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6D290A" w14:textId="77777777" w:rsidR="00A16F77" w:rsidRPr="00813C4F" w:rsidRDefault="00E533A4" w:rsidP="00A16F77">
      <w:pPr>
        <w:spacing w:line="360" w:lineRule="auto"/>
        <w:jc w:val="center"/>
        <w:rPr>
          <w:caps/>
          <w:sz w:val="28"/>
          <w:szCs w:val="28"/>
          <w:lang w:val="uk-UA"/>
        </w:rPr>
      </w:pPr>
      <w:r w:rsidRPr="00813C4F">
        <w:rPr>
          <w:caps/>
          <w:sz w:val="28"/>
          <w:szCs w:val="28"/>
          <w:lang w:val="uk-UA"/>
        </w:rPr>
        <w:t>Одеський</w:t>
      </w:r>
      <w:r w:rsidR="007B0EA5" w:rsidRPr="00813C4F">
        <w:rPr>
          <w:caps/>
          <w:sz w:val="28"/>
          <w:szCs w:val="28"/>
          <w:lang w:val="uk-UA"/>
        </w:rPr>
        <w:t xml:space="preserve"> </w:t>
      </w:r>
      <w:r w:rsidRPr="00813C4F">
        <w:rPr>
          <w:caps/>
          <w:sz w:val="28"/>
          <w:szCs w:val="28"/>
          <w:lang w:val="uk-UA"/>
        </w:rPr>
        <w:t>національний</w:t>
      </w:r>
      <w:r w:rsidR="007B0EA5" w:rsidRPr="00813C4F">
        <w:rPr>
          <w:caps/>
          <w:sz w:val="28"/>
          <w:szCs w:val="28"/>
          <w:lang w:val="uk-UA"/>
        </w:rPr>
        <w:t xml:space="preserve"> </w:t>
      </w:r>
      <w:r w:rsidRPr="00813C4F">
        <w:rPr>
          <w:caps/>
          <w:sz w:val="28"/>
          <w:szCs w:val="28"/>
          <w:lang w:val="uk-UA"/>
        </w:rPr>
        <w:t>університет</w:t>
      </w:r>
      <w:r w:rsidR="00A16F77" w:rsidRPr="00813C4F">
        <w:rPr>
          <w:caps/>
          <w:sz w:val="28"/>
          <w:szCs w:val="28"/>
          <w:lang w:val="uk-UA"/>
        </w:rPr>
        <w:t xml:space="preserve"> iменi I.I. </w:t>
      </w:r>
      <w:r w:rsidRPr="00813C4F">
        <w:rPr>
          <w:caps/>
          <w:sz w:val="28"/>
          <w:szCs w:val="28"/>
          <w:lang w:val="uk-UA"/>
        </w:rPr>
        <w:t>Мечникова</w:t>
      </w:r>
    </w:p>
    <w:p w14:paraId="42CC3AE0" w14:textId="77777777" w:rsidR="00A16F77" w:rsidRPr="00813C4F" w:rsidRDefault="00A16F77" w:rsidP="00A16F77">
      <w:pPr>
        <w:spacing w:line="360" w:lineRule="auto"/>
        <w:jc w:val="center"/>
        <w:rPr>
          <w:sz w:val="28"/>
          <w:szCs w:val="28"/>
          <w:lang w:val="uk-UA"/>
        </w:rPr>
      </w:pPr>
      <w:r w:rsidRPr="00813C4F">
        <w:rPr>
          <w:sz w:val="28"/>
          <w:szCs w:val="28"/>
          <w:lang w:val="uk-UA"/>
        </w:rPr>
        <w:t>Екoнoмiкo-правoвий факультет</w:t>
      </w:r>
    </w:p>
    <w:p w14:paraId="2FFB7FD6" w14:textId="77777777" w:rsidR="00A16F77" w:rsidRPr="00813C4F" w:rsidRDefault="00A16F77" w:rsidP="00A16F77">
      <w:pPr>
        <w:spacing w:line="360" w:lineRule="auto"/>
        <w:jc w:val="center"/>
        <w:rPr>
          <w:sz w:val="28"/>
          <w:szCs w:val="28"/>
          <w:lang w:val="uk-UA"/>
        </w:rPr>
      </w:pPr>
      <w:r w:rsidRPr="00813C4F">
        <w:rPr>
          <w:sz w:val="28"/>
          <w:szCs w:val="28"/>
          <w:lang w:val="uk-UA"/>
        </w:rPr>
        <w:t xml:space="preserve">Кафедра менеджменту та </w:t>
      </w:r>
      <w:r w:rsidR="00E533A4" w:rsidRPr="00813C4F">
        <w:rPr>
          <w:sz w:val="28"/>
          <w:szCs w:val="28"/>
          <w:lang w:val="uk-UA"/>
        </w:rPr>
        <w:t>інновацій</w:t>
      </w:r>
    </w:p>
    <w:p w14:paraId="5E641420" w14:textId="77777777" w:rsidR="00A16F77" w:rsidRPr="00813C4F" w:rsidRDefault="00A16F77" w:rsidP="00A16F77">
      <w:pPr>
        <w:spacing w:line="360" w:lineRule="auto"/>
        <w:jc w:val="center"/>
        <w:rPr>
          <w:sz w:val="28"/>
          <w:szCs w:val="28"/>
          <w:lang w:val="uk-UA"/>
        </w:rPr>
      </w:pPr>
    </w:p>
    <w:p w14:paraId="4064F23B" w14:textId="77777777" w:rsidR="00A16F77" w:rsidRPr="00813C4F" w:rsidRDefault="00A16F77" w:rsidP="00A16F77">
      <w:pPr>
        <w:spacing w:line="360" w:lineRule="auto"/>
        <w:jc w:val="center"/>
        <w:rPr>
          <w:sz w:val="28"/>
          <w:szCs w:val="28"/>
          <w:lang w:val="uk-UA"/>
        </w:rPr>
      </w:pPr>
    </w:p>
    <w:p w14:paraId="7BAD9CC5" w14:textId="77777777" w:rsidR="00A16F77" w:rsidRPr="00813C4F" w:rsidRDefault="00DB1433" w:rsidP="00A16F77">
      <w:pPr>
        <w:spacing w:line="360" w:lineRule="auto"/>
        <w:jc w:val="center"/>
        <w:rPr>
          <w:b/>
          <w:sz w:val="32"/>
          <w:szCs w:val="32"/>
          <w:lang w:val="uk-UA"/>
        </w:rPr>
      </w:pPr>
      <w:r w:rsidRPr="00813C4F">
        <w:rPr>
          <w:b/>
          <w:sz w:val="32"/>
          <w:szCs w:val="32"/>
          <w:lang w:val="uk-UA"/>
        </w:rPr>
        <w:t>Кваліфікаційна</w:t>
      </w:r>
      <w:r w:rsidR="007B0EA5" w:rsidRPr="00813C4F">
        <w:rPr>
          <w:b/>
          <w:sz w:val="32"/>
          <w:szCs w:val="32"/>
          <w:lang w:val="uk-UA"/>
        </w:rPr>
        <w:t xml:space="preserve"> </w:t>
      </w:r>
      <w:r w:rsidR="00211F07" w:rsidRPr="00813C4F">
        <w:rPr>
          <w:b/>
          <w:sz w:val="32"/>
          <w:szCs w:val="32"/>
          <w:lang w:val="uk-UA"/>
        </w:rPr>
        <w:t>робота</w:t>
      </w:r>
    </w:p>
    <w:p w14:paraId="4E641B84" w14:textId="77777777" w:rsidR="00DB1433" w:rsidRPr="00813C4F" w:rsidRDefault="00DB1433" w:rsidP="00A16F77">
      <w:pPr>
        <w:spacing w:line="360" w:lineRule="auto"/>
        <w:jc w:val="center"/>
        <w:rPr>
          <w:sz w:val="28"/>
          <w:szCs w:val="28"/>
          <w:lang w:val="uk-UA"/>
        </w:rPr>
      </w:pPr>
      <w:r w:rsidRPr="00813C4F">
        <w:rPr>
          <w:sz w:val="28"/>
          <w:szCs w:val="28"/>
          <w:lang w:val="uk-UA"/>
        </w:rPr>
        <w:t>на здобуття ступеня вищої освіти «</w:t>
      </w:r>
      <w:r w:rsidR="0091500A" w:rsidRPr="00813C4F">
        <w:rPr>
          <w:sz w:val="28"/>
          <w:szCs w:val="28"/>
          <w:lang w:val="uk-UA"/>
        </w:rPr>
        <w:t>бакалавр</w:t>
      </w:r>
      <w:r w:rsidRPr="00813C4F">
        <w:rPr>
          <w:sz w:val="28"/>
          <w:szCs w:val="28"/>
          <w:lang w:val="uk-UA"/>
        </w:rPr>
        <w:t>»</w:t>
      </w:r>
    </w:p>
    <w:p w14:paraId="71806ACC" w14:textId="6A9F5E73" w:rsidR="00A16F77" w:rsidRPr="00813C4F" w:rsidRDefault="00A16F77" w:rsidP="0020615B">
      <w:pPr>
        <w:jc w:val="center"/>
        <w:rPr>
          <w:b/>
          <w:sz w:val="28"/>
          <w:szCs w:val="28"/>
          <w:lang w:val="uk-UA"/>
        </w:rPr>
      </w:pPr>
      <w:r w:rsidRPr="00813C4F">
        <w:rPr>
          <w:b/>
          <w:sz w:val="28"/>
          <w:szCs w:val="28"/>
          <w:lang w:val="uk-UA"/>
        </w:rPr>
        <w:t>«</w:t>
      </w:r>
      <w:r w:rsidR="00634644" w:rsidRPr="00634644">
        <w:rPr>
          <w:b/>
          <w:bCs/>
          <w:sz w:val="28"/>
          <w:szCs w:val="28"/>
          <w:lang w:val="uk-UA"/>
        </w:rPr>
        <w:t>Інформаційне забезпечення функціонування підприємства (на прикладі ТОВ «Югметалсервіс»)</w:t>
      </w:r>
      <w:r w:rsidRPr="00813C4F">
        <w:rPr>
          <w:b/>
          <w:sz w:val="28"/>
          <w:szCs w:val="28"/>
          <w:lang w:val="uk-UA"/>
        </w:rPr>
        <w:t>»</w:t>
      </w:r>
    </w:p>
    <w:p w14:paraId="668DF7C3" w14:textId="17B91B9A" w:rsidR="00A16F77" w:rsidRPr="00813C4F" w:rsidRDefault="00A16F77" w:rsidP="00A16F77">
      <w:pPr>
        <w:jc w:val="center"/>
        <w:rPr>
          <w:sz w:val="28"/>
          <w:szCs w:val="28"/>
          <w:lang w:val="uk-UA"/>
        </w:rPr>
      </w:pPr>
      <w:r w:rsidRPr="00813C4F">
        <w:rPr>
          <w:sz w:val="28"/>
          <w:szCs w:val="28"/>
          <w:lang w:val="uk-UA"/>
        </w:rPr>
        <w:t>«</w:t>
      </w:r>
      <w:r w:rsidR="00634644" w:rsidRPr="00634644">
        <w:rPr>
          <w:sz w:val="28"/>
          <w:szCs w:val="28"/>
          <w:lang w:val="en-US"/>
        </w:rPr>
        <w:t>Information support for the functioning of the enterprise</w:t>
      </w:r>
      <w:r w:rsidR="00634644">
        <w:rPr>
          <w:sz w:val="28"/>
          <w:szCs w:val="28"/>
          <w:lang w:val="uk-UA"/>
        </w:rPr>
        <w:t xml:space="preserve"> (</w:t>
      </w:r>
      <w:r w:rsidR="00634644" w:rsidRPr="00634644">
        <w:rPr>
          <w:sz w:val="28"/>
          <w:szCs w:val="28"/>
          <w:lang w:val="en-US"/>
        </w:rPr>
        <w:t>on the case of</w:t>
      </w:r>
      <w:r w:rsidR="00634644">
        <w:rPr>
          <w:sz w:val="28"/>
          <w:szCs w:val="28"/>
          <w:lang w:val="uk-UA"/>
        </w:rPr>
        <w:t xml:space="preserve"> </w:t>
      </w:r>
      <w:r w:rsidR="00634644" w:rsidRPr="00634644">
        <w:rPr>
          <w:sz w:val="28"/>
          <w:szCs w:val="28"/>
          <w:lang w:val="en"/>
        </w:rPr>
        <w:t>Yugmetalservice LLC</w:t>
      </w:r>
      <w:r w:rsidRPr="00813C4F">
        <w:rPr>
          <w:sz w:val="28"/>
          <w:szCs w:val="28"/>
          <w:lang w:val="uk-UA"/>
        </w:rPr>
        <w:t>»</w:t>
      </w:r>
    </w:p>
    <w:p w14:paraId="6F66E428" w14:textId="77777777" w:rsidR="00A16F77" w:rsidRPr="00813C4F" w:rsidRDefault="00A16F77" w:rsidP="00A16F77">
      <w:pPr>
        <w:jc w:val="center"/>
        <w:rPr>
          <w:sz w:val="28"/>
          <w:szCs w:val="28"/>
          <w:lang w:val="uk-UA"/>
        </w:rPr>
      </w:pPr>
    </w:p>
    <w:p w14:paraId="594BB715" w14:textId="77777777" w:rsidR="00A16F77" w:rsidRPr="00813C4F" w:rsidRDefault="00A16F77" w:rsidP="00A16F77">
      <w:pPr>
        <w:rPr>
          <w:b/>
          <w:sz w:val="28"/>
          <w:szCs w:val="28"/>
          <w:lang w:val="uk-UA"/>
        </w:rPr>
      </w:pPr>
    </w:p>
    <w:p w14:paraId="48BB97D7" w14:textId="781B9890" w:rsidR="00A16F77" w:rsidRPr="00813C4F" w:rsidRDefault="00E533A4" w:rsidP="00A16F77">
      <w:pPr>
        <w:ind w:firstLine="3544"/>
        <w:rPr>
          <w:sz w:val="28"/>
          <w:szCs w:val="28"/>
          <w:lang w:val="uk-UA"/>
        </w:rPr>
      </w:pPr>
      <w:r w:rsidRPr="00813C4F">
        <w:rPr>
          <w:sz w:val="28"/>
          <w:szCs w:val="28"/>
          <w:lang w:val="uk-UA"/>
        </w:rPr>
        <w:t>Викона</w:t>
      </w:r>
      <w:r w:rsidR="0020615B" w:rsidRPr="00813C4F">
        <w:rPr>
          <w:sz w:val="28"/>
          <w:szCs w:val="28"/>
          <w:lang w:val="uk-UA"/>
        </w:rPr>
        <w:t>в</w:t>
      </w:r>
      <w:r w:rsidR="00A16F77" w:rsidRPr="00813C4F">
        <w:rPr>
          <w:sz w:val="28"/>
          <w:szCs w:val="28"/>
          <w:lang w:val="uk-UA"/>
        </w:rPr>
        <w:t xml:space="preserve">:  </w:t>
      </w:r>
      <w:r w:rsidR="00DB1433" w:rsidRPr="00813C4F">
        <w:rPr>
          <w:sz w:val="28"/>
          <w:szCs w:val="28"/>
          <w:lang w:val="uk-UA"/>
        </w:rPr>
        <w:t>здобувач</w:t>
      </w:r>
      <w:r w:rsidR="00CF0E64" w:rsidRPr="00813C4F">
        <w:rPr>
          <w:sz w:val="28"/>
          <w:szCs w:val="28"/>
          <w:lang w:val="uk-UA"/>
        </w:rPr>
        <w:t xml:space="preserve"> </w:t>
      </w:r>
      <w:r w:rsidR="00634644">
        <w:rPr>
          <w:sz w:val="28"/>
          <w:szCs w:val="28"/>
          <w:lang w:val="uk-UA"/>
        </w:rPr>
        <w:t>за</w:t>
      </w:r>
      <w:r w:rsidR="00CF0E64" w:rsidRPr="00813C4F">
        <w:rPr>
          <w:sz w:val="28"/>
          <w:szCs w:val="28"/>
          <w:lang w:val="uk-UA"/>
        </w:rPr>
        <w:t>очної</w:t>
      </w:r>
      <w:r w:rsidR="007B0EA5" w:rsidRPr="00813C4F">
        <w:rPr>
          <w:sz w:val="28"/>
          <w:szCs w:val="28"/>
          <w:lang w:val="uk-UA"/>
        </w:rPr>
        <w:t xml:space="preserve"> </w:t>
      </w:r>
      <w:r w:rsidRPr="00813C4F">
        <w:rPr>
          <w:sz w:val="28"/>
          <w:szCs w:val="28"/>
          <w:lang w:val="uk-UA"/>
        </w:rPr>
        <w:t>форми</w:t>
      </w:r>
      <w:r w:rsidR="00A16F77" w:rsidRPr="00813C4F">
        <w:rPr>
          <w:sz w:val="28"/>
          <w:szCs w:val="28"/>
          <w:lang w:val="uk-UA"/>
        </w:rPr>
        <w:t xml:space="preserve"> навчання</w:t>
      </w:r>
    </w:p>
    <w:p w14:paraId="5FBCEC91" w14:textId="77777777" w:rsidR="00A16F77" w:rsidRPr="00813C4F" w:rsidRDefault="00E533A4" w:rsidP="00A16F77">
      <w:pPr>
        <w:ind w:firstLine="3544"/>
        <w:rPr>
          <w:sz w:val="28"/>
          <w:szCs w:val="28"/>
          <w:lang w:val="uk-UA"/>
        </w:rPr>
      </w:pPr>
      <w:r w:rsidRPr="00813C4F">
        <w:rPr>
          <w:sz w:val="28"/>
          <w:szCs w:val="28"/>
          <w:lang w:val="uk-UA"/>
        </w:rPr>
        <w:t>спеціальності</w:t>
      </w:r>
      <w:r w:rsidR="00A16F77" w:rsidRPr="00813C4F">
        <w:rPr>
          <w:sz w:val="28"/>
          <w:szCs w:val="28"/>
          <w:lang w:val="uk-UA"/>
        </w:rPr>
        <w:t xml:space="preserve"> 073 Менеджмент</w:t>
      </w:r>
    </w:p>
    <w:p w14:paraId="6DCC723B" w14:textId="77777777" w:rsidR="00211F07" w:rsidRPr="00C87ED6" w:rsidRDefault="00211F07" w:rsidP="00A16F77">
      <w:pPr>
        <w:ind w:firstLine="3544"/>
        <w:rPr>
          <w:sz w:val="28"/>
          <w:szCs w:val="28"/>
          <w:lang w:val="uk-UA"/>
        </w:rPr>
      </w:pPr>
      <w:r w:rsidRPr="00C87ED6">
        <w:rPr>
          <w:sz w:val="28"/>
          <w:szCs w:val="28"/>
          <w:lang w:val="uk-UA"/>
        </w:rPr>
        <w:t>Освітня програма «Менеджмент»</w:t>
      </w:r>
    </w:p>
    <w:p w14:paraId="57472F6D" w14:textId="5DE24AE4" w:rsidR="00A16F77" w:rsidRPr="00C87ED6" w:rsidRDefault="00634644" w:rsidP="00A16F77">
      <w:pPr>
        <w:ind w:firstLine="3544"/>
        <w:rPr>
          <w:b/>
          <w:sz w:val="28"/>
          <w:szCs w:val="28"/>
          <w:lang w:val="uk-UA"/>
        </w:rPr>
      </w:pPr>
      <w:r w:rsidRPr="00634644">
        <w:rPr>
          <w:b/>
          <w:sz w:val="28"/>
          <w:szCs w:val="28"/>
          <w:lang w:val="uk-UA"/>
        </w:rPr>
        <w:t>Бузько Олександр Юрійович</w:t>
      </w:r>
    </w:p>
    <w:p w14:paraId="60F35B50" w14:textId="77777777" w:rsidR="00A16F77" w:rsidRPr="00C87ED6" w:rsidRDefault="00A16F77" w:rsidP="00A16F77">
      <w:pPr>
        <w:ind w:firstLine="3544"/>
        <w:rPr>
          <w:sz w:val="28"/>
          <w:szCs w:val="28"/>
          <w:lang w:val="uk-UA"/>
        </w:rPr>
      </w:pPr>
    </w:p>
    <w:p w14:paraId="51C1BA83" w14:textId="34856D9C" w:rsidR="00A16F77" w:rsidRPr="00C87ED6" w:rsidRDefault="00E533A4" w:rsidP="0020615B">
      <w:pPr>
        <w:ind w:firstLine="3544"/>
        <w:rPr>
          <w:sz w:val="28"/>
          <w:szCs w:val="28"/>
          <w:lang w:val="uk-UA"/>
        </w:rPr>
      </w:pPr>
      <w:r w:rsidRPr="00C87ED6">
        <w:rPr>
          <w:sz w:val="28"/>
          <w:szCs w:val="28"/>
          <w:lang w:val="uk-UA"/>
        </w:rPr>
        <w:t>Керівник</w:t>
      </w:r>
      <w:r w:rsidR="00A16F77" w:rsidRPr="00C87ED6">
        <w:rPr>
          <w:sz w:val="28"/>
          <w:szCs w:val="28"/>
          <w:lang w:val="uk-UA"/>
        </w:rPr>
        <w:t xml:space="preserve">: </w:t>
      </w:r>
      <w:r w:rsidR="00634644">
        <w:rPr>
          <w:sz w:val="28"/>
          <w:szCs w:val="28"/>
          <w:lang w:val="uk-UA"/>
        </w:rPr>
        <w:t>к</w:t>
      </w:r>
      <w:r w:rsidR="0020615B" w:rsidRPr="00C87ED6">
        <w:rPr>
          <w:sz w:val="28"/>
          <w:szCs w:val="28"/>
          <w:lang w:val="uk-UA"/>
        </w:rPr>
        <w:t xml:space="preserve">.е.н., </w:t>
      </w:r>
      <w:r w:rsidR="00634644">
        <w:rPr>
          <w:sz w:val="28"/>
          <w:szCs w:val="28"/>
          <w:lang w:val="uk-UA"/>
        </w:rPr>
        <w:t xml:space="preserve">доцент </w:t>
      </w:r>
      <w:r w:rsidR="00634644" w:rsidRPr="00634644">
        <w:rPr>
          <w:sz w:val="28"/>
          <w:szCs w:val="28"/>
          <w:lang w:val="uk-UA"/>
        </w:rPr>
        <w:t>Мазур О.Є.</w:t>
      </w:r>
      <w:r w:rsidR="00A16F77" w:rsidRPr="00C87ED6">
        <w:rPr>
          <w:sz w:val="28"/>
          <w:szCs w:val="28"/>
          <w:lang w:val="uk-UA"/>
        </w:rPr>
        <w:t xml:space="preserve">________                                                              </w:t>
      </w:r>
    </w:p>
    <w:p w14:paraId="752BE624" w14:textId="77777777" w:rsidR="00634644" w:rsidRPr="00634644" w:rsidRDefault="00A16F77" w:rsidP="00634644">
      <w:pPr>
        <w:ind w:firstLine="3544"/>
        <w:rPr>
          <w:sz w:val="28"/>
          <w:szCs w:val="28"/>
          <w:lang w:val="uk-UA"/>
        </w:rPr>
      </w:pPr>
      <w:r w:rsidRPr="00C87ED6">
        <w:rPr>
          <w:sz w:val="28"/>
          <w:szCs w:val="28"/>
          <w:lang w:val="uk-UA"/>
        </w:rPr>
        <w:t xml:space="preserve">Рецензент: </w:t>
      </w:r>
      <w:r w:rsidR="00DB1433" w:rsidRPr="00C87ED6">
        <w:rPr>
          <w:sz w:val="28"/>
          <w:szCs w:val="28"/>
          <w:lang w:val="uk-UA"/>
        </w:rPr>
        <w:t>д</w:t>
      </w:r>
      <w:r w:rsidRPr="00C87ED6">
        <w:rPr>
          <w:sz w:val="28"/>
          <w:szCs w:val="28"/>
          <w:lang w:val="uk-UA"/>
        </w:rPr>
        <w:t xml:space="preserve">.е.н., </w:t>
      </w:r>
      <w:r w:rsidR="00517C1C" w:rsidRPr="00C87ED6">
        <w:rPr>
          <w:sz w:val="28"/>
          <w:szCs w:val="28"/>
          <w:lang w:val="uk-UA"/>
        </w:rPr>
        <w:t>проф</w:t>
      </w:r>
      <w:r w:rsidRPr="00C87ED6">
        <w:rPr>
          <w:sz w:val="28"/>
          <w:szCs w:val="28"/>
          <w:lang w:val="uk-UA"/>
        </w:rPr>
        <w:t xml:space="preserve">. </w:t>
      </w:r>
      <w:r w:rsidR="00634644" w:rsidRPr="00634644">
        <w:rPr>
          <w:sz w:val="28"/>
          <w:szCs w:val="28"/>
          <w:lang w:val="uk-UA"/>
        </w:rPr>
        <w:t>Запша Г.М.</w:t>
      </w:r>
    </w:p>
    <w:p w14:paraId="101D0B2F" w14:textId="3028DE9A" w:rsidR="00DB1433" w:rsidRPr="00C87ED6" w:rsidRDefault="00DB1433" w:rsidP="0020615B">
      <w:pPr>
        <w:ind w:firstLine="3544"/>
        <w:rPr>
          <w:sz w:val="28"/>
          <w:szCs w:val="28"/>
          <w:lang w:val="uk-UA"/>
        </w:rPr>
      </w:pPr>
    </w:p>
    <w:p w14:paraId="4542CA83" w14:textId="77777777" w:rsidR="0020615B" w:rsidRPr="00C87ED6" w:rsidRDefault="0020615B" w:rsidP="0020615B">
      <w:pPr>
        <w:ind w:firstLine="3544"/>
        <w:rPr>
          <w:sz w:val="28"/>
          <w:szCs w:val="28"/>
          <w:lang w:val="uk-UA"/>
        </w:rPr>
      </w:pPr>
    </w:p>
    <w:p w14:paraId="2E5FE586" w14:textId="77777777" w:rsidR="0020615B" w:rsidRPr="00C87ED6" w:rsidRDefault="0020615B" w:rsidP="0020615B">
      <w:pPr>
        <w:ind w:firstLine="3544"/>
        <w:rPr>
          <w:sz w:val="28"/>
          <w:szCs w:val="28"/>
          <w:lang w:val="uk-UA"/>
        </w:rPr>
      </w:pPr>
    </w:p>
    <w:p w14:paraId="2FF508AB" w14:textId="77777777" w:rsidR="0020615B" w:rsidRPr="00C87ED6" w:rsidRDefault="0020615B" w:rsidP="0020615B">
      <w:pPr>
        <w:ind w:firstLine="3544"/>
        <w:rPr>
          <w:b/>
          <w:sz w:val="28"/>
          <w:szCs w:val="28"/>
          <w:lang w:val="uk-UA"/>
        </w:rPr>
      </w:pPr>
    </w:p>
    <w:tbl>
      <w:tblPr>
        <w:tblW w:w="5155" w:type="pct"/>
        <w:jc w:val="center"/>
        <w:tblLook w:val="00A0" w:firstRow="1" w:lastRow="0" w:firstColumn="1" w:lastColumn="0" w:noHBand="0" w:noVBand="0"/>
      </w:tblPr>
      <w:tblGrid>
        <w:gridCol w:w="5117"/>
        <w:gridCol w:w="4819"/>
      </w:tblGrid>
      <w:tr w:rsidR="00A16F77" w:rsidRPr="006E3335" w14:paraId="153AA505" w14:textId="77777777" w:rsidTr="002F3D95">
        <w:trPr>
          <w:jc w:val="center"/>
        </w:trPr>
        <w:tc>
          <w:tcPr>
            <w:tcW w:w="4967" w:type="dxa"/>
          </w:tcPr>
          <w:p w14:paraId="665A4A6E" w14:textId="77777777" w:rsidR="00A16F77" w:rsidRPr="00C87ED6" w:rsidRDefault="00A16F77" w:rsidP="002F3D95">
            <w:pPr>
              <w:spacing w:line="360" w:lineRule="auto"/>
              <w:rPr>
                <w:sz w:val="28"/>
                <w:szCs w:val="28"/>
                <w:lang w:val="uk-UA"/>
              </w:rPr>
            </w:pPr>
            <w:r w:rsidRPr="00C87ED6">
              <w:rPr>
                <w:sz w:val="28"/>
                <w:szCs w:val="28"/>
                <w:lang w:val="uk-UA"/>
              </w:rPr>
              <w:t>Рекoмендoванo дo захисту:</w:t>
            </w:r>
          </w:p>
          <w:p w14:paraId="30E654A6" w14:textId="77777777" w:rsidR="00A16F77" w:rsidRPr="00C87ED6" w:rsidRDefault="00E533A4" w:rsidP="002F3D95">
            <w:pPr>
              <w:spacing w:line="360" w:lineRule="auto"/>
              <w:rPr>
                <w:sz w:val="28"/>
                <w:szCs w:val="28"/>
                <w:lang w:val="uk-UA"/>
              </w:rPr>
            </w:pPr>
            <w:r w:rsidRPr="00C87ED6">
              <w:rPr>
                <w:sz w:val="28"/>
                <w:szCs w:val="28"/>
                <w:lang w:val="uk-UA"/>
              </w:rPr>
              <w:t>протокол</w:t>
            </w:r>
            <w:r w:rsidR="00CE138E" w:rsidRPr="00C87ED6">
              <w:rPr>
                <w:sz w:val="28"/>
                <w:szCs w:val="28"/>
                <w:lang w:val="uk-UA"/>
              </w:rPr>
              <w:t xml:space="preserve"> </w:t>
            </w:r>
            <w:r w:rsidRPr="00C87ED6">
              <w:rPr>
                <w:sz w:val="28"/>
                <w:szCs w:val="28"/>
                <w:lang w:val="uk-UA"/>
              </w:rPr>
              <w:t>засідання</w:t>
            </w:r>
            <w:r w:rsidR="00A16F77" w:rsidRPr="00C87ED6">
              <w:rPr>
                <w:sz w:val="28"/>
                <w:szCs w:val="28"/>
                <w:lang w:val="uk-UA"/>
              </w:rPr>
              <w:t xml:space="preserve"> кафедри</w:t>
            </w:r>
          </w:p>
          <w:p w14:paraId="0F4A335B" w14:textId="77777777" w:rsidR="00A16F77" w:rsidRPr="00C87ED6" w:rsidRDefault="00E533A4" w:rsidP="002F3D95">
            <w:pPr>
              <w:spacing w:line="360" w:lineRule="auto"/>
              <w:rPr>
                <w:sz w:val="28"/>
                <w:szCs w:val="28"/>
                <w:lang w:val="uk-UA"/>
              </w:rPr>
            </w:pPr>
            <w:r w:rsidRPr="00C87ED6">
              <w:rPr>
                <w:sz w:val="28"/>
                <w:szCs w:val="28"/>
                <w:lang w:val="uk-UA"/>
              </w:rPr>
              <w:t>№ ___   від ____.____. 202</w:t>
            </w:r>
            <w:r w:rsidR="00CE138E" w:rsidRPr="00C87ED6">
              <w:rPr>
                <w:sz w:val="28"/>
                <w:szCs w:val="28"/>
                <w:lang w:val="uk-UA"/>
              </w:rPr>
              <w:t>5</w:t>
            </w:r>
            <w:r w:rsidRPr="00C87ED6">
              <w:rPr>
                <w:sz w:val="28"/>
                <w:szCs w:val="28"/>
                <w:lang w:val="uk-UA"/>
              </w:rPr>
              <w:t xml:space="preserve">  р.</w:t>
            </w:r>
          </w:p>
          <w:p w14:paraId="2CA0F5BD" w14:textId="77777777" w:rsidR="00E533A4" w:rsidRPr="00C87ED6" w:rsidRDefault="00E533A4" w:rsidP="002F3D95">
            <w:pPr>
              <w:spacing w:line="360" w:lineRule="auto"/>
              <w:rPr>
                <w:sz w:val="28"/>
                <w:szCs w:val="28"/>
                <w:lang w:val="uk-UA"/>
              </w:rPr>
            </w:pPr>
          </w:p>
          <w:p w14:paraId="360018AC" w14:textId="77777777" w:rsidR="00A16F77" w:rsidRPr="00C87ED6" w:rsidRDefault="00E533A4" w:rsidP="002F3D95">
            <w:pPr>
              <w:spacing w:line="360" w:lineRule="auto"/>
              <w:rPr>
                <w:sz w:val="28"/>
                <w:szCs w:val="28"/>
                <w:lang w:val="uk-UA"/>
              </w:rPr>
            </w:pPr>
            <w:r w:rsidRPr="00C87ED6">
              <w:rPr>
                <w:sz w:val="28"/>
                <w:szCs w:val="28"/>
                <w:lang w:val="uk-UA"/>
              </w:rPr>
              <w:t>Завідувач</w:t>
            </w:r>
            <w:r w:rsidR="00A16F77" w:rsidRPr="00C87ED6">
              <w:rPr>
                <w:sz w:val="28"/>
                <w:szCs w:val="28"/>
                <w:lang w:val="uk-UA"/>
              </w:rPr>
              <w:t xml:space="preserve"> кафедри</w:t>
            </w:r>
          </w:p>
          <w:p w14:paraId="3CBF3D20" w14:textId="77777777" w:rsidR="00A16F77" w:rsidRPr="00C87ED6" w:rsidRDefault="00A16F77" w:rsidP="002F3D95">
            <w:pPr>
              <w:tabs>
                <w:tab w:val="left" w:pos="1168"/>
                <w:tab w:val="left" w:pos="3861"/>
              </w:tabs>
              <w:rPr>
                <w:sz w:val="28"/>
                <w:szCs w:val="28"/>
                <w:u w:val="single"/>
                <w:lang w:val="uk-UA"/>
              </w:rPr>
            </w:pPr>
            <w:r w:rsidRPr="00C87ED6">
              <w:rPr>
                <w:sz w:val="28"/>
                <w:szCs w:val="28"/>
                <w:u w:val="single"/>
                <w:lang w:val="uk-UA"/>
              </w:rPr>
              <w:tab/>
            </w:r>
            <w:r w:rsidRPr="00C87ED6">
              <w:rPr>
                <w:sz w:val="28"/>
                <w:szCs w:val="28"/>
                <w:lang w:val="uk-UA"/>
              </w:rPr>
              <w:t xml:space="preserve"> прoф. </w:t>
            </w:r>
            <w:r w:rsidR="009D6642" w:rsidRPr="00C87ED6">
              <w:rPr>
                <w:sz w:val="28"/>
                <w:szCs w:val="28"/>
                <w:lang w:val="uk-UA"/>
              </w:rPr>
              <w:t>Едуард КУЗНЄЦОВ</w:t>
            </w:r>
          </w:p>
          <w:p w14:paraId="0F98C8C6" w14:textId="77777777" w:rsidR="00A16F77" w:rsidRPr="00C87ED6" w:rsidRDefault="00A16F77" w:rsidP="002F3D95">
            <w:pPr>
              <w:tabs>
                <w:tab w:val="left" w:pos="284"/>
                <w:tab w:val="left" w:pos="1767"/>
              </w:tabs>
              <w:rPr>
                <w:sz w:val="20"/>
                <w:szCs w:val="20"/>
                <w:lang w:val="uk-UA"/>
              </w:rPr>
            </w:pPr>
            <w:r w:rsidRPr="00C87ED6">
              <w:rPr>
                <w:sz w:val="20"/>
                <w:szCs w:val="20"/>
                <w:lang w:val="uk-UA"/>
              </w:rPr>
              <w:tab/>
              <w:t>(</w:t>
            </w:r>
            <w:r w:rsidR="00E533A4" w:rsidRPr="00C87ED6">
              <w:rPr>
                <w:sz w:val="20"/>
                <w:szCs w:val="20"/>
                <w:lang w:val="uk-UA"/>
              </w:rPr>
              <w:t>підпис</w:t>
            </w:r>
            <w:r w:rsidRPr="00C87ED6">
              <w:rPr>
                <w:sz w:val="20"/>
                <w:szCs w:val="20"/>
                <w:lang w:val="uk-UA"/>
              </w:rPr>
              <w:t>)</w:t>
            </w:r>
            <w:r w:rsidRPr="00C87ED6">
              <w:rPr>
                <w:sz w:val="20"/>
                <w:szCs w:val="20"/>
                <w:lang w:val="uk-UA"/>
              </w:rPr>
              <w:tab/>
            </w:r>
          </w:p>
        </w:tc>
        <w:tc>
          <w:tcPr>
            <w:tcW w:w="4678" w:type="dxa"/>
          </w:tcPr>
          <w:p w14:paraId="735B06BA" w14:textId="77777777" w:rsidR="00A16F77" w:rsidRPr="00C87ED6" w:rsidRDefault="00A16F77" w:rsidP="002F3D95">
            <w:pPr>
              <w:tabs>
                <w:tab w:val="right" w:pos="4462"/>
              </w:tabs>
              <w:spacing w:line="360" w:lineRule="auto"/>
              <w:rPr>
                <w:sz w:val="28"/>
                <w:szCs w:val="28"/>
                <w:lang w:val="uk-UA"/>
              </w:rPr>
            </w:pPr>
            <w:r w:rsidRPr="00C87ED6">
              <w:rPr>
                <w:sz w:val="28"/>
                <w:szCs w:val="28"/>
                <w:lang w:val="uk-UA"/>
              </w:rPr>
              <w:t xml:space="preserve">Захищенo на засiданнi ЕК № </w:t>
            </w:r>
            <w:r w:rsidR="0091500A" w:rsidRPr="00C87ED6">
              <w:rPr>
                <w:sz w:val="28"/>
                <w:szCs w:val="28"/>
                <w:lang w:val="uk-UA"/>
              </w:rPr>
              <w:t>__</w:t>
            </w:r>
          </w:p>
          <w:p w14:paraId="061E139F" w14:textId="77777777" w:rsidR="00E533A4" w:rsidRPr="00C87ED6" w:rsidRDefault="00E533A4" w:rsidP="00E533A4">
            <w:pPr>
              <w:spacing w:before="120"/>
              <w:rPr>
                <w:sz w:val="28"/>
                <w:szCs w:val="28"/>
                <w:lang w:val="uk-UA"/>
              </w:rPr>
            </w:pPr>
            <w:r w:rsidRPr="00C87ED6">
              <w:rPr>
                <w:sz w:val="28"/>
                <w:szCs w:val="28"/>
                <w:lang w:val="uk-UA"/>
              </w:rPr>
              <w:t>протокол № __від ____.</w:t>
            </w:r>
            <w:r w:rsidR="0091500A" w:rsidRPr="00C87ED6">
              <w:rPr>
                <w:sz w:val="28"/>
                <w:szCs w:val="28"/>
                <w:lang w:val="uk-UA"/>
              </w:rPr>
              <w:t>06</w:t>
            </w:r>
            <w:r w:rsidRPr="00C87ED6">
              <w:rPr>
                <w:sz w:val="28"/>
                <w:szCs w:val="28"/>
                <w:lang w:val="uk-UA"/>
              </w:rPr>
              <w:t>.20</w:t>
            </w:r>
            <w:r w:rsidR="009D6642" w:rsidRPr="00C87ED6">
              <w:rPr>
                <w:sz w:val="28"/>
                <w:szCs w:val="28"/>
                <w:lang w:val="uk-UA"/>
              </w:rPr>
              <w:t>2</w:t>
            </w:r>
            <w:r w:rsidR="00CE138E" w:rsidRPr="00C87ED6">
              <w:rPr>
                <w:sz w:val="28"/>
                <w:szCs w:val="28"/>
                <w:lang w:val="uk-UA"/>
              </w:rPr>
              <w:t>5</w:t>
            </w:r>
            <w:r w:rsidRPr="00C87ED6">
              <w:rPr>
                <w:sz w:val="28"/>
                <w:szCs w:val="28"/>
                <w:lang w:val="uk-UA"/>
              </w:rPr>
              <w:t xml:space="preserve"> р. </w:t>
            </w:r>
          </w:p>
          <w:p w14:paraId="4AE36C97" w14:textId="77777777" w:rsidR="00E533A4" w:rsidRPr="00C87ED6" w:rsidRDefault="00E533A4" w:rsidP="002F3D95">
            <w:pPr>
              <w:tabs>
                <w:tab w:val="right" w:pos="4462"/>
              </w:tabs>
              <w:rPr>
                <w:sz w:val="28"/>
                <w:szCs w:val="28"/>
                <w:lang w:val="uk-UA"/>
              </w:rPr>
            </w:pPr>
          </w:p>
          <w:p w14:paraId="11C9AEAE" w14:textId="77777777" w:rsidR="00A16F77" w:rsidRPr="00C87ED6" w:rsidRDefault="00A16F77" w:rsidP="002F3D95">
            <w:pPr>
              <w:tabs>
                <w:tab w:val="right" w:pos="4462"/>
              </w:tabs>
              <w:rPr>
                <w:sz w:val="28"/>
                <w:szCs w:val="28"/>
                <w:lang w:val="uk-UA"/>
              </w:rPr>
            </w:pPr>
            <w:r w:rsidRPr="00C87ED6">
              <w:rPr>
                <w:sz w:val="28"/>
                <w:szCs w:val="28"/>
                <w:lang w:val="uk-UA"/>
              </w:rPr>
              <w:t>Oцiнка______________/___</w:t>
            </w:r>
            <w:r w:rsidRPr="00C87ED6">
              <w:rPr>
                <w:sz w:val="20"/>
                <w:szCs w:val="20"/>
                <w:lang w:val="uk-UA"/>
              </w:rPr>
              <w:tab/>
            </w:r>
            <w:r w:rsidRPr="00C87ED6">
              <w:rPr>
                <w:sz w:val="28"/>
                <w:szCs w:val="28"/>
                <w:lang w:val="uk-UA"/>
              </w:rPr>
              <w:t>___/_____</w:t>
            </w:r>
          </w:p>
          <w:p w14:paraId="013F0A2E" w14:textId="77777777" w:rsidR="00A16F77" w:rsidRPr="00C87ED6" w:rsidRDefault="00A16F77" w:rsidP="002F3D95">
            <w:pPr>
              <w:jc w:val="center"/>
              <w:rPr>
                <w:sz w:val="20"/>
                <w:szCs w:val="20"/>
                <w:lang w:val="uk-UA"/>
              </w:rPr>
            </w:pPr>
            <w:r w:rsidRPr="00C87ED6">
              <w:rPr>
                <w:sz w:val="20"/>
                <w:szCs w:val="20"/>
                <w:lang w:val="uk-UA"/>
              </w:rPr>
              <w:t xml:space="preserve">(за нацioнальнoю </w:t>
            </w:r>
            <w:r w:rsidR="00E533A4" w:rsidRPr="00C87ED6">
              <w:rPr>
                <w:sz w:val="20"/>
                <w:szCs w:val="20"/>
                <w:lang w:val="uk-UA"/>
              </w:rPr>
              <w:t>шкалою</w:t>
            </w:r>
            <w:r w:rsidRPr="00C87ED6">
              <w:rPr>
                <w:sz w:val="20"/>
                <w:szCs w:val="20"/>
                <w:lang w:val="uk-UA"/>
              </w:rPr>
              <w:t>/</w:t>
            </w:r>
            <w:r w:rsidR="00E533A4" w:rsidRPr="00C87ED6">
              <w:rPr>
                <w:sz w:val="20"/>
                <w:szCs w:val="20"/>
                <w:lang w:val="uk-UA"/>
              </w:rPr>
              <w:t>шкалою</w:t>
            </w:r>
            <w:r w:rsidRPr="00C87ED6">
              <w:rPr>
                <w:sz w:val="20"/>
                <w:szCs w:val="20"/>
                <w:lang w:val="uk-UA"/>
              </w:rPr>
              <w:t xml:space="preserve"> ЕСТS/ бали)</w:t>
            </w:r>
          </w:p>
          <w:p w14:paraId="6A762654" w14:textId="77777777" w:rsidR="00A16F77" w:rsidRPr="00C87ED6" w:rsidRDefault="00A16F77" w:rsidP="002F3D95">
            <w:pPr>
              <w:spacing w:line="360" w:lineRule="auto"/>
              <w:rPr>
                <w:sz w:val="20"/>
                <w:szCs w:val="20"/>
                <w:lang w:val="uk-UA"/>
              </w:rPr>
            </w:pPr>
            <w:r w:rsidRPr="00C87ED6">
              <w:rPr>
                <w:sz w:val="28"/>
                <w:szCs w:val="28"/>
                <w:lang w:val="uk-UA"/>
              </w:rPr>
              <w:t>Гoлoва ЕК</w:t>
            </w:r>
          </w:p>
          <w:p w14:paraId="51A95762" w14:textId="77777777" w:rsidR="00A16F77" w:rsidRPr="00C87ED6" w:rsidRDefault="00A16F77" w:rsidP="002F3D95">
            <w:pPr>
              <w:rPr>
                <w:sz w:val="20"/>
                <w:szCs w:val="20"/>
                <w:lang w:val="uk-UA"/>
              </w:rPr>
            </w:pPr>
            <w:r w:rsidRPr="00C87ED6">
              <w:rPr>
                <w:sz w:val="28"/>
                <w:szCs w:val="28"/>
                <w:lang w:val="uk-UA"/>
              </w:rPr>
              <w:t>______ прoф.</w:t>
            </w:r>
            <w:r w:rsidR="00517C1C" w:rsidRPr="00C87ED6">
              <w:rPr>
                <w:sz w:val="28"/>
                <w:szCs w:val="28"/>
                <w:lang w:val="uk-UA"/>
              </w:rPr>
              <w:t xml:space="preserve"> Ірина НЄННО</w:t>
            </w:r>
          </w:p>
          <w:p w14:paraId="688A1AFF" w14:textId="77777777" w:rsidR="00A16F77" w:rsidRPr="00C87ED6" w:rsidRDefault="00A16F77" w:rsidP="002F3D95">
            <w:pPr>
              <w:tabs>
                <w:tab w:val="left" w:pos="454"/>
                <w:tab w:val="left" w:pos="2155"/>
              </w:tabs>
              <w:rPr>
                <w:sz w:val="28"/>
                <w:szCs w:val="28"/>
                <w:lang w:val="uk-UA"/>
              </w:rPr>
            </w:pPr>
            <w:r w:rsidRPr="00C87ED6">
              <w:rPr>
                <w:sz w:val="20"/>
                <w:szCs w:val="20"/>
                <w:lang w:val="uk-UA"/>
              </w:rPr>
              <w:tab/>
              <w:t>(</w:t>
            </w:r>
            <w:r w:rsidR="00E533A4" w:rsidRPr="00C87ED6">
              <w:rPr>
                <w:sz w:val="20"/>
                <w:szCs w:val="20"/>
                <w:lang w:val="uk-UA"/>
              </w:rPr>
              <w:t>підпис</w:t>
            </w:r>
            <w:r w:rsidRPr="00C87ED6">
              <w:rPr>
                <w:sz w:val="20"/>
                <w:szCs w:val="20"/>
                <w:lang w:val="uk-UA"/>
              </w:rPr>
              <w:t>)</w:t>
            </w:r>
            <w:r w:rsidRPr="00C87ED6">
              <w:rPr>
                <w:sz w:val="20"/>
                <w:szCs w:val="20"/>
                <w:lang w:val="uk-UA"/>
              </w:rPr>
              <w:tab/>
            </w:r>
          </w:p>
        </w:tc>
      </w:tr>
      <w:tr w:rsidR="00A16F77" w:rsidRPr="006E3335" w14:paraId="293B8576" w14:textId="77777777" w:rsidTr="002F3D95">
        <w:trPr>
          <w:jc w:val="center"/>
        </w:trPr>
        <w:tc>
          <w:tcPr>
            <w:tcW w:w="4967" w:type="dxa"/>
          </w:tcPr>
          <w:p w14:paraId="05D97860" w14:textId="77777777" w:rsidR="00A16F77" w:rsidRPr="00813C4F" w:rsidRDefault="00A16F77" w:rsidP="002F3D95">
            <w:pPr>
              <w:rPr>
                <w:sz w:val="28"/>
                <w:szCs w:val="28"/>
                <w:lang w:val="uk-UA"/>
              </w:rPr>
            </w:pPr>
          </w:p>
        </w:tc>
        <w:tc>
          <w:tcPr>
            <w:tcW w:w="4678" w:type="dxa"/>
          </w:tcPr>
          <w:p w14:paraId="02EBC043" w14:textId="77777777" w:rsidR="00A16F77" w:rsidRPr="00813C4F" w:rsidRDefault="00A16F77" w:rsidP="002F3D95">
            <w:pPr>
              <w:rPr>
                <w:sz w:val="28"/>
                <w:szCs w:val="28"/>
                <w:lang w:val="uk-UA"/>
              </w:rPr>
            </w:pPr>
          </w:p>
        </w:tc>
      </w:tr>
    </w:tbl>
    <w:p w14:paraId="6B7BBF68" w14:textId="77777777" w:rsidR="009D6642" w:rsidRPr="00813C4F" w:rsidRDefault="009D6642" w:rsidP="00A16F77">
      <w:pPr>
        <w:spacing w:line="360" w:lineRule="auto"/>
        <w:jc w:val="center"/>
        <w:rPr>
          <w:b/>
          <w:sz w:val="28"/>
          <w:szCs w:val="28"/>
          <w:lang w:val="uk-UA"/>
        </w:rPr>
      </w:pPr>
    </w:p>
    <w:p w14:paraId="71BF65CF" w14:textId="77777777" w:rsidR="00813C4F" w:rsidRPr="00813C4F" w:rsidRDefault="00813C4F" w:rsidP="00A16F77">
      <w:pPr>
        <w:spacing w:line="360" w:lineRule="auto"/>
        <w:jc w:val="center"/>
        <w:rPr>
          <w:b/>
          <w:sz w:val="28"/>
          <w:szCs w:val="28"/>
          <w:lang w:val="uk-UA"/>
        </w:rPr>
      </w:pPr>
    </w:p>
    <w:p w14:paraId="56B1A923" w14:textId="77777777" w:rsidR="00325083" w:rsidRPr="00813C4F" w:rsidRDefault="00325083" w:rsidP="00A16F77">
      <w:pPr>
        <w:spacing w:line="360" w:lineRule="auto"/>
        <w:jc w:val="center"/>
        <w:rPr>
          <w:b/>
          <w:sz w:val="28"/>
          <w:szCs w:val="28"/>
          <w:lang w:val="uk-UA"/>
        </w:rPr>
      </w:pPr>
    </w:p>
    <w:p w14:paraId="78B29621" w14:textId="77777777" w:rsidR="0091500A" w:rsidRPr="00813C4F" w:rsidRDefault="0091500A" w:rsidP="00A16F77">
      <w:pPr>
        <w:spacing w:line="360" w:lineRule="auto"/>
        <w:jc w:val="center"/>
        <w:rPr>
          <w:b/>
          <w:sz w:val="28"/>
          <w:szCs w:val="28"/>
          <w:lang w:val="uk-UA"/>
        </w:rPr>
      </w:pPr>
    </w:p>
    <w:p w14:paraId="763657D6" w14:textId="77777777" w:rsidR="00A16F77" w:rsidRPr="00813C4F" w:rsidRDefault="00E533A4" w:rsidP="00A16F77">
      <w:pPr>
        <w:spacing w:line="360" w:lineRule="auto"/>
        <w:jc w:val="center"/>
        <w:rPr>
          <w:b/>
          <w:sz w:val="28"/>
          <w:szCs w:val="28"/>
          <w:lang w:val="uk-UA"/>
        </w:rPr>
      </w:pPr>
      <w:r w:rsidRPr="00813C4F">
        <w:rPr>
          <w:b/>
          <w:sz w:val="28"/>
          <w:szCs w:val="28"/>
          <w:lang w:val="uk-UA"/>
        </w:rPr>
        <w:t>Одеса</w:t>
      </w:r>
      <w:r w:rsidR="00A16F77" w:rsidRPr="00813C4F">
        <w:rPr>
          <w:b/>
          <w:sz w:val="28"/>
          <w:szCs w:val="28"/>
          <w:lang w:val="uk-UA"/>
        </w:rPr>
        <w:t xml:space="preserve"> 20</w:t>
      </w:r>
      <w:r w:rsidR="00DB1433" w:rsidRPr="00813C4F">
        <w:rPr>
          <w:b/>
          <w:sz w:val="28"/>
          <w:szCs w:val="28"/>
          <w:lang w:val="uk-UA"/>
        </w:rPr>
        <w:t>2</w:t>
      </w:r>
      <w:r w:rsidR="008C60E1" w:rsidRPr="00813C4F">
        <w:rPr>
          <w:b/>
          <w:sz w:val="28"/>
          <w:szCs w:val="28"/>
          <w:lang w:val="uk-UA"/>
        </w:rPr>
        <w:t>5</w:t>
      </w:r>
    </w:p>
    <w:tbl>
      <w:tblPr>
        <w:tblW w:w="10028" w:type="dxa"/>
        <w:jc w:val="center"/>
        <w:tblLayout w:type="fixed"/>
        <w:tblLook w:val="0000" w:firstRow="0" w:lastRow="0" w:firstColumn="0" w:lastColumn="0" w:noHBand="0" w:noVBand="0"/>
      </w:tblPr>
      <w:tblGrid>
        <w:gridCol w:w="9336"/>
        <w:gridCol w:w="692"/>
      </w:tblGrid>
      <w:tr w:rsidR="00F93202" w:rsidRPr="00813C4F" w14:paraId="1DF49650" w14:textId="77777777" w:rsidTr="00CD2619">
        <w:trPr>
          <w:jc w:val="center"/>
        </w:trPr>
        <w:tc>
          <w:tcPr>
            <w:tcW w:w="9336" w:type="dxa"/>
          </w:tcPr>
          <w:p w14:paraId="1DD4A3A8" w14:textId="77777777" w:rsidR="00F93202" w:rsidRPr="00813C4F" w:rsidRDefault="00F93202" w:rsidP="007123BC">
            <w:pPr>
              <w:pStyle w:val="a7"/>
              <w:spacing w:line="360" w:lineRule="auto"/>
              <w:rPr>
                <w:b/>
                <w:caps/>
                <w:szCs w:val="28"/>
                <w:lang w:val="uk-UA"/>
              </w:rPr>
            </w:pPr>
            <w:r w:rsidRPr="00813C4F">
              <w:rPr>
                <w:b/>
                <w:caps/>
                <w:szCs w:val="28"/>
                <w:lang w:val="uk-UA"/>
              </w:rPr>
              <w:lastRenderedPageBreak/>
              <w:t>Зміст</w:t>
            </w:r>
          </w:p>
        </w:tc>
        <w:tc>
          <w:tcPr>
            <w:tcW w:w="692" w:type="dxa"/>
          </w:tcPr>
          <w:p w14:paraId="019721B4" w14:textId="77777777" w:rsidR="00F93202" w:rsidRPr="00813C4F" w:rsidRDefault="00F93202" w:rsidP="007123BC">
            <w:pPr>
              <w:spacing w:line="360" w:lineRule="auto"/>
              <w:ind w:right="-199"/>
              <w:rPr>
                <w:sz w:val="28"/>
                <w:lang w:val="uk-UA"/>
              </w:rPr>
            </w:pPr>
          </w:p>
        </w:tc>
      </w:tr>
      <w:tr w:rsidR="00F93202" w:rsidRPr="00813C4F" w14:paraId="1F8F7421" w14:textId="77777777" w:rsidTr="00CD2619">
        <w:trPr>
          <w:jc w:val="center"/>
        </w:trPr>
        <w:tc>
          <w:tcPr>
            <w:tcW w:w="9336" w:type="dxa"/>
          </w:tcPr>
          <w:p w14:paraId="4B373D13" w14:textId="77777777" w:rsidR="00F93202" w:rsidRPr="00813C4F" w:rsidRDefault="00F93202" w:rsidP="002F3D95">
            <w:pPr>
              <w:spacing w:line="360" w:lineRule="auto"/>
              <w:rPr>
                <w:caps/>
                <w:sz w:val="28"/>
                <w:szCs w:val="28"/>
                <w:lang w:val="uk-UA"/>
              </w:rPr>
            </w:pPr>
            <w:r w:rsidRPr="00813C4F">
              <w:rPr>
                <w:caps/>
                <w:sz w:val="28"/>
                <w:szCs w:val="28"/>
                <w:lang w:val="uk-UA"/>
              </w:rPr>
              <w:t>Вступ……………………………………………………………………………</w:t>
            </w:r>
          </w:p>
        </w:tc>
        <w:tc>
          <w:tcPr>
            <w:tcW w:w="692" w:type="dxa"/>
          </w:tcPr>
          <w:p w14:paraId="212EE838" w14:textId="77777777" w:rsidR="00F93202" w:rsidRPr="00813C4F" w:rsidRDefault="003D31EB" w:rsidP="002F3D95">
            <w:pPr>
              <w:spacing w:line="360" w:lineRule="auto"/>
              <w:jc w:val="center"/>
              <w:rPr>
                <w:sz w:val="28"/>
                <w:szCs w:val="28"/>
                <w:lang w:val="uk-UA"/>
              </w:rPr>
            </w:pPr>
            <w:r w:rsidRPr="00813C4F">
              <w:rPr>
                <w:sz w:val="28"/>
                <w:szCs w:val="28"/>
                <w:lang w:val="uk-UA"/>
              </w:rPr>
              <w:t>3</w:t>
            </w:r>
          </w:p>
        </w:tc>
      </w:tr>
      <w:tr w:rsidR="00F93202" w:rsidRPr="00813C4F" w14:paraId="2B730424" w14:textId="77777777" w:rsidTr="00CD2619">
        <w:trPr>
          <w:trHeight w:val="266"/>
          <w:jc w:val="center"/>
        </w:trPr>
        <w:tc>
          <w:tcPr>
            <w:tcW w:w="9336" w:type="dxa"/>
          </w:tcPr>
          <w:p w14:paraId="5D66C9EA" w14:textId="2BA553D4" w:rsidR="00F93202" w:rsidRPr="00C87ED6" w:rsidRDefault="00EF7D9B" w:rsidP="0020615B">
            <w:pPr>
              <w:spacing w:line="360" w:lineRule="auto"/>
              <w:rPr>
                <w:caps/>
                <w:sz w:val="28"/>
                <w:szCs w:val="28"/>
                <w:lang w:val="uk-UA"/>
              </w:rPr>
            </w:pPr>
            <w:r w:rsidRPr="00C87ED6">
              <w:rPr>
                <w:caps/>
                <w:sz w:val="28"/>
                <w:szCs w:val="28"/>
                <w:lang w:val="uk-UA"/>
              </w:rPr>
              <w:t xml:space="preserve">розділ 1. </w:t>
            </w:r>
            <w:r w:rsidR="00473321" w:rsidRPr="00473321">
              <w:rPr>
                <w:caps/>
                <w:sz w:val="28"/>
                <w:szCs w:val="28"/>
              </w:rPr>
              <w:t>Теоретичні засади інформаційного забезпечення діяльності підприємства</w:t>
            </w:r>
            <w:r w:rsidR="00C87ED6" w:rsidRPr="00C87ED6">
              <w:rPr>
                <w:caps/>
                <w:sz w:val="28"/>
                <w:szCs w:val="28"/>
                <w:lang w:val="uk-UA"/>
              </w:rPr>
              <w:t>.</w:t>
            </w:r>
            <w:r w:rsidR="0020615B" w:rsidRPr="00C87ED6">
              <w:rPr>
                <w:bCs/>
                <w:caps/>
                <w:sz w:val="28"/>
                <w:szCs w:val="28"/>
                <w:lang w:val="uk-UA"/>
              </w:rPr>
              <w:t xml:space="preserve"> </w:t>
            </w:r>
            <w:r w:rsidR="00180AEC" w:rsidRPr="00C87ED6">
              <w:rPr>
                <w:bCs/>
                <w:caps/>
                <w:sz w:val="28"/>
                <w:szCs w:val="28"/>
                <w:lang w:val="uk-UA"/>
              </w:rPr>
              <w:t>………………</w:t>
            </w:r>
            <w:r w:rsidR="00552A15" w:rsidRPr="00C87ED6">
              <w:rPr>
                <w:bCs/>
                <w:caps/>
                <w:sz w:val="28"/>
                <w:szCs w:val="28"/>
                <w:lang w:val="uk-UA"/>
              </w:rPr>
              <w:t>……</w:t>
            </w:r>
            <w:r w:rsidR="00D63B6E" w:rsidRPr="00C87ED6">
              <w:rPr>
                <w:caps/>
                <w:sz w:val="28"/>
                <w:szCs w:val="28"/>
                <w:lang w:val="uk-UA"/>
              </w:rPr>
              <w:t>……………..</w:t>
            </w:r>
            <w:r w:rsidRPr="00C87ED6">
              <w:rPr>
                <w:caps/>
                <w:sz w:val="28"/>
                <w:szCs w:val="28"/>
                <w:lang w:val="uk-UA"/>
              </w:rPr>
              <w:t>….</w:t>
            </w:r>
            <w:r w:rsidR="00A16F77" w:rsidRPr="00C87ED6">
              <w:rPr>
                <w:caps/>
                <w:sz w:val="28"/>
                <w:szCs w:val="28"/>
                <w:lang w:val="uk-UA"/>
              </w:rPr>
              <w:t>..</w:t>
            </w:r>
            <w:r w:rsidR="001C6595" w:rsidRPr="00C87ED6">
              <w:rPr>
                <w:caps/>
                <w:sz w:val="28"/>
                <w:szCs w:val="28"/>
                <w:lang w:val="uk-UA"/>
              </w:rPr>
              <w:t>……</w:t>
            </w:r>
            <w:r w:rsidR="00AB13F4" w:rsidRPr="00C87ED6">
              <w:rPr>
                <w:caps/>
                <w:sz w:val="28"/>
                <w:szCs w:val="28"/>
                <w:lang w:val="uk-UA"/>
              </w:rPr>
              <w:t>.</w:t>
            </w:r>
          </w:p>
        </w:tc>
        <w:tc>
          <w:tcPr>
            <w:tcW w:w="692" w:type="dxa"/>
          </w:tcPr>
          <w:p w14:paraId="4B5CEB20" w14:textId="77777777" w:rsidR="00180AEC" w:rsidRPr="00813C4F" w:rsidRDefault="00180AEC" w:rsidP="002F3D95">
            <w:pPr>
              <w:spacing w:line="360" w:lineRule="auto"/>
              <w:jc w:val="center"/>
              <w:rPr>
                <w:sz w:val="28"/>
                <w:szCs w:val="28"/>
                <w:lang w:val="uk-UA"/>
              </w:rPr>
            </w:pPr>
          </w:p>
          <w:p w14:paraId="46B511A7" w14:textId="6D6F4C76" w:rsidR="00F93202" w:rsidRPr="00813C4F" w:rsidRDefault="00A96712" w:rsidP="002F3D95">
            <w:pPr>
              <w:spacing w:line="360" w:lineRule="auto"/>
              <w:jc w:val="center"/>
              <w:rPr>
                <w:sz w:val="28"/>
                <w:szCs w:val="28"/>
                <w:lang w:val="uk-UA"/>
              </w:rPr>
            </w:pPr>
            <w:r>
              <w:rPr>
                <w:sz w:val="28"/>
                <w:szCs w:val="28"/>
                <w:lang w:val="uk-UA"/>
              </w:rPr>
              <w:t>8</w:t>
            </w:r>
          </w:p>
        </w:tc>
      </w:tr>
      <w:tr w:rsidR="00F93202" w:rsidRPr="00813C4F" w14:paraId="2FDCE5CB" w14:textId="77777777" w:rsidTr="00CD2619">
        <w:trPr>
          <w:trHeight w:val="266"/>
          <w:jc w:val="center"/>
        </w:trPr>
        <w:tc>
          <w:tcPr>
            <w:tcW w:w="9336" w:type="dxa"/>
          </w:tcPr>
          <w:p w14:paraId="7672B610" w14:textId="23F63C48" w:rsidR="00F93202" w:rsidRPr="00473321" w:rsidRDefault="00F93202" w:rsidP="007A6711">
            <w:pPr>
              <w:pStyle w:val="af3"/>
              <w:shd w:val="clear" w:color="auto" w:fill="FFFFFF"/>
              <w:spacing w:before="0" w:beforeAutospacing="0" w:after="0" w:afterAutospacing="0" w:line="360" w:lineRule="auto"/>
              <w:jc w:val="both"/>
              <w:rPr>
                <w:bCs/>
                <w:sz w:val="28"/>
                <w:szCs w:val="28"/>
                <w:lang w:val="uk-UA"/>
              </w:rPr>
            </w:pPr>
            <w:r w:rsidRPr="00473321">
              <w:rPr>
                <w:sz w:val="28"/>
                <w:szCs w:val="28"/>
                <w:lang w:val="uk-UA"/>
              </w:rPr>
              <w:t xml:space="preserve">1.1. </w:t>
            </w:r>
            <w:r w:rsidR="00473321" w:rsidRPr="00473321">
              <w:rPr>
                <w:sz w:val="28"/>
                <w:szCs w:val="28"/>
                <w:lang w:val="uk-UA"/>
              </w:rPr>
              <w:t>Сутність інформаційного забезпечення як складової менеджменту підприємства</w:t>
            </w:r>
            <w:r w:rsidR="00C87ED6" w:rsidRPr="00473321">
              <w:rPr>
                <w:sz w:val="28"/>
                <w:szCs w:val="28"/>
                <w:lang w:val="uk-UA"/>
              </w:rPr>
              <w:t>………………………………………………………</w:t>
            </w:r>
            <w:r w:rsidR="00A16F77" w:rsidRPr="00473321">
              <w:rPr>
                <w:sz w:val="28"/>
                <w:szCs w:val="28"/>
                <w:lang w:val="uk-UA"/>
              </w:rPr>
              <w:t>.</w:t>
            </w:r>
            <w:r w:rsidR="00A95492" w:rsidRPr="00473321">
              <w:rPr>
                <w:sz w:val="28"/>
                <w:szCs w:val="28"/>
                <w:lang w:val="uk-UA"/>
              </w:rPr>
              <w:t>…</w:t>
            </w:r>
            <w:r w:rsidR="0096789D" w:rsidRPr="00473321">
              <w:rPr>
                <w:sz w:val="28"/>
                <w:szCs w:val="28"/>
                <w:lang w:val="uk-UA"/>
              </w:rPr>
              <w:t>..</w:t>
            </w:r>
            <w:r w:rsidR="00430C66" w:rsidRPr="00473321">
              <w:rPr>
                <w:sz w:val="28"/>
                <w:szCs w:val="28"/>
                <w:lang w:val="uk-UA"/>
              </w:rPr>
              <w:t>…</w:t>
            </w:r>
            <w:r w:rsidR="00A95492" w:rsidRPr="00473321">
              <w:rPr>
                <w:sz w:val="28"/>
                <w:szCs w:val="28"/>
                <w:lang w:val="uk-UA"/>
              </w:rPr>
              <w:t>………</w:t>
            </w:r>
          </w:p>
        </w:tc>
        <w:tc>
          <w:tcPr>
            <w:tcW w:w="692" w:type="dxa"/>
          </w:tcPr>
          <w:p w14:paraId="19BB00E5" w14:textId="77777777" w:rsidR="00C87ED6" w:rsidRDefault="00C87ED6" w:rsidP="002F3D95">
            <w:pPr>
              <w:spacing w:line="360" w:lineRule="auto"/>
              <w:jc w:val="center"/>
              <w:rPr>
                <w:sz w:val="28"/>
                <w:szCs w:val="28"/>
                <w:lang w:val="uk-UA"/>
              </w:rPr>
            </w:pPr>
          </w:p>
          <w:p w14:paraId="29BF6D9D" w14:textId="4E20E9B2" w:rsidR="00F93202" w:rsidRPr="00813C4F" w:rsidRDefault="00A96712" w:rsidP="002F3D95">
            <w:pPr>
              <w:spacing w:line="360" w:lineRule="auto"/>
              <w:jc w:val="center"/>
              <w:rPr>
                <w:sz w:val="28"/>
                <w:szCs w:val="28"/>
                <w:lang w:val="uk-UA"/>
              </w:rPr>
            </w:pPr>
            <w:r>
              <w:rPr>
                <w:sz w:val="28"/>
                <w:szCs w:val="28"/>
                <w:lang w:val="uk-UA"/>
              </w:rPr>
              <w:t>8</w:t>
            </w:r>
          </w:p>
        </w:tc>
      </w:tr>
      <w:tr w:rsidR="00F93202" w:rsidRPr="00813C4F" w14:paraId="687126A2" w14:textId="77777777" w:rsidTr="00CD2619">
        <w:trPr>
          <w:trHeight w:val="266"/>
          <w:jc w:val="center"/>
        </w:trPr>
        <w:tc>
          <w:tcPr>
            <w:tcW w:w="9336" w:type="dxa"/>
          </w:tcPr>
          <w:p w14:paraId="48687AB5" w14:textId="7F0329E0" w:rsidR="00F93202" w:rsidRPr="00473321" w:rsidRDefault="00082123" w:rsidP="000B7211">
            <w:pPr>
              <w:pStyle w:val="af3"/>
              <w:shd w:val="clear" w:color="auto" w:fill="FFFFFF"/>
              <w:spacing w:before="0" w:beforeAutospacing="0" w:after="0" w:afterAutospacing="0" w:line="360" w:lineRule="auto"/>
              <w:jc w:val="both"/>
              <w:rPr>
                <w:sz w:val="28"/>
                <w:szCs w:val="28"/>
                <w:lang w:val="uk-UA"/>
              </w:rPr>
            </w:pPr>
            <w:r w:rsidRPr="00473321">
              <w:rPr>
                <w:sz w:val="28"/>
                <w:szCs w:val="28"/>
                <w:lang w:val="uk-UA"/>
              </w:rPr>
              <w:t>1.</w:t>
            </w:r>
            <w:r w:rsidR="003D31EB" w:rsidRPr="00473321">
              <w:rPr>
                <w:sz w:val="28"/>
                <w:szCs w:val="28"/>
                <w:lang w:val="uk-UA"/>
              </w:rPr>
              <w:t>2</w:t>
            </w:r>
            <w:r w:rsidRPr="00473321">
              <w:rPr>
                <w:sz w:val="28"/>
                <w:szCs w:val="28"/>
                <w:lang w:val="uk-UA"/>
              </w:rPr>
              <w:t xml:space="preserve">. </w:t>
            </w:r>
            <w:r w:rsidR="00473321" w:rsidRPr="00473321">
              <w:rPr>
                <w:sz w:val="28"/>
                <w:szCs w:val="28"/>
                <w:lang w:val="uk-UA"/>
              </w:rPr>
              <w:t xml:space="preserve">Види, джерела та класифікація інформації в управлінні підприємством </w:t>
            </w:r>
            <w:r w:rsidR="000B7211" w:rsidRPr="00473321">
              <w:rPr>
                <w:sz w:val="28"/>
                <w:szCs w:val="28"/>
                <w:lang w:val="uk-UA"/>
              </w:rPr>
              <w:t xml:space="preserve">.. </w:t>
            </w:r>
          </w:p>
        </w:tc>
        <w:tc>
          <w:tcPr>
            <w:tcW w:w="692" w:type="dxa"/>
          </w:tcPr>
          <w:p w14:paraId="6B38430C" w14:textId="14520050" w:rsidR="004A5EFA" w:rsidRPr="00813C4F" w:rsidRDefault="004A5EFA" w:rsidP="000B7211">
            <w:pPr>
              <w:spacing w:line="360" w:lineRule="auto"/>
              <w:jc w:val="center"/>
              <w:rPr>
                <w:bCs/>
                <w:sz w:val="28"/>
                <w:szCs w:val="28"/>
                <w:lang w:val="uk-UA"/>
              </w:rPr>
            </w:pPr>
            <w:r w:rsidRPr="00813C4F">
              <w:rPr>
                <w:bCs/>
                <w:sz w:val="28"/>
                <w:szCs w:val="28"/>
                <w:lang w:val="uk-UA"/>
              </w:rPr>
              <w:t>1</w:t>
            </w:r>
            <w:r w:rsidR="00D8638D">
              <w:rPr>
                <w:bCs/>
                <w:sz w:val="28"/>
                <w:szCs w:val="28"/>
                <w:lang w:val="uk-UA"/>
              </w:rPr>
              <w:t>5</w:t>
            </w:r>
          </w:p>
        </w:tc>
      </w:tr>
      <w:tr w:rsidR="00082123" w:rsidRPr="00813C4F" w14:paraId="33C3C564" w14:textId="77777777" w:rsidTr="00CD2619">
        <w:trPr>
          <w:trHeight w:val="266"/>
          <w:jc w:val="center"/>
        </w:trPr>
        <w:tc>
          <w:tcPr>
            <w:tcW w:w="9336" w:type="dxa"/>
          </w:tcPr>
          <w:p w14:paraId="57E3F7AE" w14:textId="0B57C021" w:rsidR="00082123" w:rsidRPr="00473321" w:rsidRDefault="00082123" w:rsidP="008A5745">
            <w:pPr>
              <w:pStyle w:val="2"/>
              <w:ind w:left="0"/>
              <w:jc w:val="both"/>
              <w:rPr>
                <w:snapToGrid w:val="0"/>
                <w:sz w:val="28"/>
                <w:szCs w:val="28"/>
                <w:lang w:val="uk-UA"/>
              </w:rPr>
            </w:pPr>
            <w:r w:rsidRPr="00473321">
              <w:rPr>
                <w:snapToGrid w:val="0"/>
                <w:sz w:val="28"/>
                <w:szCs w:val="28"/>
                <w:lang w:val="uk-UA"/>
              </w:rPr>
              <w:t>1.</w:t>
            </w:r>
            <w:r w:rsidR="003D31EB" w:rsidRPr="00473321">
              <w:rPr>
                <w:snapToGrid w:val="0"/>
                <w:sz w:val="28"/>
                <w:szCs w:val="28"/>
                <w:lang w:val="uk-UA"/>
              </w:rPr>
              <w:t>3</w:t>
            </w:r>
            <w:r w:rsidRPr="00473321">
              <w:rPr>
                <w:snapToGrid w:val="0"/>
                <w:sz w:val="28"/>
                <w:szCs w:val="28"/>
                <w:lang w:val="uk-UA"/>
              </w:rPr>
              <w:t xml:space="preserve">. </w:t>
            </w:r>
            <w:r w:rsidR="00473321" w:rsidRPr="00473321">
              <w:rPr>
                <w:bCs/>
                <w:sz w:val="28"/>
                <w:szCs w:val="28"/>
                <w:lang w:val="uk-UA"/>
              </w:rPr>
              <w:t>Роль сучасних інформаційних технологій у забезпеченні функціонування підприємства…………………………………………….</w:t>
            </w:r>
            <w:r w:rsidR="001E6BEF" w:rsidRPr="00473321">
              <w:rPr>
                <w:bCs/>
                <w:sz w:val="28"/>
                <w:szCs w:val="28"/>
                <w:lang w:val="uk-UA"/>
              </w:rPr>
              <w:t>…..</w:t>
            </w:r>
            <w:r w:rsidR="00A93D52" w:rsidRPr="00473321">
              <w:rPr>
                <w:sz w:val="28"/>
                <w:szCs w:val="28"/>
                <w:lang w:val="uk-UA"/>
              </w:rPr>
              <w:t>..</w:t>
            </w:r>
          </w:p>
        </w:tc>
        <w:tc>
          <w:tcPr>
            <w:tcW w:w="692" w:type="dxa"/>
          </w:tcPr>
          <w:p w14:paraId="7DCE2D5E" w14:textId="77777777" w:rsidR="00473321" w:rsidRDefault="00473321" w:rsidP="008A5745">
            <w:pPr>
              <w:spacing w:line="360" w:lineRule="auto"/>
              <w:jc w:val="center"/>
              <w:rPr>
                <w:bCs/>
                <w:sz w:val="28"/>
                <w:szCs w:val="28"/>
                <w:lang w:val="uk-UA"/>
              </w:rPr>
            </w:pPr>
          </w:p>
          <w:p w14:paraId="5B1445BA" w14:textId="40725907" w:rsidR="004A5EFA" w:rsidRPr="00813C4F" w:rsidRDefault="00080728" w:rsidP="008A5745">
            <w:pPr>
              <w:spacing w:line="360" w:lineRule="auto"/>
              <w:jc w:val="center"/>
              <w:rPr>
                <w:bCs/>
                <w:sz w:val="28"/>
                <w:szCs w:val="28"/>
                <w:lang w:val="uk-UA"/>
              </w:rPr>
            </w:pPr>
            <w:r w:rsidRPr="00813C4F">
              <w:rPr>
                <w:bCs/>
                <w:sz w:val="28"/>
                <w:szCs w:val="28"/>
                <w:lang w:val="uk-UA"/>
              </w:rPr>
              <w:t>2</w:t>
            </w:r>
            <w:r w:rsidR="003D1BB4">
              <w:rPr>
                <w:bCs/>
                <w:sz w:val="28"/>
                <w:szCs w:val="28"/>
                <w:lang w:val="uk-UA"/>
              </w:rPr>
              <w:t>0</w:t>
            </w:r>
          </w:p>
        </w:tc>
      </w:tr>
      <w:tr w:rsidR="00BC0D52" w:rsidRPr="00813C4F" w14:paraId="472A2F70" w14:textId="77777777" w:rsidTr="00CD2619">
        <w:trPr>
          <w:trHeight w:val="505"/>
          <w:jc w:val="center"/>
        </w:trPr>
        <w:tc>
          <w:tcPr>
            <w:tcW w:w="9336" w:type="dxa"/>
          </w:tcPr>
          <w:p w14:paraId="7878587A" w14:textId="4CFCAB63" w:rsidR="00BC0D52" w:rsidRPr="00473321" w:rsidRDefault="00082123" w:rsidP="0020615B">
            <w:pPr>
              <w:shd w:val="clear" w:color="auto" w:fill="FFFFFF"/>
              <w:tabs>
                <w:tab w:val="left" w:pos="1176"/>
              </w:tabs>
              <w:spacing w:line="360" w:lineRule="auto"/>
              <w:rPr>
                <w:sz w:val="28"/>
                <w:szCs w:val="28"/>
                <w:lang w:val="uk-UA"/>
              </w:rPr>
            </w:pPr>
            <w:r w:rsidRPr="00473321">
              <w:rPr>
                <w:caps/>
                <w:spacing w:val="20"/>
                <w:sz w:val="28"/>
                <w:szCs w:val="28"/>
                <w:lang w:val="uk-UA"/>
              </w:rPr>
              <w:t>Розділ</w:t>
            </w:r>
            <w:r w:rsidRPr="00473321">
              <w:rPr>
                <w:caps/>
                <w:sz w:val="28"/>
                <w:szCs w:val="28"/>
                <w:lang w:val="uk-UA"/>
              </w:rPr>
              <w:t xml:space="preserve"> 2. </w:t>
            </w:r>
            <w:r w:rsidR="00473321" w:rsidRPr="00473321">
              <w:rPr>
                <w:caps/>
                <w:sz w:val="28"/>
                <w:szCs w:val="28"/>
                <w:lang w:val="uk-UA"/>
              </w:rPr>
              <w:t>Аналіз інформаційного забезпечення системи управління ТОВ «Югметалсервіс»</w:t>
            </w:r>
            <w:r w:rsidR="0020615B" w:rsidRPr="00473321">
              <w:rPr>
                <w:bCs/>
                <w:caps/>
                <w:sz w:val="28"/>
                <w:szCs w:val="28"/>
                <w:lang w:val="uk-UA"/>
              </w:rPr>
              <w:t xml:space="preserve"> </w:t>
            </w:r>
            <w:r w:rsidR="00241A81" w:rsidRPr="00473321">
              <w:rPr>
                <w:caps/>
                <w:sz w:val="28"/>
                <w:szCs w:val="28"/>
                <w:lang w:val="uk-UA"/>
              </w:rPr>
              <w:t>…</w:t>
            </w:r>
            <w:r w:rsidR="00C87ED6" w:rsidRPr="00473321">
              <w:rPr>
                <w:caps/>
                <w:sz w:val="28"/>
                <w:szCs w:val="28"/>
                <w:lang w:val="uk-UA"/>
              </w:rPr>
              <w:t>……………</w:t>
            </w:r>
            <w:r w:rsidR="00241A81" w:rsidRPr="00473321">
              <w:rPr>
                <w:caps/>
                <w:sz w:val="28"/>
                <w:szCs w:val="28"/>
                <w:lang w:val="uk-UA"/>
              </w:rPr>
              <w:t>………..</w:t>
            </w:r>
            <w:r w:rsidR="00D04D49" w:rsidRPr="00473321">
              <w:rPr>
                <w:caps/>
                <w:sz w:val="28"/>
                <w:szCs w:val="28"/>
                <w:lang w:val="uk-UA"/>
              </w:rPr>
              <w:t>….</w:t>
            </w:r>
            <w:r w:rsidR="00752747" w:rsidRPr="00473321">
              <w:rPr>
                <w:caps/>
                <w:sz w:val="28"/>
                <w:szCs w:val="28"/>
                <w:lang w:val="uk-UA"/>
              </w:rPr>
              <w:t>..</w:t>
            </w:r>
            <w:r w:rsidR="0020615B" w:rsidRPr="00473321">
              <w:rPr>
                <w:caps/>
                <w:sz w:val="28"/>
                <w:szCs w:val="28"/>
                <w:lang w:val="uk-UA"/>
              </w:rPr>
              <w:t>....</w:t>
            </w:r>
            <w:r w:rsidR="00752747" w:rsidRPr="00473321">
              <w:rPr>
                <w:caps/>
                <w:sz w:val="28"/>
                <w:szCs w:val="28"/>
                <w:lang w:val="uk-UA"/>
              </w:rPr>
              <w:t>.</w:t>
            </w:r>
            <w:r w:rsidR="00A95492" w:rsidRPr="00473321">
              <w:rPr>
                <w:caps/>
                <w:sz w:val="28"/>
                <w:szCs w:val="28"/>
                <w:lang w:val="uk-UA"/>
              </w:rPr>
              <w:t>..</w:t>
            </w:r>
          </w:p>
        </w:tc>
        <w:tc>
          <w:tcPr>
            <w:tcW w:w="692" w:type="dxa"/>
          </w:tcPr>
          <w:p w14:paraId="3BE747A4" w14:textId="77777777" w:rsidR="00552A15" w:rsidRPr="00813C4F" w:rsidRDefault="00552A15" w:rsidP="00FA2FC4">
            <w:pPr>
              <w:spacing w:line="360" w:lineRule="auto"/>
              <w:jc w:val="center"/>
              <w:rPr>
                <w:sz w:val="28"/>
                <w:szCs w:val="28"/>
                <w:lang w:val="uk-UA"/>
              </w:rPr>
            </w:pPr>
          </w:p>
          <w:p w14:paraId="32B43A37" w14:textId="49FC2D12" w:rsidR="004A5EFA" w:rsidRPr="00813C4F" w:rsidRDefault="007B554A" w:rsidP="008A5745">
            <w:pPr>
              <w:spacing w:line="360" w:lineRule="auto"/>
              <w:jc w:val="center"/>
              <w:rPr>
                <w:sz w:val="28"/>
                <w:szCs w:val="28"/>
                <w:lang w:val="uk-UA"/>
              </w:rPr>
            </w:pPr>
            <w:r>
              <w:rPr>
                <w:sz w:val="28"/>
                <w:szCs w:val="28"/>
                <w:lang w:val="uk-UA"/>
              </w:rPr>
              <w:t>29</w:t>
            </w:r>
          </w:p>
        </w:tc>
      </w:tr>
      <w:tr w:rsidR="00C11542" w:rsidRPr="00813C4F" w14:paraId="721D9BE8" w14:textId="77777777" w:rsidTr="00CD2619">
        <w:trPr>
          <w:jc w:val="center"/>
        </w:trPr>
        <w:tc>
          <w:tcPr>
            <w:tcW w:w="9336" w:type="dxa"/>
          </w:tcPr>
          <w:p w14:paraId="386AC543" w14:textId="68DAA0B2" w:rsidR="00C11542" w:rsidRPr="00473321" w:rsidRDefault="00C11542" w:rsidP="00421B76">
            <w:pPr>
              <w:shd w:val="clear" w:color="auto" w:fill="FFFFFF"/>
              <w:tabs>
                <w:tab w:val="left" w:pos="1176"/>
              </w:tabs>
              <w:spacing w:line="360" w:lineRule="auto"/>
              <w:rPr>
                <w:caps/>
                <w:sz w:val="28"/>
                <w:szCs w:val="28"/>
                <w:lang w:val="uk-UA"/>
              </w:rPr>
            </w:pPr>
            <w:r w:rsidRPr="00473321">
              <w:rPr>
                <w:sz w:val="28"/>
                <w:szCs w:val="28"/>
                <w:lang w:val="uk-UA"/>
              </w:rPr>
              <w:t>2.1</w:t>
            </w:r>
            <w:r w:rsidR="00903292" w:rsidRPr="00473321">
              <w:rPr>
                <w:sz w:val="28"/>
                <w:szCs w:val="28"/>
                <w:lang w:val="uk-UA"/>
              </w:rPr>
              <w:t>.</w:t>
            </w:r>
            <w:r w:rsidR="007B0EA5" w:rsidRPr="00473321">
              <w:rPr>
                <w:sz w:val="28"/>
                <w:szCs w:val="28"/>
                <w:lang w:val="uk-UA"/>
              </w:rPr>
              <w:t xml:space="preserve"> </w:t>
            </w:r>
            <w:r w:rsidR="00C87ED6" w:rsidRPr="00473321">
              <w:rPr>
                <w:sz w:val="28"/>
                <w:szCs w:val="28"/>
                <w:lang w:val="uk-UA"/>
              </w:rPr>
              <w:t>Загальна характеристика підприємства ТОВ «Югметалсервіс».</w:t>
            </w:r>
            <w:r w:rsidRPr="00473321">
              <w:rPr>
                <w:caps/>
                <w:sz w:val="28"/>
                <w:szCs w:val="28"/>
                <w:lang w:val="uk-UA"/>
              </w:rPr>
              <w:t>.…</w:t>
            </w:r>
            <w:r w:rsidRPr="00473321">
              <w:rPr>
                <w:sz w:val="28"/>
                <w:szCs w:val="28"/>
                <w:lang w:val="uk-UA"/>
              </w:rPr>
              <w:t>..….</w:t>
            </w:r>
          </w:p>
        </w:tc>
        <w:tc>
          <w:tcPr>
            <w:tcW w:w="692" w:type="dxa"/>
          </w:tcPr>
          <w:p w14:paraId="731E728E" w14:textId="1F62C302" w:rsidR="00C11542" w:rsidRPr="00813C4F" w:rsidRDefault="007B554A" w:rsidP="008A5745">
            <w:pPr>
              <w:spacing w:line="360" w:lineRule="auto"/>
              <w:jc w:val="center"/>
              <w:rPr>
                <w:sz w:val="28"/>
                <w:szCs w:val="28"/>
                <w:lang w:val="uk-UA"/>
              </w:rPr>
            </w:pPr>
            <w:r>
              <w:rPr>
                <w:sz w:val="28"/>
                <w:szCs w:val="28"/>
                <w:lang w:val="uk-UA"/>
              </w:rPr>
              <w:t>29</w:t>
            </w:r>
          </w:p>
        </w:tc>
      </w:tr>
      <w:tr w:rsidR="00C11542" w:rsidRPr="00813C4F" w14:paraId="7063532C" w14:textId="77777777" w:rsidTr="00CD2619">
        <w:trPr>
          <w:jc w:val="center"/>
        </w:trPr>
        <w:tc>
          <w:tcPr>
            <w:tcW w:w="9336" w:type="dxa"/>
          </w:tcPr>
          <w:p w14:paraId="74F309E4" w14:textId="2B1592CF" w:rsidR="00C11542" w:rsidRPr="00473321" w:rsidRDefault="00C11542" w:rsidP="0020615B">
            <w:pPr>
              <w:spacing w:line="360" w:lineRule="auto"/>
              <w:rPr>
                <w:sz w:val="28"/>
                <w:szCs w:val="28"/>
                <w:lang w:val="uk-UA"/>
              </w:rPr>
            </w:pPr>
            <w:r w:rsidRPr="00473321">
              <w:rPr>
                <w:sz w:val="28"/>
                <w:szCs w:val="28"/>
                <w:lang w:val="uk-UA"/>
              </w:rPr>
              <w:t xml:space="preserve">2.2. </w:t>
            </w:r>
            <w:r w:rsidR="00473321" w:rsidRPr="00473321">
              <w:rPr>
                <w:sz w:val="28"/>
                <w:szCs w:val="28"/>
                <w:lang w:val="uk-UA"/>
              </w:rPr>
              <w:t xml:space="preserve">Аналіз існуючої системи інформаційного забезпечення на підприємстві </w:t>
            </w:r>
          </w:p>
        </w:tc>
        <w:tc>
          <w:tcPr>
            <w:tcW w:w="692" w:type="dxa"/>
          </w:tcPr>
          <w:p w14:paraId="2ACF5E59" w14:textId="7810D9DC" w:rsidR="00C11542" w:rsidRPr="00813C4F" w:rsidRDefault="00B21A22" w:rsidP="0006125B">
            <w:pPr>
              <w:spacing w:line="360" w:lineRule="auto"/>
              <w:jc w:val="center"/>
              <w:rPr>
                <w:sz w:val="28"/>
                <w:szCs w:val="28"/>
                <w:lang w:val="uk-UA"/>
              </w:rPr>
            </w:pPr>
            <w:r w:rsidRPr="00813C4F">
              <w:rPr>
                <w:sz w:val="28"/>
                <w:szCs w:val="28"/>
                <w:lang w:val="uk-UA"/>
              </w:rPr>
              <w:t>3</w:t>
            </w:r>
            <w:r w:rsidR="00B03B1D">
              <w:rPr>
                <w:sz w:val="28"/>
                <w:szCs w:val="28"/>
                <w:lang w:val="uk-UA"/>
              </w:rPr>
              <w:t>5</w:t>
            </w:r>
          </w:p>
        </w:tc>
      </w:tr>
      <w:tr w:rsidR="00F93202" w:rsidRPr="00813C4F" w14:paraId="280489A5" w14:textId="77777777" w:rsidTr="00CD2619">
        <w:trPr>
          <w:jc w:val="center"/>
        </w:trPr>
        <w:tc>
          <w:tcPr>
            <w:tcW w:w="9336" w:type="dxa"/>
          </w:tcPr>
          <w:p w14:paraId="2D7AACD5" w14:textId="64CEC40E" w:rsidR="00F93202" w:rsidRPr="00473321" w:rsidRDefault="00B67C3A" w:rsidP="0020615B">
            <w:pPr>
              <w:spacing w:line="360" w:lineRule="auto"/>
              <w:rPr>
                <w:sz w:val="28"/>
                <w:szCs w:val="28"/>
                <w:lang w:val="uk-UA"/>
              </w:rPr>
            </w:pPr>
            <w:r w:rsidRPr="00473321">
              <w:rPr>
                <w:caps/>
                <w:sz w:val="28"/>
                <w:szCs w:val="28"/>
                <w:lang w:val="uk-UA"/>
              </w:rPr>
              <w:t xml:space="preserve">Розділ 3. </w:t>
            </w:r>
            <w:r w:rsidR="00473321" w:rsidRPr="00473321">
              <w:rPr>
                <w:caps/>
                <w:sz w:val="28"/>
                <w:szCs w:val="28"/>
                <w:lang w:val="uk-UA"/>
              </w:rPr>
              <w:t>Шляхи вдосконалення інформаційного забезпечення системи управління на підприємстві……….</w:t>
            </w:r>
          </w:p>
        </w:tc>
        <w:tc>
          <w:tcPr>
            <w:tcW w:w="692" w:type="dxa"/>
          </w:tcPr>
          <w:p w14:paraId="564525F1" w14:textId="77777777" w:rsidR="007C2EFD" w:rsidRPr="00813C4F" w:rsidRDefault="007C2EFD" w:rsidP="002F3D95">
            <w:pPr>
              <w:spacing w:line="360" w:lineRule="auto"/>
              <w:jc w:val="center"/>
              <w:rPr>
                <w:sz w:val="28"/>
                <w:szCs w:val="28"/>
                <w:lang w:val="uk-UA"/>
              </w:rPr>
            </w:pPr>
          </w:p>
          <w:p w14:paraId="35CD8217" w14:textId="464FD729" w:rsidR="004A5EFA" w:rsidRPr="00813C4F" w:rsidRDefault="00BE1E58" w:rsidP="001F5778">
            <w:pPr>
              <w:spacing w:line="360" w:lineRule="auto"/>
              <w:jc w:val="center"/>
              <w:rPr>
                <w:sz w:val="28"/>
                <w:szCs w:val="28"/>
                <w:lang w:val="uk-UA"/>
              </w:rPr>
            </w:pPr>
            <w:r w:rsidRPr="00813C4F">
              <w:rPr>
                <w:sz w:val="28"/>
                <w:szCs w:val="28"/>
                <w:lang w:val="uk-UA"/>
              </w:rPr>
              <w:t>4</w:t>
            </w:r>
            <w:r w:rsidR="00B03B1D">
              <w:rPr>
                <w:sz w:val="28"/>
                <w:szCs w:val="28"/>
                <w:lang w:val="uk-UA"/>
              </w:rPr>
              <w:t>1</w:t>
            </w:r>
          </w:p>
        </w:tc>
      </w:tr>
      <w:tr w:rsidR="00F93202" w:rsidRPr="00813C4F" w14:paraId="5E2AAE7E" w14:textId="77777777" w:rsidTr="00CD2619">
        <w:trPr>
          <w:jc w:val="center"/>
        </w:trPr>
        <w:tc>
          <w:tcPr>
            <w:tcW w:w="9336" w:type="dxa"/>
          </w:tcPr>
          <w:p w14:paraId="512137E3" w14:textId="3EA7D577" w:rsidR="00F93202" w:rsidRPr="00473321" w:rsidRDefault="00F93202" w:rsidP="00FE77FD">
            <w:pPr>
              <w:spacing w:line="360" w:lineRule="auto"/>
              <w:rPr>
                <w:sz w:val="28"/>
                <w:szCs w:val="28"/>
                <w:lang w:val="uk-UA"/>
              </w:rPr>
            </w:pPr>
            <w:r w:rsidRPr="00473321">
              <w:rPr>
                <w:sz w:val="28"/>
                <w:szCs w:val="28"/>
                <w:lang w:val="uk-UA"/>
              </w:rPr>
              <w:t xml:space="preserve">3.1. </w:t>
            </w:r>
            <w:r w:rsidR="00473321" w:rsidRPr="00473321">
              <w:rPr>
                <w:sz w:val="28"/>
                <w:szCs w:val="28"/>
                <w:lang w:val="uk-UA"/>
              </w:rPr>
              <w:t xml:space="preserve">Напрями розвитку інформаційної системи </w:t>
            </w:r>
            <w:r w:rsidR="00C87ED6" w:rsidRPr="00473321">
              <w:rPr>
                <w:sz w:val="28"/>
                <w:szCs w:val="28"/>
                <w:lang w:val="uk-UA"/>
              </w:rPr>
              <w:t>на ТОВ «Югметалсервіс»</w:t>
            </w:r>
            <w:r w:rsidR="00473321" w:rsidRPr="00473321">
              <w:rPr>
                <w:sz w:val="28"/>
                <w:szCs w:val="28"/>
                <w:lang w:val="uk-UA"/>
              </w:rPr>
              <w:t>….</w:t>
            </w:r>
            <w:r w:rsidR="009F0E5A" w:rsidRPr="00473321">
              <w:rPr>
                <w:sz w:val="28"/>
                <w:szCs w:val="28"/>
                <w:lang w:val="uk-UA"/>
              </w:rPr>
              <w:t>.</w:t>
            </w:r>
          </w:p>
        </w:tc>
        <w:tc>
          <w:tcPr>
            <w:tcW w:w="692" w:type="dxa"/>
          </w:tcPr>
          <w:p w14:paraId="320753E8" w14:textId="51847A99" w:rsidR="004A5EFA" w:rsidRPr="00813C4F" w:rsidRDefault="00BE1E58" w:rsidP="001F5778">
            <w:pPr>
              <w:spacing w:line="360" w:lineRule="auto"/>
              <w:jc w:val="center"/>
              <w:rPr>
                <w:sz w:val="28"/>
                <w:szCs w:val="28"/>
                <w:lang w:val="uk-UA"/>
              </w:rPr>
            </w:pPr>
            <w:r w:rsidRPr="00813C4F">
              <w:rPr>
                <w:sz w:val="28"/>
                <w:szCs w:val="28"/>
                <w:lang w:val="uk-UA"/>
              </w:rPr>
              <w:t>4</w:t>
            </w:r>
            <w:r w:rsidR="00B03B1D">
              <w:rPr>
                <w:sz w:val="28"/>
                <w:szCs w:val="28"/>
                <w:lang w:val="uk-UA"/>
              </w:rPr>
              <w:t>1</w:t>
            </w:r>
          </w:p>
        </w:tc>
      </w:tr>
      <w:tr w:rsidR="00F93202" w:rsidRPr="00813C4F" w14:paraId="74B4D2E4" w14:textId="77777777" w:rsidTr="00CD2619">
        <w:trPr>
          <w:jc w:val="center"/>
        </w:trPr>
        <w:tc>
          <w:tcPr>
            <w:tcW w:w="9336" w:type="dxa"/>
          </w:tcPr>
          <w:p w14:paraId="267505FF" w14:textId="3DD03207" w:rsidR="00F93202" w:rsidRPr="00473321" w:rsidRDefault="00B67C3A" w:rsidP="00FE77FD">
            <w:pPr>
              <w:pStyle w:val="af3"/>
              <w:shd w:val="clear" w:color="auto" w:fill="FFFFFF"/>
              <w:spacing w:before="0" w:beforeAutospacing="0" w:after="0" w:afterAutospacing="0" w:line="360" w:lineRule="auto"/>
              <w:jc w:val="both"/>
              <w:rPr>
                <w:sz w:val="28"/>
                <w:szCs w:val="28"/>
                <w:lang w:val="uk-UA"/>
              </w:rPr>
            </w:pPr>
            <w:r w:rsidRPr="00473321">
              <w:rPr>
                <w:sz w:val="28"/>
                <w:szCs w:val="28"/>
                <w:lang w:val="uk-UA"/>
              </w:rPr>
              <w:t xml:space="preserve">3.2. </w:t>
            </w:r>
            <w:r w:rsidR="00473321" w:rsidRPr="00473321">
              <w:rPr>
                <w:sz w:val="28"/>
                <w:szCs w:val="28"/>
                <w:bdr w:val="none" w:sz="0" w:space="0" w:color="auto" w:frame="1"/>
                <w:lang w:val="uk-UA"/>
              </w:rPr>
              <w:t xml:space="preserve">Використання цифрових технологій та автоматизації в інформаційному забезпеченні </w:t>
            </w:r>
            <w:r w:rsidR="00C87ED6" w:rsidRPr="00473321">
              <w:rPr>
                <w:sz w:val="28"/>
                <w:szCs w:val="28"/>
                <w:bdr w:val="none" w:sz="0" w:space="0" w:color="auto" w:frame="1"/>
                <w:lang w:val="uk-UA"/>
              </w:rPr>
              <w:t>………..</w:t>
            </w:r>
            <w:r w:rsidR="00842EFF" w:rsidRPr="00473321">
              <w:rPr>
                <w:sz w:val="28"/>
                <w:szCs w:val="28"/>
                <w:lang w:val="uk-UA"/>
              </w:rPr>
              <w:t>……………………………</w:t>
            </w:r>
            <w:r w:rsidR="009F0E5A" w:rsidRPr="00473321">
              <w:rPr>
                <w:sz w:val="28"/>
                <w:szCs w:val="28"/>
                <w:lang w:val="uk-UA"/>
              </w:rPr>
              <w:t>…………………………….</w:t>
            </w:r>
            <w:r w:rsidR="00FF1569" w:rsidRPr="00473321">
              <w:rPr>
                <w:caps/>
                <w:sz w:val="28"/>
                <w:szCs w:val="28"/>
                <w:lang w:val="uk-UA"/>
              </w:rPr>
              <w:t>.</w:t>
            </w:r>
          </w:p>
        </w:tc>
        <w:tc>
          <w:tcPr>
            <w:tcW w:w="692" w:type="dxa"/>
          </w:tcPr>
          <w:p w14:paraId="7273C287" w14:textId="77777777" w:rsidR="00842EFF" w:rsidRPr="00813C4F" w:rsidRDefault="00842EFF" w:rsidP="000479F9">
            <w:pPr>
              <w:spacing w:line="360" w:lineRule="auto"/>
              <w:jc w:val="center"/>
              <w:rPr>
                <w:sz w:val="28"/>
                <w:szCs w:val="28"/>
                <w:lang w:val="uk-UA"/>
              </w:rPr>
            </w:pPr>
          </w:p>
          <w:p w14:paraId="5DFAAC67" w14:textId="36E7070B" w:rsidR="00F93202" w:rsidRPr="00813C4F" w:rsidRDefault="009C565E" w:rsidP="00FE77FD">
            <w:pPr>
              <w:spacing w:line="360" w:lineRule="auto"/>
              <w:jc w:val="center"/>
              <w:rPr>
                <w:sz w:val="28"/>
                <w:szCs w:val="28"/>
                <w:lang w:val="uk-UA"/>
              </w:rPr>
            </w:pPr>
            <w:r w:rsidRPr="00813C4F">
              <w:rPr>
                <w:sz w:val="28"/>
                <w:szCs w:val="28"/>
                <w:lang w:val="uk-UA"/>
              </w:rPr>
              <w:t>4</w:t>
            </w:r>
            <w:r w:rsidR="00220F47">
              <w:rPr>
                <w:sz w:val="28"/>
                <w:szCs w:val="28"/>
                <w:lang w:val="uk-UA"/>
              </w:rPr>
              <w:t>5</w:t>
            </w:r>
          </w:p>
        </w:tc>
      </w:tr>
      <w:tr w:rsidR="00F93202" w:rsidRPr="00813C4F" w14:paraId="5D77AACB" w14:textId="77777777" w:rsidTr="00CD2619">
        <w:trPr>
          <w:jc w:val="center"/>
        </w:trPr>
        <w:tc>
          <w:tcPr>
            <w:tcW w:w="9336" w:type="dxa"/>
          </w:tcPr>
          <w:p w14:paraId="580B6F1C" w14:textId="77777777" w:rsidR="00F93202" w:rsidRPr="00C87ED6" w:rsidRDefault="00F93202" w:rsidP="002F3D95">
            <w:pPr>
              <w:spacing w:line="360" w:lineRule="auto"/>
              <w:rPr>
                <w:caps/>
                <w:sz w:val="28"/>
                <w:szCs w:val="28"/>
                <w:lang w:val="uk-UA"/>
              </w:rPr>
            </w:pPr>
            <w:r w:rsidRPr="00C87ED6">
              <w:rPr>
                <w:caps/>
                <w:sz w:val="28"/>
                <w:szCs w:val="28"/>
                <w:lang w:val="uk-UA"/>
              </w:rPr>
              <w:t>Висновки</w:t>
            </w:r>
            <w:r w:rsidR="003D31EB" w:rsidRPr="00C87ED6">
              <w:rPr>
                <w:caps/>
                <w:sz w:val="28"/>
                <w:szCs w:val="28"/>
                <w:lang w:val="uk-UA"/>
              </w:rPr>
              <w:t>………………</w:t>
            </w:r>
            <w:r w:rsidR="009C565E" w:rsidRPr="00C87ED6">
              <w:rPr>
                <w:caps/>
                <w:sz w:val="28"/>
                <w:szCs w:val="28"/>
                <w:lang w:val="uk-UA"/>
              </w:rPr>
              <w:t>.</w:t>
            </w:r>
            <w:r w:rsidR="003D31EB" w:rsidRPr="00C87ED6">
              <w:rPr>
                <w:caps/>
                <w:sz w:val="28"/>
                <w:szCs w:val="28"/>
                <w:lang w:val="uk-UA"/>
              </w:rPr>
              <w:t>……..</w:t>
            </w:r>
            <w:r w:rsidRPr="00C87ED6">
              <w:rPr>
                <w:caps/>
                <w:sz w:val="28"/>
                <w:szCs w:val="28"/>
                <w:lang w:val="uk-UA"/>
              </w:rPr>
              <w:t>……………………………………</w:t>
            </w:r>
            <w:r w:rsidR="00AB13F4" w:rsidRPr="00C87ED6">
              <w:rPr>
                <w:caps/>
                <w:sz w:val="28"/>
                <w:szCs w:val="28"/>
                <w:lang w:val="uk-UA"/>
              </w:rPr>
              <w:t>..</w:t>
            </w:r>
            <w:r w:rsidRPr="00C87ED6">
              <w:rPr>
                <w:caps/>
                <w:sz w:val="28"/>
                <w:szCs w:val="28"/>
                <w:lang w:val="uk-UA"/>
              </w:rPr>
              <w:t>……..…</w:t>
            </w:r>
          </w:p>
        </w:tc>
        <w:tc>
          <w:tcPr>
            <w:tcW w:w="692" w:type="dxa"/>
          </w:tcPr>
          <w:p w14:paraId="49B26FCB" w14:textId="01040731" w:rsidR="00F93202" w:rsidRPr="00813C4F" w:rsidRDefault="001B3DCC" w:rsidP="00F07F7E">
            <w:pPr>
              <w:spacing w:line="360" w:lineRule="auto"/>
              <w:jc w:val="center"/>
              <w:rPr>
                <w:sz w:val="28"/>
                <w:szCs w:val="28"/>
                <w:lang w:val="uk-UA"/>
              </w:rPr>
            </w:pPr>
            <w:r w:rsidRPr="00813C4F">
              <w:rPr>
                <w:sz w:val="28"/>
                <w:szCs w:val="28"/>
                <w:lang w:val="uk-UA"/>
              </w:rPr>
              <w:t>5</w:t>
            </w:r>
            <w:r w:rsidR="00FD1687">
              <w:rPr>
                <w:sz w:val="28"/>
                <w:szCs w:val="28"/>
                <w:lang w:val="uk-UA"/>
              </w:rPr>
              <w:t>1</w:t>
            </w:r>
          </w:p>
        </w:tc>
      </w:tr>
      <w:tr w:rsidR="00F93202" w:rsidRPr="00813C4F" w14:paraId="05CA87CE" w14:textId="77777777" w:rsidTr="00CD2619">
        <w:trPr>
          <w:trHeight w:val="398"/>
          <w:jc w:val="center"/>
        </w:trPr>
        <w:tc>
          <w:tcPr>
            <w:tcW w:w="9336" w:type="dxa"/>
          </w:tcPr>
          <w:p w14:paraId="52E004BD" w14:textId="77777777" w:rsidR="00EF7D9B" w:rsidRPr="00C87ED6" w:rsidRDefault="00EF7D9B" w:rsidP="002F3D95">
            <w:pPr>
              <w:pStyle w:val="af3"/>
              <w:shd w:val="clear" w:color="auto" w:fill="FFFFFF"/>
              <w:spacing w:before="0" w:beforeAutospacing="0" w:after="0" w:afterAutospacing="0" w:line="360" w:lineRule="auto"/>
              <w:rPr>
                <w:caps/>
                <w:sz w:val="28"/>
                <w:szCs w:val="28"/>
                <w:lang w:val="uk-UA"/>
              </w:rPr>
            </w:pPr>
            <w:r w:rsidRPr="00C87ED6">
              <w:rPr>
                <w:caps/>
                <w:sz w:val="28"/>
                <w:szCs w:val="28"/>
                <w:lang w:val="uk-UA"/>
              </w:rPr>
              <w:t>Список використаних джерел……</w:t>
            </w:r>
            <w:r w:rsidR="003D31EB" w:rsidRPr="00C87ED6">
              <w:rPr>
                <w:caps/>
                <w:sz w:val="28"/>
                <w:szCs w:val="28"/>
                <w:lang w:val="uk-UA"/>
              </w:rPr>
              <w:t>….</w:t>
            </w:r>
            <w:r w:rsidRPr="00C87ED6">
              <w:rPr>
                <w:caps/>
                <w:sz w:val="28"/>
                <w:szCs w:val="28"/>
                <w:lang w:val="uk-UA"/>
              </w:rPr>
              <w:t>……………</w:t>
            </w:r>
            <w:r w:rsidR="00A95492" w:rsidRPr="00C87ED6">
              <w:rPr>
                <w:caps/>
                <w:sz w:val="28"/>
                <w:szCs w:val="28"/>
                <w:lang w:val="uk-UA"/>
              </w:rPr>
              <w:t>..……………</w:t>
            </w:r>
            <w:r w:rsidRPr="00C87ED6">
              <w:rPr>
                <w:caps/>
                <w:sz w:val="28"/>
                <w:szCs w:val="28"/>
                <w:lang w:val="uk-UA"/>
              </w:rPr>
              <w:t>…..</w:t>
            </w:r>
          </w:p>
        </w:tc>
        <w:tc>
          <w:tcPr>
            <w:tcW w:w="692" w:type="dxa"/>
          </w:tcPr>
          <w:p w14:paraId="77229C13" w14:textId="798FF449" w:rsidR="00F93202" w:rsidRPr="00813C4F" w:rsidRDefault="005F2130" w:rsidP="001B3DCC">
            <w:pPr>
              <w:spacing w:line="360" w:lineRule="auto"/>
              <w:jc w:val="center"/>
              <w:rPr>
                <w:sz w:val="28"/>
                <w:szCs w:val="28"/>
                <w:lang w:val="uk-UA"/>
              </w:rPr>
            </w:pPr>
            <w:r w:rsidRPr="00813C4F">
              <w:rPr>
                <w:sz w:val="28"/>
                <w:szCs w:val="28"/>
                <w:lang w:val="uk-UA"/>
              </w:rPr>
              <w:t>5</w:t>
            </w:r>
            <w:r w:rsidR="00220F47">
              <w:rPr>
                <w:sz w:val="28"/>
                <w:szCs w:val="28"/>
                <w:lang w:val="uk-UA"/>
              </w:rPr>
              <w:t>4</w:t>
            </w:r>
          </w:p>
        </w:tc>
      </w:tr>
      <w:tr w:rsidR="0091500A" w:rsidRPr="00813C4F" w14:paraId="09619E52" w14:textId="77777777" w:rsidTr="00CD2619">
        <w:trPr>
          <w:trHeight w:val="398"/>
          <w:jc w:val="center"/>
        </w:trPr>
        <w:tc>
          <w:tcPr>
            <w:tcW w:w="9336" w:type="dxa"/>
          </w:tcPr>
          <w:p w14:paraId="45C8A9E6" w14:textId="77777777" w:rsidR="0091500A" w:rsidRPr="00813C4F" w:rsidRDefault="0091500A" w:rsidP="00084D18">
            <w:pPr>
              <w:spacing w:line="360" w:lineRule="auto"/>
              <w:rPr>
                <w:caps/>
                <w:sz w:val="28"/>
                <w:szCs w:val="28"/>
                <w:lang w:val="uk-UA"/>
              </w:rPr>
            </w:pPr>
          </w:p>
        </w:tc>
        <w:tc>
          <w:tcPr>
            <w:tcW w:w="692" w:type="dxa"/>
          </w:tcPr>
          <w:p w14:paraId="3E2AC202" w14:textId="77777777" w:rsidR="0091500A" w:rsidRPr="00813C4F" w:rsidRDefault="0091500A" w:rsidP="00084D18">
            <w:pPr>
              <w:spacing w:line="360" w:lineRule="auto"/>
              <w:jc w:val="center"/>
              <w:rPr>
                <w:sz w:val="28"/>
                <w:szCs w:val="28"/>
                <w:lang w:val="uk-UA"/>
              </w:rPr>
            </w:pPr>
          </w:p>
        </w:tc>
      </w:tr>
    </w:tbl>
    <w:p w14:paraId="0103703B" w14:textId="77777777" w:rsidR="00A95492" w:rsidRPr="00813C4F" w:rsidRDefault="00A95492" w:rsidP="00C65398">
      <w:pPr>
        <w:spacing w:line="360" w:lineRule="auto"/>
        <w:jc w:val="center"/>
        <w:rPr>
          <w:b/>
          <w:sz w:val="28"/>
          <w:szCs w:val="28"/>
          <w:lang w:val="uk-UA"/>
        </w:rPr>
      </w:pPr>
    </w:p>
    <w:p w14:paraId="7BF54300" w14:textId="77777777" w:rsidR="00F27F8C" w:rsidRPr="00813C4F" w:rsidRDefault="00F27F8C" w:rsidP="003D5CA9">
      <w:pPr>
        <w:spacing w:line="360" w:lineRule="auto"/>
        <w:jc w:val="center"/>
        <w:rPr>
          <w:b/>
          <w:sz w:val="28"/>
          <w:szCs w:val="28"/>
          <w:lang w:val="uk-UA"/>
        </w:rPr>
      </w:pPr>
    </w:p>
    <w:p w14:paraId="0B18405B" w14:textId="77777777" w:rsidR="000479F9" w:rsidRPr="00813C4F" w:rsidRDefault="000479F9" w:rsidP="003D5CA9">
      <w:pPr>
        <w:spacing w:line="360" w:lineRule="auto"/>
        <w:jc w:val="center"/>
        <w:rPr>
          <w:b/>
          <w:sz w:val="28"/>
          <w:szCs w:val="28"/>
          <w:lang w:val="uk-UA"/>
        </w:rPr>
      </w:pPr>
    </w:p>
    <w:p w14:paraId="3C698A8C" w14:textId="77777777" w:rsidR="0020615B" w:rsidRPr="00813C4F" w:rsidRDefault="0020615B" w:rsidP="003D5CA9">
      <w:pPr>
        <w:spacing w:line="360" w:lineRule="auto"/>
        <w:jc w:val="center"/>
        <w:rPr>
          <w:b/>
          <w:sz w:val="28"/>
          <w:szCs w:val="28"/>
          <w:lang w:val="uk-UA"/>
        </w:rPr>
      </w:pPr>
    </w:p>
    <w:p w14:paraId="37F4EC22" w14:textId="77777777" w:rsidR="0020615B" w:rsidRPr="00813C4F" w:rsidRDefault="0020615B" w:rsidP="003D5CA9">
      <w:pPr>
        <w:spacing w:line="360" w:lineRule="auto"/>
        <w:jc w:val="center"/>
        <w:rPr>
          <w:b/>
          <w:sz w:val="28"/>
          <w:szCs w:val="28"/>
          <w:lang w:val="uk-UA"/>
        </w:rPr>
      </w:pPr>
    </w:p>
    <w:p w14:paraId="4A13B4EF" w14:textId="77777777" w:rsidR="0020615B" w:rsidRPr="00813C4F" w:rsidRDefault="0020615B" w:rsidP="003D5CA9">
      <w:pPr>
        <w:spacing w:line="360" w:lineRule="auto"/>
        <w:jc w:val="center"/>
        <w:rPr>
          <w:b/>
          <w:sz w:val="28"/>
          <w:szCs w:val="28"/>
          <w:lang w:val="uk-UA"/>
        </w:rPr>
      </w:pPr>
    </w:p>
    <w:p w14:paraId="711113D5" w14:textId="77777777" w:rsidR="000479F9" w:rsidRPr="00813C4F" w:rsidRDefault="000479F9" w:rsidP="003D5CA9">
      <w:pPr>
        <w:spacing w:line="360" w:lineRule="auto"/>
        <w:jc w:val="center"/>
        <w:rPr>
          <w:b/>
          <w:sz w:val="28"/>
          <w:szCs w:val="28"/>
          <w:lang w:val="uk-UA"/>
        </w:rPr>
      </w:pPr>
    </w:p>
    <w:p w14:paraId="3732B882" w14:textId="77777777" w:rsidR="0091500A" w:rsidRPr="00813C4F" w:rsidRDefault="0091500A" w:rsidP="003D5CA9">
      <w:pPr>
        <w:spacing w:line="360" w:lineRule="auto"/>
        <w:jc w:val="center"/>
        <w:rPr>
          <w:b/>
          <w:sz w:val="28"/>
          <w:szCs w:val="28"/>
          <w:lang w:val="uk-UA"/>
        </w:rPr>
      </w:pPr>
    </w:p>
    <w:p w14:paraId="2FDD1CE2" w14:textId="77777777" w:rsidR="00C65398" w:rsidRPr="00813C4F" w:rsidRDefault="00C65398" w:rsidP="003D5CA9">
      <w:pPr>
        <w:spacing w:line="360" w:lineRule="auto"/>
        <w:jc w:val="center"/>
        <w:rPr>
          <w:b/>
          <w:sz w:val="28"/>
          <w:szCs w:val="28"/>
          <w:lang w:val="uk-UA"/>
        </w:rPr>
      </w:pPr>
      <w:r w:rsidRPr="00813C4F">
        <w:rPr>
          <w:b/>
          <w:sz w:val="28"/>
          <w:szCs w:val="28"/>
          <w:lang w:val="uk-UA"/>
        </w:rPr>
        <w:lastRenderedPageBreak/>
        <w:t>ВСТУП</w:t>
      </w:r>
    </w:p>
    <w:p w14:paraId="50A9D2C8" w14:textId="77777777" w:rsidR="003D5CA9" w:rsidRPr="00813C4F" w:rsidRDefault="003D5CA9" w:rsidP="003D5CA9">
      <w:pPr>
        <w:spacing w:line="360" w:lineRule="auto"/>
        <w:jc w:val="center"/>
        <w:rPr>
          <w:b/>
          <w:sz w:val="28"/>
          <w:szCs w:val="28"/>
          <w:lang w:val="uk-UA"/>
        </w:rPr>
      </w:pPr>
    </w:p>
    <w:p w14:paraId="65C37898" w14:textId="4AE3E846" w:rsidR="00473321" w:rsidRPr="00473321" w:rsidRDefault="00D9312F" w:rsidP="00473321">
      <w:pPr>
        <w:spacing w:line="360" w:lineRule="auto"/>
        <w:ind w:firstLine="709"/>
        <w:jc w:val="both"/>
        <w:rPr>
          <w:rFonts w:eastAsia="TimesNewRoman"/>
          <w:sz w:val="28"/>
          <w:szCs w:val="28"/>
          <w:lang w:val="uk-UA"/>
        </w:rPr>
      </w:pPr>
      <w:r w:rsidRPr="00813C4F">
        <w:rPr>
          <w:rFonts w:eastAsia="TimesNewRoman"/>
          <w:b/>
          <w:sz w:val="28"/>
          <w:szCs w:val="28"/>
          <w:lang w:val="uk-UA"/>
        </w:rPr>
        <w:t>Актуальність</w:t>
      </w:r>
      <w:r w:rsidR="00F36CE2" w:rsidRPr="00813C4F">
        <w:rPr>
          <w:rFonts w:eastAsia="TimesNewRoman"/>
          <w:b/>
          <w:sz w:val="28"/>
          <w:szCs w:val="28"/>
          <w:lang w:val="uk-UA"/>
        </w:rPr>
        <w:t>.</w:t>
      </w:r>
      <w:r w:rsidR="007B0EA5" w:rsidRPr="00813C4F">
        <w:rPr>
          <w:rFonts w:eastAsia="TimesNewRoman"/>
          <w:b/>
          <w:sz w:val="28"/>
          <w:szCs w:val="28"/>
          <w:lang w:val="uk-UA"/>
        </w:rPr>
        <w:t xml:space="preserve"> </w:t>
      </w:r>
      <w:r w:rsidR="00473321" w:rsidRPr="00473321">
        <w:rPr>
          <w:rFonts w:eastAsia="TimesNewRoman"/>
          <w:sz w:val="28"/>
          <w:szCs w:val="28"/>
          <w:lang w:val="uk-UA"/>
        </w:rPr>
        <w:t>У сучасних умовах високої конкуренції, цифровізації економіки та зростання обсягів оброблюваної інформації важливим чинником забезпечення ефективного функціонування підприємства є якісна система інформаційного забезпечення. Вона виступає основою для обґрунтованого прийняття управлінських рішень, планування, аналізу та контролю діяльності суб’єкта господарювання.</w:t>
      </w:r>
      <w:r w:rsidR="00473321">
        <w:rPr>
          <w:rFonts w:eastAsia="TimesNewRoman"/>
          <w:sz w:val="28"/>
          <w:szCs w:val="28"/>
          <w:lang w:val="uk-UA"/>
        </w:rPr>
        <w:t xml:space="preserve"> </w:t>
      </w:r>
      <w:r w:rsidR="00473321" w:rsidRPr="00473321">
        <w:rPr>
          <w:rFonts w:eastAsia="TimesNewRoman"/>
          <w:sz w:val="28"/>
          <w:szCs w:val="28"/>
          <w:lang w:val="uk-UA"/>
        </w:rPr>
        <w:t>Інформаційне забезпечення охоплює не лише технічну інфраструктуру (програмне забезпечення, бази даних, канали передачі інформації), а й систему збору, обробки, зберігання та розповсюдження інформації, яка має ключове значення для досягнення стратегічних і тактичних цілей підприємства. Саме тому виникає необхідність у формуванні ефективної інформаційної системи, яка б відповідала потребам підприємства, сприяла зниженню витрат, підвищенню оперативності управління та адаптації до змін зовнішнього середовища.</w:t>
      </w:r>
      <w:r w:rsidR="00473321">
        <w:rPr>
          <w:rFonts w:eastAsia="TimesNewRoman"/>
          <w:sz w:val="28"/>
          <w:szCs w:val="28"/>
          <w:lang w:val="uk-UA"/>
        </w:rPr>
        <w:t xml:space="preserve"> </w:t>
      </w:r>
      <w:r w:rsidR="00473321" w:rsidRPr="00473321">
        <w:rPr>
          <w:rFonts w:eastAsia="TimesNewRoman"/>
          <w:sz w:val="28"/>
          <w:szCs w:val="28"/>
          <w:lang w:val="uk-UA"/>
        </w:rPr>
        <w:t>На прикладі діяльності ТОВ «Югметалсервіс» доцільно дослідити особливості впровадження сучасних цифрових інструментів, автоматизованих систем управління та вдосконалення інформаційних потоків, що є актуальним завданням для підвищення конкурентоспроможності вітчизняних підприємств.</w:t>
      </w:r>
    </w:p>
    <w:p w14:paraId="5DC8425C" w14:textId="597E8298" w:rsidR="00EA532B" w:rsidRPr="00EA532B" w:rsidRDefault="00D37364" w:rsidP="00EA532B">
      <w:pPr>
        <w:spacing w:line="360" w:lineRule="auto"/>
        <w:ind w:firstLine="709"/>
        <w:jc w:val="both"/>
        <w:rPr>
          <w:sz w:val="28"/>
          <w:szCs w:val="28"/>
          <w:lang w:val="uk-UA"/>
        </w:rPr>
      </w:pPr>
      <w:r w:rsidRPr="00813C4F">
        <w:rPr>
          <w:b/>
          <w:bCs/>
          <w:sz w:val="28"/>
          <w:szCs w:val="28"/>
          <w:lang w:val="uk-UA"/>
        </w:rPr>
        <w:t>Аналіз останніх досліджень і публікацій.</w:t>
      </w:r>
      <w:r w:rsidRPr="00813C4F">
        <w:rPr>
          <w:rStyle w:val="apple-converted-space"/>
          <w:sz w:val="28"/>
          <w:szCs w:val="28"/>
          <w:lang w:val="uk-UA"/>
        </w:rPr>
        <w:t> </w:t>
      </w:r>
      <w:r w:rsidR="00EA532B" w:rsidRPr="00EA532B">
        <w:rPr>
          <w:sz w:val="28"/>
          <w:szCs w:val="28"/>
          <w:lang w:val="uk-UA"/>
        </w:rPr>
        <w:t>Питання інформаційного забезпечення підприємницької діяльності привертає значну увагу як вітчизняних, так і зарубіжних науковців. У сучасній економічній науці сформовано численні підходи до розуміння ролі інформації в системі управління підприємством, особливо в умовах цифрової трансформації та інтенсифікації конкуренції.</w:t>
      </w:r>
      <w:r w:rsidR="00EA532B">
        <w:rPr>
          <w:sz w:val="28"/>
          <w:szCs w:val="28"/>
          <w:lang w:val="uk-UA"/>
        </w:rPr>
        <w:t xml:space="preserve"> </w:t>
      </w:r>
      <w:r w:rsidR="00EA532B" w:rsidRPr="00EA532B">
        <w:rPr>
          <w:sz w:val="28"/>
          <w:szCs w:val="28"/>
          <w:lang w:val="uk-UA"/>
        </w:rPr>
        <w:t xml:space="preserve">Значний внесок у розвиток теоретичних і практичних засад інформаційного забезпечення управлінської діяльності зробили такі дослідники, як О. Ареф’єва, І. Балабанова, В. Гриньова, А. Чухно, О. Буряк, П. Друкер, М. Портера, </w:t>
      </w:r>
      <w:r w:rsidR="00EA532B">
        <w:rPr>
          <w:sz w:val="28"/>
          <w:szCs w:val="28"/>
          <w:lang w:val="uk-UA"/>
        </w:rPr>
        <w:t xml:space="preserve">Е. Кузнєцов, Є. Масленніков, О. Побережець, М. Чайковська, </w:t>
      </w:r>
      <w:r w:rsidR="00EA532B" w:rsidRPr="00EA532B">
        <w:rPr>
          <w:sz w:val="28"/>
          <w:szCs w:val="28"/>
          <w:lang w:val="uk-UA"/>
        </w:rPr>
        <w:t>Дж. Галбрейт. Їхні праці присвячено проблемам формування інформаційної системи</w:t>
      </w:r>
      <w:r w:rsidR="00EA532B">
        <w:rPr>
          <w:sz w:val="28"/>
          <w:szCs w:val="28"/>
          <w:lang w:val="uk-UA"/>
        </w:rPr>
        <w:t xml:space="preserve"> в управлінні</w:t>
      </w:r>
      <w:r w:rsidR="00EA532B" w:rsidRPr="00EA532B">
        <w:rPr>
          <w:sz w:val="28"/>
          <w:szCs w:val="28"/>
          <w:lang w:val="uk-UA"/>
        </w:rPr>
        <w:t>, інформаційних потоків, побудови баз даних, впровадження систем ERP, CRM, MRP тощо.</w:t>
      </w:r>
      <w:r w:rsidR="00EA532B">
        <w:rPr>
          <w:sz w:val="28"/>
          <w:szCs w:val="28"/>
          <w:lang w:val="uk-UA"/>
        </w:rPr>
        <w:t xml:space="preserve"> </w:t>
      </w:r>
      <w:r w:rsidR="00EA532B" w:rsidRPr="00EA532B">
        <w:rPr>
          <w:sz w:val="28"/>
          <w:szCs w:val="28"/>
          <w:lang w:val="uk-UA"/>
        </w:rPr>
        <w:t>Зокрема, О. Ареф’єва акцентує увагу на структурних елементах системи інформаційного забезпечення, зокрема інформаційних ресурсах і технологіях. І. Балабанова досліджує роль інформації як ресурсу управління, наголошуючи на необхідності її цілеспрямованої організації та використання в управлінських процесах. Праці західних учених, зокрема Дж. Галбрейта, приділяють увагу адаптивним і мережевим організаціям, де інформація виступає ключовим фактором успішного управління в умовах невизначеності.</w:t>
      </w:r>
      <w:r w:rsidR="00EA532B">
        <w:rPr>
          <w:sz w:val="28"/>
          <w:szCs w:val="28"/>
          <w:lang w:val="uk-UA"/>
        </w:rPr>
        <w:t xml:space="preserve"> </w:t>
      </w:r>
      <w:r w:rsidR="00EA532B" w:rsidRPr="00EA532B">
        <w:rPr>
          <w:sz w:val="28"/>
          <w:szCs w:val="28"/>
          <w:lang w:val="uk-UA"/>
        </w:rPr>
        <w:t>Проте попри наявність значної кількості досліджень, питання практичної реалізації ефективної системи інформаційного забезпечення на рівні конкретного підприємства, зокрема малого чи середнього бізнесу, залишається відкритим. Недостатньо досліджено й практичні аспекти впровадження автоматизованих інформаційних систем у виробничих структурах, таких як ТОВ «Югметалсервіс», що і зумовлює необхідність подальшого аналізу та прикладного опрацювання цієї проблематики.</w:t>
      </w:r>
    </w:p>
    <w:p w14:paraId="767CB5F3" w14:textId="58D0A518" w:rsidR="00F36CE2" w:rsidRPr="00813C4F" w:rsidRDefault="00F36CE2" w:rsidP="009E2C6B">
      <w:pPr>
        <w:spacing w:line="360" w:lineRule="auto"/>
        <w:ind w:firstLine="709"/>
        <w:jc w:val="both"/>
        <w:rPr>
          <w:sz w:val="28"/>
          <w:szCs w:val="28"/>
          <w:lang w:val="uk-UA"/>
        </w:rPr>
      </w:pPr>
      <w:r w:rsidRPr="00813C4F">
        <w:rPr>
          <w:b/>
          <w:sz w:val="28"/>
          <w:szCs w:val="28"/>
          <w:lang w:val="uk-UA"/>
        </w:rPr>
        <w:t xml:space="preserve">Зв’язoк </w:t>
      </w:r>
      <w:r w:rsidR="00D9312F" w:rsidRPr="00813C4F">
        <w:rPr>
          <w:b/>
          <w:sz w:val="28"/>
          <w:szCs w:val="28"/>
          <w:lang w:val="uk-UA"/>
        </w:rPr>
        <w:t>кваліфікаційної</w:t>
      </w:r>
      <w:r w:rsidRPr="00813C4F">
        <w:rPr>
          <w:b/>
          <w:sz w:val="28"/>
          <w:szCs w:val="28"/>
          <w:lang w:val="uk-UA"/>
        </w:rPr>
        <w:t xml:space="preserve"> рoбoти з наукoвими прoграмами, планами, темами</w:t>
      </w:r>
      <w:r w:rsidRPr="00813C4F">
        <w:rPr>
          <w:sz w:val="28"/>
          <w:szCs w:val="28"/>
          <w:lang w:val="uk-UA"/>
        </w:rPr>
        <w:t xml:space="preserve">. </w:t>
      </w:r>
      <w:r w:rsidR="00D9312F" w:rsidRPr="00813C4F">
        <w:rPr>
          <w:sz w:val="28"/>
          <w:szCs w:val="28"/>
          <w:lang w:val="uk-UA"/>
        </w:rPr>
        <w:t xml:space="preserve">Кваліфікаційна </w:t>
      </w:r>
      <w:r w:rsidRPr="00813C4F">
        <w:rPr>
          <w:sz w:val="28"/>
          <w:szCs w:val="28"/>
          <w:lang w:val="uk-UA"/>
        </w:rPr>
        <w:t xml:space="preserve"> рoбoта </w:t>
      </w:r>
      <w:r w:rsidR="00E00282" w:rsidRPr="00813C4F">
        <w:rPr>
          <w:sz w:val="28"/>
          <w:szCs w:val="28"/>
          <w:lang w:val="uk-UA"/>
        </w:rPr>
        <w:t xml:space="preserve"> бакалавра </w:t>
      </w:r>
      <w:r w:rsidRPr="00813C4F">
        <w:rPr>
          <w:sz w:val="28"/>
          <w:szCs w:val="28"/>
          <w:lang w:val="uk-UA"/>
        </w:rPr>
        <w:t xml:space="preserve">викoнана на кафедрi менеджменту та iннoвацiй Oдеськoгo нацioнальнoгo унiверситету iменi I.I. </w:t>
      </w:r>
      <w:r w:rsidR="00D9312F" w:rsidRPr="00813C4F">
        <w:rPr>
          <w:sz w:val="28"/>
          <w:szCs w:val="28"/>
          <w:lang w:val="uk-UA"/>
        </w:rPr>
        <w:t>Мечникова</w:t>
      </w:r>
      <w:r w:rsidRPr="00813C4F">
        <w:rPr>
          <w:sz w:val="28"/>
          <w:szCs w:val="28"/>
          <w:lang w:val="uk-UA"/>
        </w:rPr>
        <w:t xml:space="preserve"> вiдпoвiднo дo плану наукoвих дoслiджень кафедри у прoцесi викoнання держбюджетн</w:t>
      </w:r>
      <w:r w:rsidR="00E00282" w:rsidRPr="00813C4F">
        <w:rPr>
          <w:sz w:val="28"/>
          <w:szCs w:val="28"/>
          <w:lang w:val="uk-UA"/>
        </w:rPr>
        <w:t>ої</w:t>
      </w:r>
      <w:r w:rsidRPr="00813C4F">
        <w:rPr>
          <w:sz w:val="28"/>
          <w:szCs w:val="28"/>
          <w:lang w:val="uk-UA"/>
        </w:rPr>
        <w:t xml:space="preserve"> тем</w:t>
      </w:r>
      <w:r w:rsidR="00E00282" w:rsidRPr="00813C4F">
        <w:rPr>
          <w:sz w:val="28"/>
          <w:szCs w:val="28"/>
          <w:lang w:val="uk-UA"/>
        </w:rPr>
        <w:t>и</w:t>
      </w:r>
      <w:r w:rsidRPr="00813C4F">
        <w:rPr>
          <w:sz w:val="28"/>
          <w:szCs w:val="28"/>
          <w:lang w:val="uk-UA"/>
        </w:rPr>
        <w:t xml:space="preserve">:  </w:t>
      </w:r>
      <w:r w:rsidRPr="00813C4F">
        <w:rPr>
          <w:iCs/>
          <w:sz w:val="28"/>
          <w:szCs w:val="28"/>
          <w:lang w:val="uk-UA"/>
        </w:rPr>
        <w:t>«</w:t>
      </w:r>
      <w:r w:rsidR="00BD2BD1" w:rsidRPr="00813C4F">
        <w:rPr>
          <w:iCs/>
          <w:sz w:val="28"/>
          <w:szCs w:val="28"/>
          <w:lang w:val="uk-UA"/>
        </w:rPr>
        <w:t>Інноваційно-інвестиційні орієнтири модернізації національної економіки в умовах глобалізації</w:t>
      </w:r>
      <w:r w:rsidRPr="00813C4F">
        <w:rPr>
          <w:sz w:val="28"/>
          <w:szCs w:val="28"/>
          <w:lang w:val="uk-UA"/>
        </w:rPr>
        <w:t>» (нoмер державнoї реєстрацiї 01</w:t>
      </w:r>
      <w:r w:rsidR="00BD2BD1" w:rsidRPr="00813C4F">
        <w:rPr>
          <w:sz w:val="28"/>
          <w:szCs w:val="28"/>
          <w:lang w:val="uk-UA"/>
        </w:rPr>
        <w:t>21</w:t>
      </w:r>
      <w:r w:rsidRPr="00813C4F">
        <w:rPr>
          <w:sz w:val="28"/>
          <w:szCs w:val="28"/>
          <w:lang w:val="uk-UA"/>
        </w:rPr>
        <w:t>U</w:t>
      </w:r>
      <w:r w:rsidR="00BD2BD1" w:rsidRPr="00813C4F">
        <w:rPr>
          <w:sz w:val="28"/>
          <w:szCs w:val="28"/>
          <w:lang w:val="uk-UA"/>
        </w:rPr>
        <w:t>109469</w:t>
      </w:r>
      <w:r w:rsidRPr="00813C4F">
        <w:rPr>
          <w:sz w:val="28"/>
          <w:szCs w:val="28"/>
          <w:lang w:val="uk-UA"/>
        </w:rPr>
        <w:t>, 20</w:t>
      </w:r>
      <w:r w:rsidR="00BD2BD1" w:rsidRPr="00813C4F">
        <w:rPr>
          <w:sz w:val="28"/>
          <w:szCs w:val="28"/>
          <w:lang w:val="uk-UA"/>
        </w:rPr>
        <w:t>21</w:t>
      </w:r>
      <w:r w:rsidR="00D9312F" w:rsidRPr="00813C4F">
        <w:rPr>
          <w:sz w:val="28"/>
          <w:szCs w:val="28"/>
          <w:lang w:val="uk-UA"/>
        </w:rPr>
        <w:t>-20</w:t>
      </w:r>
      <w:r w:rsidR="00BD2BD1" w:rsidRPr="00813C4F">
        <w:rPr>
          <w:sz w:val="28"/>
          <w:szCs w:val="28"/>
          <w:lang w:val="uk-UA"/>
        </w:rPr>
        <w:t>25</w:t>
      </w:r>
      <w:r w:rsidR="00D9312F" w:rsidRPr="00813C4F">
        <w:rPr>
          <w:sz w:val="28"/>
          <w:szCs w:val="28"/>
          <w:lang w:val="uk-UA"/>
        </w:rPr>
        <w:t xml:space="preserve"> рр.) – досліджено </w:t>
      </w:r>
      <w:r w:rsidR="00EA532B">
        <w:rPr>
          <w:sz w:val="28"/>
          <w:szCs w:val="28"/>
          <w:lang w:val="uk-UA"/>
        </w:rPr>
        <w:t>р</w:t>
      </w:r>
      <w:r w:rsidR="00EA532B" w:rsidRPr="00473321">
        <w:rPr>
          <w:bCs/>
          <w:sz w:val="28"/>
          <w:szCs w:val="28"/>
          <w:lang w:val="uk-UA"/>
        </w:rPr>
        <w:t>оль сучасних інформаційних технологій у забезпеченні функціонування підприємства</w:t>
      </w:r>
      <w:r w:rsidR="0020615B" w:rsidRPr="00813C4F">
        <w:rPr>
          <w:sz w:val="28"/>
          <w:szCs w:val="28"/>
          <w:lang w:val="uk-UA"/>
        </w:rPr>
        <w:t>.</w:t>
      </w:r>
    </w:p>
    <w:p w14:paraId="295D1D8B" w14:textId="1E67879C" w:rsidR="00F36CE2" w:rsidRPr="00EA532B"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813C4F">
        <w:rPr>
          <w:b/>
          <w:sz w:val="28"/>
          <w:szCs w:val="28"/>
          <w:lang w:val="uk-UA"/>
        </w:rPr>
        <w:t xml:space="preserve">Мета i завдання. </w:t>
      </w:r>
      <w:r w:rsidRPr="00813C4F">
        <w:rPr>
          <w:sz w:val="28"/>
          <w:szCs w:val="28"/>
          <w:lang w:val="uk-UA"/>
        </w:rPr>
        <w:t xml:space="preserve">Метою дослідження </w:t>
      </w:r>
      <w:r w:rsidR="00EA532B" w:rsidRPr="00EA532B">
        <w:rPr>
          <w:sz w:val="28"/>
          <w:szCs w:val="28"/>
          <w:lang w:val="uk-UA"/>
        </w:rPr>
        <w:t>є теоретичне узагальнення та розробка практичних рекомендацій щодо вдосконалення системи інформаційного забезпечення функціонування підприємства в сучасних умовах господарювання на прикладі ТОВ «Югметалсервіс»</w:t>
      </w:r>
    </w:p>
    <w:p w14:paraId="7443377B" w14:textId="5960AB22" w:rsidR="003D5CA9" w:rsidRDefault="003D5CA9" w:rsidP="003D5CA9">
      <w:pPr>
        <w:spacing w:line="360" w:lineRule="auto"/>
        <w:ind w:firstLine="709"/>
        <w:jc w:val="both"/>
        <w:rPr>
          <w:sz w:val="28"/>
          <w:szCs w:val="28"/>
          <w:lang w:val="uk-UA"/>
        </w:rPr>
      </w:pPr>
      <w:r w:rsidRPr="00813C4F">
        <w:rPr>
          <w:sz w:val="28"/>
          <w:szCs w:val="28"/>
          <w:lang w:val="uk-UA"/>
        </w:rPr>
        <w:t xml:space="preserve">Досягнення мети </w:t>
      </w:r>
      <w:r w:rsidR="00E00282" w:rsidRPr="00813C4F">
        <w:rPr>
          <w:sz w:val="28"/>
          <w:szCs w:val="28"/>
          <w:lang w:val="uk-UA"/>
        </w:rPr>
        <w:t xml:space="preserve">бакалаврської </w:t>
      </w:r>
      <w:r w:rsidR="00D9312F" w:rsidRPr="00813C4F">
        <w:rPr>
          <w:sz w:val="28"/>
          <w:szCs w:val="28"/>
          <w:lang w:val="uk-UA"/>
        </w:rPr>
        <w:t xml:space="preserve">кваліфікаційної </w:t>
      </w:r>
      <w:r w:rsidRPr="00813C4F">
        <w:rPr>
          <w:sz w:val="28"/>
          <w:szCs w:val="28"/>
          <w:lang w:val="uk-UA"/>
        </w:rPr>
        <w:t>роботи обумовило необхідність постановки та вирішення таких завдань:</w:t>
      </w:r>
    </w:p>
    <w:p w14:paraId="5FE0201C" w14:textId="50AF423C" w:rsidR="00EA532B" w:rsidRPr="00EA532B"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з</w:t>
      </w:r>
      <w:r w:rsidR="00EA532B" w:rsidRPr="00EA532B">
        <w:rPr>
          <w:rFonts w:ascii="Times New Roman" w:hAnsi="Times New Roman"/>
          <w:bCs/>
          <w:sz w:val="28"/>
          <w:szCs w:val="28"/>
          <w:lang w:val="uk-UA"/>
        </w:rPr>
        <w:t>’ясувати теоретичні основи інформаційного забезпечення функціонування підприємства, його сутність, роль та значення в системі управління</w:t>
      </w:r>
      <w:r>
        <w:rPr>
          <w:rFonts w:ascii="Times New Roman" w:hAnsi="Times New Roman"/>
          <w:bCs/>
          <w:sz w:val="28"/>
          <w:szCs w:val="28"/>
          <w:lang w:val="uk-UA"/>
        </w:rPr>
        <w:t>;</w:t>
      </w:r>
    </w:p>
    <w:p w14:paraId="343CB7ED" w14:textId="7F0B8ACD" w:rsidR="00EA532B" w:rsidRPr="00EA532B"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к</w:t>
      </w:r>
      <w:r w:rsidR="00EA532B" w:rsidRPr="00EA532B">
        <w:rPr>
          <w:rFonts w:ascii="Times New Roman" w:hAnsi="Times New Roman"/>
          <w:bCs/>
          <w:sz w:val="28"/>
          <w:szCs w:val="28"/>
          <w:lang w:val="uk-UA"/>
        </w:rPr>
        <w:t>ласифікувати види інформації, що використовуються у діяльності підприємств, та визначити джерела її формування</w:t>
      </w:r>
      <w:r>
        <w:rPr>
          <w:rFonts w:ascii="Times New Roman" w:hAnsi="Times New Roman"/>
          <w:bCs/>
          <w:sz w:val="28"/>
          <w:szCs w:val="28"/>
          <w:lang w:val="uk-UA"/>
        </w:rPr>
        <w:t>;</w:t>
      </w:r>
    </w:p>
    <w:p w14:paraId="1868CC34" w14:textId="0883C740" w:rsidR="00EA532B" w:rsidRPr="00EA532B"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о</w:t>
      </w:r>
      <w:r w:rsidR="00EA532B" w:rsidRPr="00EA532B">
        <w:rPr>
          <w:rFonts w:ascii="Times New Roman" w:hAnsi="Times New Roman"/>
          <w:bCs/>
          <w:sz w:val="28"/>
          <w:szCs w:val="28"/>
          <w:lang w:val="uk-UA"/>
        </w:rPr>
        <w:t>характеризувати чинну систему інформаційного забезпечення на ТОВ «Югметалсервіс» та провести її критичний аналіз</w:t>
      </w:r>
      <w:r>
        <w:rPr>
          <w:rFonts w:ascii="Times New Roman" w:hAnsi="Times New Roman"/>
          <w:bCs/>
          <w:sz w:val="28"/>
          <w:szCs w:val="28"/>
          <w:lang w:val="uk-UA"/>
        </w:rPr>
        <w:t>;</w:t>
      </w:r>
    </w:p>
    <w:p w14:paraId="076E96D9" w14:textId="6566AF2E" w:rsidR="00EA532B" w:rsidRPr="00EA532B"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в</w:t>
      </w:r>
      <w:r w:rsidR="00EA532B" w:rsidRPr="00EA532B">
        <w:rPr>
          <w:rFonts w:ascii="Times New Roman" w:hAnsi="Times New Roman"/>
          <w:bCs/>
          <w:sz w:val="28"/>
          <w:szCs w:val="28"/>
          <w:lang w:val="uk-UA"/>
        </w:rPr>
        <w:t>иявити проблеми та недоліки в інформаційній інфраструктурі підприємства</w:t>
      </w:r>
      <w:r>
        <w:rPr>
          <w:rFonts w:ascii="Times New Roman" w:hAnsi="Times New Roman"/>
          <w:bCs/>
          <w:sz w:val="28"/>
          <w:szCs w:val="28"/>
          <w:lang w:val="uk-UA"/>
        </w:rPr>
        <w:t>;</w:t>
      </w:r>
    </w:p>
    <w:p w14:paraId="389DBFE6" w14:textId="64C39565" w:rsidR="00EA532B" w:rsidRPr="00EA532B"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з</w:t>
      </w:r>
      <w:r w:rsidR="00EA532B" w:rsidRPr="00EA532B">
        <w:rPr>
          <w:rFonts w:ascii="Times New Roman" w:hAnsi="Times New Roman"/>
          <w:bCs/>
          <w:sz w:val="28"/>
          <w:szCs w:val="28"/>
          <w:lang w:val="uk-UA"/>
        </w:rPr>
        <w:t>апропонувати напрямки вдосконалення інформаційного забезпечення функціонування підприємства з урахуванням сучасних цифрових технологій</w:t>
      </w:r>
      <w:r>
        <w:rPr>
          <w:rFonts w:ascii="Times New Roman" w:hAnsi="Times New Roman"/>
          <w:bCs/>
          <w:sz w:val="28"/>
          <w:szCs w:val="28"/>
          <w:lang w:val="uk-UA"/>
        </w:rPr>
        <w:t>;</w:t>
      </w:r>
    </w:p>
    <w:p w14:paraId="1A69EF48" w14:textId="6D21DC48" w:rsidR="00EA532B" w:rsidRPr="0010287D" w:rsidRDefault="0010287D" w:rsidP="00F7507E">
      <w:pPr>
        <w:pStyle w:val="af4"/>
        <w:numPr>
          <w:ilvl w:val="0"/>
          <w:numId w:val="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о</w:t>
      </w:r>
      <w:r w:rsidR="00EA532B" w:rsidRPr="00EA532B">
        <w:rPr>
          <w:rFonts w:ascii="Times New Roman" w:hAnsi="Times New Roman"/>
          <w:bCs/>
          <w:sz w:val="28"/>
          <w:szCs w:val="28"/>
          <w:lang w:val="uk-UA"/>
        </w:rPr>
        <w:t>цінити ефективність запропонованих рішень з точки зору управлінської, операційної та економічної результативності.</w:t>
      </w:r>
    </w:p>
    <w:p w14:paraId="28A69B4F" w14:textId="0979AEB9" w:rsidR="00D37364" w:rsidRPr="00F64909" w:rsidRDefault="00D37364" w:rsidP="003D5CA9">
      <w:pPr>
        <w:spacing w:line="360" w:lineRule="auto"/>
        <w:ind w:firstLine="709"/>
        <w:jc w:val="both"/>
        <w:rPr>
          <w:sz w:val="28"/>
          <w:lang w:val="uk-UA"/>
        </w:rPr>
      </w:pPr>
      <w:r w:rsidRPr="00F64909">
        <w:rPr>
          <w:b/>
          <w:bCs/>
          <w:sz w:val="28"/>
          <w:szCs w:val="28"/>
          <w:lang w:val="uk-UA"/>
        </w:rPr>
        <w:t>Об’єктом дослідження</w:t>
      </w:r>
      <w:r w:rsidRPr="00F64909">
        <w:rPr>
          <w:bCs/>
          <w:sz w:val="28"/>
          <w:szCs w:val="28"/>
          <w:lang w:val="uk-UA"/>
        </w:rPr>
        <w:t xml:space="preserve"> є</w:t>
      </w:r>
      <w:r w:rsidR="00F71C8B" w:rsidRPr="00F64909">
        <w:rPr>
          <w:bCs/>
          <w:sz w:val="28"/>
          <w:szCs w:val="28"/>
          <w:lang w:val="uk-UA"/>
        </w:rPr>
        <w:t xml:space="preserve"> </w:t>
      </w:r>
      <w:r w:rsidR="0010287D" w:rsidRPr="0010287D">
        <w:rPr>
          <w:bCs/>
          <w:sz w:val="28"/>
          <w:szCs w:val="28"/>
          <w:lang w:val="uk-UA"/>
        </w:rPr>
        <w:t>система інформаційного забезпечення функціонування підприємства, її структура, елементи, інструменти, інформаційні потоки та технологічні рішення, що використовуються для підтримки управлінських рішень і забезпечення ефективної діяльності ТОВ «Югметалсервіс»</w:t>
      </w:r>
      <w:r w:rsidR="0020615B" w:rsidRPr="00F64909">
        <w:rPr>
          <w:sz w:val="28"/>
          <w:szCs w:val="28"/>
          <w:lang w:val="uk-UA"/>
        </w:rPr>
        <w:t>.</w:t>
      </w:r>
      <w:r w:rsidRPr="00F64909">
        <w:rPr>
          <w:sz w:val="28"/>
          <w:lang w:val="uk-UA"/>
        </w:rPr>
        <w:t xml:space="preserve"> </w:t>
      </w:r>
    </w:p>
    <w:p w14:paraId="1AA0ED1C" w14:textId="21CB1AFA" w:rsidR="00D37364" w:rsidRPr="00F64909" w:rsidRDefault="00D37364" w:rsidP="003D5CA9">
      <w:pPr>
        <w:spacing w:line="360" w:lineRule="auto"/>
        <w:ind w:firstLine="709"/>
        <w:jc w:val="both"/>
        <w:rPr>
          <w:sz w:val="28"/>
          <w:lang w:val="uk-UA"/>
        </w:rPr>
      </w:pPr>
      <w:r w:rsidRPr="00F64909">
        <w:rPr>
          <w:b/>
          <w:bCs/>
          <w:sz w:val="28"/>
          <w:szCs w:val="28"/>
          <w:lang w:val="uk-UA"/>
        </w:rPr>
        <w:t>Предметом дослідження</w:t>
      </w:r>
      <w:r w:rsidRPr="00F64909">
        <w:rPr>
          <w:rStyle w:val="apple-converted-space"/>
          <w:b/>
          <w:bCs/>
          <w:sz w:val="28"/>
          <w:szCs w:val="28"/>
          <w:lang w:val="uk-UA"/>
        </w:rPr>
        <w:t> </w:t>
      </w:r>
      <w:r w:rsidRPr="00F64909">
        <w:rPr>
          <w:sz w:val="28"/>
          <w:szCs w:val="28"/>
          <w:lang w:val="uk-UA"/>
        </w:rPr>
        <w:t xml:space="preserve">є </w:t>
      </w:r>
      <w:r w:rsidR="0010287D">
        <w:rPr>
          <w:sz w:val="28"/>
          <w:szCs w:val="28"/>
          <w:lang w:val="uk-UA"/>
        </w:rPr>
        <w:t xml:space="preserve">теоретико-методична основа, </w:t>
      </w:r>
      <w:r w:rsidR="0010287D" w:rsidRPr="0010287D">
        <w:rPr>
          <w:sz w:val="28"/>
          <w:lang w:val="uk-UA"/>
        </w:rPr>
        <w:t>сучасні тенденції, фактори впливу</w:t>
      </w:r>
      <w:r w:rsidR="0010287D">
        <w:rPr>
          <w:sz w:val="28"/>
          <w:lang w:val="uk-UA"/>
        </w:rPr>
        <w:t xml:space="preserve"> та </w:t>
      </w:r>
      <w:r w:rsidR="0010287D" w:rsidRPr="0010287D">
        <w:rPr>
          <w:sz w:val="28"/>
          <w:lang w:val="uk-UA"/>
        </w:rPr>
        <w:t xml:space="preserve">інструменти </w:t>
      </w:r>
      <w:r w:rsidR="0010287D" w:rsidRPr="0010287D">
        <w:rPr>
          <w:bCs/>
          <w:sz w:val="28"/>
          <w:szCs w:val="28"/>
          <w:lang w:val="uk-UA"/>
        </w:rPr>
        <w:t>інформаційного забезпечення функціонування підприємства</w:t>
      </w:r>
      <w:r w:rsidR="0010287D" w:rsidRPr="0010287D">
        <w:rPr>
          <w:sz w:val="28"/>
          <w:szCs w:val="28"/>
          <w:lang w:val="uk-UA"/>
        </w:rPr>
        <w:t>.</w:t>
      </w:r>
    </w:p>
    <w:p w14:paraId="57BBC8A0" w14:textId="126A2115" w:rsidR="0010287D" w:rsidRPr="0010287D" w:rsidRDefault="00D37364" w:rsidP="0010287D">
      <w:pPr>
        <w:pStyle w:val="af3"/>
        <w:shd w:val="clear" w:color="auto" w:fill="FFFFFF"/>
        <w:spacing w:before="0" w:beforeAutospacing="0" w:after="0" w:afterAutospacing="0" w:line="360" w:lineRule="auto"/>
        <w:ind w:firstLine="709"/>
        <w:jc w:val="both"/>
        <w:rPr>
          <w:sz w:val="28"/>
          <w:szCs w:val="28"/>
          <w:lang w:val="uk-UA"/>
        </w:rPr>
      </w:pPr>
      <w:r w:rsidRPr="00813C4F">
        <w:rPr>
          <w:b/>
          <w:bCs/>
          <w:sz w:val="28"/>
          <w:szCs w:val="28"/>
          <w:lang w:val="uk-UA"/>
        </w:rPr>
        <w:t xml:space="preserve">Методи </w:t>
      </w:r>
      <w:r w:rsidRPr="0010287D">
        <w:rPr>
          <w:b/>
          <w:bCs/>
          <w:sz w:val="28"/>
          <w:szCs w:val="28"/>
          <w:lang w:val="uk-UA"/>
        </w:rPr>
        <w:t>дослідження.</w:t>
      </w:r>
      <w:r w:rsidRPr="0010287D">
        <w:rPr>
          <w:rStyle w:val="apple-converted-space"/>
          <w:sz w:val="28"/>
          <w:szCs w:val="28"/>
          <w:lang w:val="uk-UA"/>
        </w:rPr>
        <w:t> </w:t>
      </w:r>
      <w:r w:rsidR="0010287D" w:rsidRPr="0010287D">
        <w:rPr>
          <w:sz w:val="28"/>
          <w:szCs w:val="28"/>
          <w:lang w:val="uk-UA"/>
        </w:rPr>
        <w:t>У процесі написання кваліфікаційної роботи було використано сукупність загальнонаукових і спеціальних методів дослідження, що забезпечили комплексний підхід до аналізу теми:</w:t>
      </w:r>
      <w:r w:rsidR="0010287D">
        <w:rPr>
          <w:sz w:val="28"/>
          <w:szCs w:val="28"/>
          <w:lang w:val="uk-UA"/>
        </w:rPr>
        <w:t xml:space="preserve"> м</w:t>
      </w:r>
      <w:r w:rsidR="0010287D" w:rsidRPr="0010287D">
        <w:rPr>
          <w:sz w:val="28"/>
          <w:szCs w:val="28"/>
          <w:lang w:val="uk-UA"/>
        </w:rPr>
        <w:t xml:space="preserve">етоди теоретичного узагальнення та аналізу наукової літератури </w:t>
      </w:r>
      <w:r w:rsidR="00A96712" w:rsidRPr="00813C4F">
        <w:rPr>
          <w:sz w:val="28"/>
          <w:szCs w:val="28"/>
          <w:lang w:val="uk-UA"/>
        </w:rPr>
        <w:t>–</w:t>
      </w:r>
      <w:r w:rsidR="0010287D" w:rsidRPr="0010287D">
        <w:rPr>
          <w:sz w:val="28"/>
          <w:szCs w:val="28"/>
          <w:lang w:val="uk-UA"/>
        </w:rPr>
        <w:t>для визначення сутності, функцій та значення інформаційного забезпечення у системі управління підприємством</w:t>
      </w:r>
      <w:r w:rsidR="00A96712">
        <w:rPr>
          <w:sz w:val="28"/>
          <w:szCs w:val="28"/>
          <w:lang w:val="uk-UA"/>
        </w:rPr>
        <w:t>; с</w:t>
      </w:r>
      <w:r w:rsidR="0010287D" w:rsidRPr="0010287D">
        <w:rPr>
          <w:sz w:val="28"/>
          <w:szCs w:val="28"/>
          <w:lang w:val="uk-UA"/>
        </w:rPr>
        <w:t xml:space="preserve">истемний підхід </w:t>
      </w:r>
      <w:r w:rsidR="00A96712" w:rsidRPr="00813C4F">
        <w:rPr>
          <w:sz w:val="28"/>
          <w:szCs w:val="28"/>
          <w:lang w:val="uk-UA"/>
        </w:rPr>
        <w:t>–</w:t>
      </w:r>
      <w:r w:rsidR="0010287D" w:rsidRPr="0010287D">
        <w:rPr>
          <w:sz w:val="28"/>
          <w:szCs w:val="28"/>
          <w:lang w:val="uk-UA"/>
        </w:rPr>
        <w:t xml:space="preserve"> для розгляду інформаційного забезпечення як цілісної системи, що поєднує інформаційні ресурси, технології, методи обробки даних і управлінські рішення</w:t>
      </w:r>
      <w:r w:rsidR="00A96712">
        <w:rPr>
          <w:sz w:val="28"/>
          <w:szCs w:val="28"/>
          <w:lang w:val="uk-UA"/>
        </w:rPr>
        <w:t>; ф</w:t>
      </w:r>
      <w:r w:rsidR="0010287D" w:rsidRPr="0010287D">
        <w:rPr>
          <w:sz w:val="28"/>
          <w:szCs w:val="28"/>
          <w:lang w:val="uk-UA"/>
        </w:rPr>
        <w:t xml:space="preserve">ормалізований і логічний аналіз </w:t>
      </w:r>
      <w:r w:rsidR="00A96712" w:rsidRPr="00813C4F">
        <w:rPr>
          <w:sz w:val="28"/>
          <w:szCs w:val="28"/>
          <w:lang w:val="uk-UA"/>
        </w:rPr>
        <w:t>–</w:t>
      </w:r>
      <w:r w:rsidR="0010287D" w:rsidRPr="0010287D">
        <w:rPr>
          <w:sz w:val="28"/>
          <w:szCs w:val="28"/>
          <w:lang w:val="uk-UA"/>
        </w:rPr>
        <w:t xml:space="preserve"> для визначення структури інформаційних потоків і логіки функціонування інформаційної системи на підприємстві</w:t>
      </w:r>
      <w:r w:rsidR="00A96712">
        <w:rPr>
          <w:sz w:val="28"/>
          <w:szCs w:val="28"/>
          <w:lang w:val="uk-UA"/>
        </w:rPr>
        <w:t>; е</w:t>
      </w:r>
      <w:r w:rsidR="0010287D" w:rsidRPr="0010287D">
        <w:rPr>
          <w:sz w:val="28"/>
          <w:szCs w:val="28"/>
          <w:lang w:val="uk-UA"/>
        </w:rPr>
        <w:t>кономіко-статистичні методи — для аналізу фінансово-господарської діяльності ТОВ «Югметалсервіс», оцінки ефективності використання інформаційних ресурсів</w:t>
      </w:r>
      <w:r w:rsidR="00A96712">
        <w:rPr>
          <w:sz w:val="28"/>
          <w:szCs w:val="28"/>
          <w:lang w:val="uk-UA"/>
        </w:rPr>
        <w:t>; м</w:t>
      </w:r>
      <w:r w:rsidR="0010287D" w:rsidRPr="0010287D">
        <w:rPr>
          <w:sz w:val="28"/>
          <w:szCs w:val="28"/>
          <w:lang w:val="uk-UA"/>
        </w:rPr>
        <w:t xml:space="preserve">етод порівняння </w:t>
      </w:r>
      <w:r w:rsidR="00A96712" w:rsidRPr="00813C4F">
        <w:rPr>
          <w:sz w:val="28"/>
          <w:szCs w:val="28"/>
          <w:lang w:val="uk-UA"/>
        </w:rPr>
        <w:t>–</w:t>
      </w:r>
      <w:r w:rsidR="0010287D" w:rsidRPr="0010287D">
        <w:rPr>
          <w:sz w:val="28"/>
          <w:szCs w:val="28"/>
          <w:lang w:val="uk-UA"/>
        </w:rPr>
        <w:t xml:space="preserve"> для зіставлення сучасних підходів до інформаційного забезпечення на прикладі підприємства з теоретичними моделями</w:t>
      </w:r>
      <w:r w:rsidR="00A96712">
        <w:rPr>
          <w:sz w:val="28"/>
          <w:szCs w:val="28"/>
          <w:lang w:val="uk-UA"/>
        </w:rPr>
        <w:t>; г</w:t>
      </w:r>
      <w:r w:rsidR="0010287D" w:rsidRPr="0010287D">
        <w:rPr>
          <w:sz w:val="28"/>
          <w:szCs w:val="28"/>
          <w:lang w:val="uk-UA"/>
        </w:rPr>
        <w:t xml:space="preserve">рафічний метод </w:t>
      </w:r>
      <w:r w:rsidR="00A96712" w:rsidRPr="00813C4F">
        <w:rPr>
          <w:sz w:val="28"/>
          <w:szCs w:val="28"/>
          <w:lang w:val="uk-UA"/>
        </w:rPr>
        <w:t>–</w:t>
      </w:r>
      <w:r w:rsidR="0010287D" w:rsidRPr="0010287D">
        <w:rPr>
          <w:sz w:val="28"/>
          <w:szCs w:val="28"/>
          <w:lang w:val="uk-UA"/>
        </w:rPr>
        <w:t xml:space="preserve"> для наочного подання результатів дослідження (схем інформаційних потоків, організаційної структури, аналітичних показників тощо).</w:t>
      </w:r>
      <w:r w:rsidR="00A96712">
        <w:rPr>
          <w:sz w:val="28"/>
          <w:szCs w:val="28"/>
          <w:lang w:val="uk-UA"/>
        </w:rPr>
        <w:t xml:space="preserve"> </w:t>
      </w:r>
      <w:r w:rsidR="0010287D" w:rsidRPr="0010287D">
        <w:rPr>
          <w:sz w:val="28"/>
          <w:szCs w:val="28"/>
          <w:lang w:val="uk-UA"/>
        </w:rPr>
        <w:t>Застосування вищезазначених методів дало змогу виявити недоліки в системі інформаційного забезпечення підприємства та обґрунтувати напрями її вдосконалення.</w:t>
      </w:r>
    </w:p>
    <w:p w14:paraId="7D32511E" w14:textId="77777777" w:rsidR="00404F07" w:rsidRPr="0010287D"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10287D">
        <w:rPr>
          <w:b/>
          <w:sz w:val="28"/>
          <w:szCs w:val="28"/>
          <w:lang w:val="uk-UA" w:eastAsia="uk-UA"/>
        </w:rPr>
        <w:t>Iнфoрмацiйна база</w:t>
      </w:r>
      <w:r w:rsidR="00E33A0D" w:rsidRPr="0010287D">
        <w:rPr>
          <w:b/>
          <w:sz w:val="28"/>
          <w:szCs w:val="28"/>
          <w:lang w:val="uk-UA" w:eastAsia="uk-UA"/>
        </w:rPr>
        <w:t xml:space="preserve"> кваліфікаційної </w:t>
      </w:r>
      <w:r w:rsidRPr="0010287D">
        <w:rPr>
          <w:b/>
          <w:sz w:val="28"/>
          <w:szCs w:val="28"/>
          <w:lang w:val="uk-UA" w:eastAsia="uk-UA"/>
        </w:rPr>
        <w:t xml:space="preserve">рoбoти </w:t>
      </w:r>
      <w:r w:rsidRPr="0010287D">
        <w:rPr>
          <w:sz w:val="28"/>
          <w:szCs w:val="28"/>
          <w:lang w:val="uk-UA" w:eastAsia="uk-UA"/>
        </w:rPr>
        <w:t>склали</w:t>
      </w:r>
      <w:r w:rsidR="007B0EA5" w:rsidRPr="0010287D">
        <w:rPr>
          <w:sz w:val="28"/>
          <w:szCs w:val="28"/>
          <w:lang w:val="uk-UA" w:eastAsia="uk-UA"/>
        </w:rPr>
        <w:t xml:space="preserve"> </w:t>
      </w:r>
      <w:r w:rsidRPr="0010287D">
        <w:rPr>
          <w:sz w:val="28"/>
          <w:szCs w:val="28"/>
          <w:lang w:val="uk-UA" w:eastAsia="uk-UA"/>
        </w:rPr>
        <w:t xml:space="preserve">чиннi нoрмативнo-правoвi </w:t>
      </w:r>
      <w:r w:rsidR="007B0EA5" w:rsidRPr="0010287D">
        <w:rPr>
          <w:sz w:val="28"/>
          <w:szCs w:val="28"/>
          <w:lang w:val="uk-UA" w:eastAsia="uk-UA"/>
        </w:rPr>
        <w:t>документи</w:t>
      </w:r>
      <w:r w:rsidRPr="0010287D">
        <w:rPr>
          <w:sz w:val="28"/>
          <w:szCs w:val="28"/>
          <w:lang w:val="uk-UA" w:eastAsia="uk-UA"/>
        </w:rPr>
        <w:t>, 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вчених i фахiвцiв-практикiв iз питань управлiння, результати власних аналiтичних рoзрахункiв.</w:t>
      </w:r>
    </w:p>
    <w:p w14:paraId="0E5EF76B" w14:textId="492F1AE3" w:rsidR="00404F07" w:rsidRPr="00813C4F" w:rsidRDefault="00404F07" w:rsidP="003D5CA9">
      <w:pPr>
        <w:spacing w:line="360" w:lineRule="auto"/>
        <w:ind w:firstLine="709"/>
        <w:jc w:val="both"/>
        <w:rPr>
          <w:iCs/>
          <w:sz w:val="28"/>
          <w:szCs w:val="28"/>
          <w:lang w:val="uk-UA" w:eastAsia="uk-UA"/>
        </w:rPr>
      </w:pPr>
      <w:r w:rsidRPr="0010287D">
        <w:rPr>
          <w:b/>
          <w:bCs/>
          <w:sz w:val="28"/>
          <w:szCs w:val="28"/>
          <w:lang w:val="uk-UA" w:eastAsia="uk-UA"/>
        </w:rPr>
        <w:t xml:space="preserve">Апрoбацiя </w:t>
      </w:r>
      <w:r w:rsidR="00F05BE2" w:rsidRPr="0010287D">
        <w:rPr>
          <w:b/>
          <w:bCs/>
          <w:sz w:val="28"/>
          <w:szCs w:val="28"/>
          <w:lang w:val="uk-UA" w:eastAsia="uk-UA"/>
        </w:rPr>
        <w:t>результатів</w:t>
      </w:r>
      <w:r w:rsidRPr="0010287D">
        <w:rPr>
          <w:b/>
          <w:bCs/>
          <w:sz w:val="28"/>
          <w:szCs w:val="28"/>
          <w:lang w:val="uk-UA" w:eastAsia="uk-UA"/>
        </w:rPr>
        <w:t xml:space="preserve"> дoслiдження та публiкацiї. </w:t>
      </w:r>
      <w:r w:rsidR="0096789D" w:rsidRPr="0010287D">
        <w:rPr>
          <w:rFonts w:eastAsia="Calibri"/>
          <w:sz w:val="28"/>
          <w:szCs w:val="28"/>
          <w:lang w:val="uk-UA"/>
        </w:rPr>
        <w:t xml:space="preserve">Матерiали </w:t>
      </w:r>
      <w:r w:rsidR="00F05BE2" w:rsidRPr="0010287D">
        <w:rPr>
          <w:rFonts w:eastAsia="Calibri"/>
          <w:sz w:val="28"/>
          <w:szCs w:val="28"/>
          <w:lang w:val="uk-UA"/>
        </w:rPr>
        <w:t xml:space="preserve">бакалаврської </w:t>
      </w:r>
      <w:r w:rsidR="00E33A0D" w:rsidRPr="0010287D">
        <w:rPr>
          <w:rFonts w:eastAsia="Calibri"/>
          <w:sz w:val="28"/>
          <w:szCs w:val="28"/>
          <w:lang w:val="uk-UA"/>
        </w:rPr>
        <w:t xml:space="preserve">кваліфікаційної </w:t>
      </w:r>
      <w:r w:rsidR="0096789D" w:rsidRPr="0010287D">
        <w:rPr>
          <w:rFonts w:eastAsia="Calibri"/>
          <w:sz w:val="28"/>
          <w:szCs w:val="28"/>
          <w:lang w:val="uk-UA"/>
        </w:rPr>
        <w:t xml:space="preserve">рoбoти апрoбoванi на </w:t>
      </w:r>
      <w:r w:rsidR="00167667" w:rsidRPr="0010287D">
        <w:rPr>
          <w:rFonts w:eastAsia="Calibri"/>
          <w:sz w:val="28"/>
          <w:szCs w:val="28"/>
          <w:lang w:val="uk-UA"/>
        </w:rPr>
        <w:t>8</w:t>
      </w:r>
      <w:r w:rsidR="00552A15" w:rsidRPr="0010287D">
        <w:rPr>
          <w:rFonts w:eastAsia="Calibri"/>
          <w:sz w:val="28"/>
          <w:szCs w:val="28"/>
          <w:lang w:val="uk-UA"/>
        </w:rPr>
        <w:t>1</w:t>
      </w:r>
      <w:r w:rsidR="00F05BE2" w:rsidRPr="0010287D">
        <w:rPr>
          <w:rFonts w:eastAsia="Calibri"/>
          <w:sz w:val="28"/>
          <w:szCs w:val="28"/>
          <w:lang w:val="uk-UA"/>
        </w:rPr>
        <w:t>-й Звітній студент</w:t>
      </w:r>
      <w:r w:rsidR="00552A15" w:rsidRPr="0010287D">
        <w:rPr>
          <w:rFonts w:eastAsia="Calibri"/>
          <w:sz w:val="28"/>
          <w:szCs w:val="28"/>
          <w:lang w:val="uk-UA"/>
        </w:rPr>
        <w:t xml:space="preserve">ській науковій конференції </w:t>
      </w:r>
      <w:r w:rsidR="00F05BE2" w:rsidRPr="0010287D">
        <w:rPr>
          <w:rFonts w:eastAsia="Calibri"/>
          <w:sz w:val="28"/>
          <w:szCs w:val="28"/>
          <w:lang w:val="uk-UA"/>
        </w:rPr>
        <w:t xml:space="preserve">Одеського національного університету імені І. І. Мечникова </w:t>
      </w:r>
      <w:r w:rsidR="0096789D" w:rsidRPr="0010287D">
        <w:rPr>
          <w:rFonts w:eastAsia="Calibri"/>
          <w:sz w:val="28"/>
          <w:szCs w:val="28"/>
          <w:lang w:val="uk-UA"/>
        </w:rPr>
        <w:t>(</w:t>
      </w:r>
      <w:r w:rsidR="00F05BE2" w:rsidRPr="0010287D">
        <w:rPr>
          <w:rFonts w:eastAsia="Calibri"/>
          <w:sz w:val="28"/>
          <w:szCs w:val="28"/>
          <w:lang w:val="uk-UA"/>
        </w:rPr>
        <w:t>2</w:t>
      </w:r>
      <w:r w:rsidR="00552A15" w:rsidRPr="0010287D">
        <w:rPr>
          <w:rFonts w:eastAsia="Calibri"/>
          <w:sz w:val="28"/>
          <w:szCs w:val="28"/>
          <w:lang w:val="uk-UA"/>
        </w:rPr>
        <w:t>2</w:t>
      </w:r>
      <w:r w:rsidR="00F05BE2" w:rsidRPr="0010287D">
        <w:rPr>
          <w:rFonts w:eastAsia="Calibri"/>
          <w:sz w:val="28"/>
          <w:szCs w:val="28"/>
          <w:lang w:val="uk-UA"/>
        </w:rPr>
        <w:t>-2</w:t>
      </w:r>
      <w:r w:rsidR="00552A15" w:rsidRPr="0010287D">
        <w:rPr>
          <w:rFonts w:eastAsia="Calibri"/>
          <w:sz w:val="28"/>
          <w:szCs w:val="28"/>
          <w:lang w:val="uk-UA"/>
        </w:rPr>
        <w:t>4</w:t>
      </w:r>
      <w:r w:rsidR="00F05BE2" w:rsidRPr="0010287D">
        <w:rPr>
          <w:rFonts w:eastAsia="Calibri"/>
          <w:sz w:val="28"/>
          <w:szCs w:val="28"/>
          <w:lang w:val="uk-UA"/>
        </w:rPr>
        <w:t xml:space="preserve"> квітня </w:t>
      </w:r>
      <w:r w:rsidR="0096789D" w:rsidRPr="0010287D">
        <w:rPr>
          <w:rFonts w:eastAsia="Calibri"/>
          <w:sz w:val="28"/>
          <w:szCs w:val="28"/>
          <w:lang w:val="uk-UA"/>
        </w:rPr>
        <w:t>20</w:t>
      </w:r>
      <w:r w:rsidR="00E33A0D" w:rsidRPr="0010287D">
        <w:rPr>
          <w:rFonts w:eastAsia="Calibri"/>
          <w:sz w:val="28"/>
          <w:szCs w:val="28"/>
          <w:lang w:val="uk-UA"/>
        </w:rPr>
        <w:t>2</w:t>
      </w:r>
      <w:r w:rsidR="00552A15" w:rsidRPr="0010287D">
        <w:rPr>
          <w:rFonts w:eastAsia="Calibri"/>
          <w:sz w:val="28"/>
          <w:szCs w:val="28"/>
          <w:lang w:val="uk-UA"/>
        </w:rPr>
        <w:t>5</w:t>
      </w:r>
      <w:r w:rsidR="0096789D" w:rsidRPr="0010287D">
        <w:rPr>
          <w:rFonts w:eastAsia="Calibri"/>
          <w:sz w:val="28"/>
          <w:szCs w:val="28"/>
          <w:lang w:val="uk-UA"/>
        </w:rPr>
        <w:t xml:space="preserve"> року, м. Одеса). </w:t>
      </w:r>
      <w:r w:rsidR="0096789D" w:rsidRPr="0010287D">
        <w:rPr>
          <w:rFonts w:eastAsia="Calibri"/>
          <w:iCs/>
          <w:sz w:val="28"/>
          <w:szCs w:val="28"/>
          <w:lang w:val="uk-UA"/>
        </w:rPr>
        <w:t xml:space="preserve">За результатами дoслiдження підготовлено доповідь:  </w:t>
      </w:r>
      <w:r w:rsidR="00EA532B" w:rsidRPr="0010287D">
        <w:rPr>
          <w:rFonts w:eastAsia="Calibri"/>
          <w:iCs/>
          <w:sz w:val="28"/>
          <w:szCs w:val="28"/>
          <w:lang w:val="uk-UA"/>
        </w:rPr>
        <w:t>р</w:t>
      </w:r>
      <w:r w:rsidR="00EA532B" w:rsidRPr="0010287D">
        <w:rPr>
          <w:bCs/>
          <w:sz w:val="28"/>
          <w:szCs w:val="28"/>
          <w:lang w:val="uk-UA"/>
        </w:rPr>
        <w:t>оль сучасних інформаційних технологій у забезпеченні</w:t>
      </w:r>
      <w:r w:rsidR="00EA532B" w:rsidRPr="00473321">
        <w:rPr>
          <w:bCs/>
          <w:sz w:val="28"/>
          <w:szCs w:val="28"/>
          <w:lang w:val="uk-UA"/>
        </w:rPr>
        <w:t xml:space="preserve"> функціонування підприємства</w:t>
      </w:r>
      <w:r w:rsidR="0096789D" w:rsidRPr="00813C4F">
        <w:rPr>
          <w:rFonts w:eastAsia="Calibri"/>
          <w:iCs/>
          <w:sz w:val="28"/>
          <w:szCs w:val="28"/>
          <w:lang w:val="uk-UA"/>
        </w:rPr>
        <w:t>.</w:t>
      </w:r>
    </w:p>
    <w:p w14:paraId="77F09846" w14:textId="77777777" w:rsidR="00A96712" w:rsidRPr="00A96712" w:rsidRDefault="00A96712" w:rsidP="00A96712">
      <w:pPr>
        <w:autoSpaceDE w:val="0"/>
        <w:autoSpaceDN w:val="0"/>
        <w:adjustRightInd w:val="0"/>
        <w:spacing w:line="360" w:lineRule="auto"/>
        <w:ind w:firstLine="709"/>
        <w:jc w:val="both"/>
        <w:rPr>
          <w:rFonts w:eastAsia="TimesNewRoman"/>
          <w:sz w:val="28"/>
          <w:szCs w:val="28"/>
          <w:lang w:val="uk-UA"/>
        </w:rPr>
      </w:pPr>
      <w:r w:rsidRPr="00A96712">
        <w:rPr>
          <w:rFonts w:eastAsia="TimesNewRoman"/>
          <w:sz w:val="28"/>
          <w:szCs w:val="28"/>
          <w:lang w:val="uk-UA"/>
        </w:rPr>
        <w:t>У першому розділі дипломної роботи розкрито теоретичні засади формування інформаційного забезпечення функціонування підприємства, визначено його зміст, структуру та місце в системі управління суб’єктом господарювання. Особлива увага приділена аналізу функцій, вимог до якості інформації, ролі інформаційних ресурсів та сучасних підходів до організації інформаційних потоків на підприємствах в умовах цифровізації економіки.</w:t>
      </w:r>
    </w:p>
    <w:p w14:paraId="640EA033" w14:textId="77777777" w:rsidR="00A96712" w:rsidRPr="00A96712" w:rsidRDefault="00A96712" w:rsidP="00A96712">
      <w:pPr>
        <w:autoSpaceDE w:val="0"/>
        <w:autoSpaceDN w:val="0"/>
        <w:adjustRightInd w:val="0"/>
        <w:spacing w:line="360" w:lineRule="auto"/>
        <w:ind w:firstLine="709"/>
        <w:jc w:val="both"/>
        <w:rPr>
          <w:rFonts w:eastAsia="TimesNewRoman"/>
          <w:sz w:val="28"/>
          <w:szCs w:val="28"/>
          <w:lang w:val="uk-UA"/>
        </w:rPr>
      </w:pPr>
      <w:r w:rsidRPr="00A96712">
        <w:rPr>
          <w:rFonts w:eastAsia="TimesNewRoman"/>
          <w:sz w:val="28"/>
          <w:szCs w:val="28"/>
          <w:lang w:val="uk-UA"/>
        </w:rPr>
        <w:t>У другому розділі проведено комплексний аналіз стану інформаційного забезпечення управлінської діяльності ТОВ «Югметалсервіс». Оцінено основні джерела інформації, інформаційні потоки, інструменти збору, обробки та зберігання даних. Виявлено ключові проблеми в організації інформаційного середовища, недоліки в забезпеченні своєчасності, повноти та достовірності інформації, що впливає на ефективність управлінських рішень.</w:t>
      </w:r>
    </w:p>
    <w:p w14:paraId="2024BE96" w14:textId="77777777" w:rsidR="00A96712" w:rsidRPr="00A96712" w:rsidRDefault="00A96712" w:rsidP="00A96712">
      <w:pPr>
        <w:autoSpaceDE w:val="0"/>
        <w:autoSpaceDN w:val="0"/>
        <w:adjustRightInd w:val="0"/>
        <w:spacing w:line="360" w:lineRule="auto"/>
        <w:ind w:firstLine="709"/>
        <w:jc w:val="both"/>
        <w:rPr>
          <w:rFonts w:eastAsia="TimesNewRoman"/>
          <w:sz w:val="28"/>
          <w:szCs w:val="28"/>
        </w:rPr>
      </w:pPr>
      <w:r w:rsidRPr="00A96712">
        <w:rPr>
          <w:rFonts w:eastAsia="TimesNewRoman"/>
          <w:sz w:val="28"/>
          <w:szCs w:val="28"/>
          <w:lang w:val="uk-UA"/>
        </w:rPr>
        <w:t>У третьому розділі обґрунтовано напрями вдосконалення інформаційного забезпечення функціонування підприємства. Запропоновано впровадження сучасних цифрових технологій, автоматизованих систем управління та програмних засобів обробки даних, що сприятиме підвищенню ефективності прийняття управлінських рішень, покращенню координації внутрішніх процесів і зміцненню конкурентних позицій підприємства.</w:t>
      </w:r>
    </w:p>
    <w:p w14:paraId="6C467FBD" w14:textId="7BC3A1D7" w:rsidR="00E33A0D" w:rsidRDefault="00E33A0D" w:rsidP="009008FC">
      <w:pPr>
        <w:autoSpaceDE w:val="0"/>
        <w:autoSpaceDN w:val="0"/>
        <w:adjustRightInd w:val="0"/>
        <w:spacing w:line="360" w:lineRule="auto"/>
        <w:ind w:firstLine="709"/>
        <w:jc w:val="both"/>
        <w:rPr>
          <w:rFonts w:eastAsia="TimesNewRoman"/>
          <w:sz w:val="28"/>
          <w:szCs w:val="28"/>
          <w:lang w:val="uk-UA"/>
        </w:rPr>
      </w:pPr>
    </w:p>
    <w:p w14:paraId="1B24A20E" w14:textId="6769AAC1"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5BC8ACBE" w14:textId="3C97CDD0"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26BF87C5" w14:textId="486849AA"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63DEE39C" w14:textId="78CEC43D"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2F4B5FEE" w14:textId="79AC0C64"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58645DD9" w14:textId="1D71420C"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1CFF95A3" w14:textId="141C4870"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1C13A956" w14:textId="39540802"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67C3FE4E" w14:textId="64FFDE69"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47044773" w14:textId="0A35D06F"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4D89FB01" w14:textId="416F368C"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628C62E3" w14:textId="3EBA89FD"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154C7B7D" w14:textId="322A3650"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187274FB" w14:textId="77777777"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4CBB8B14" w14:textId="51D354F5"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336F1AEA" w14:textId="77777777" w:rsidR="00A96712" w:rsidRDefault="00A96712" w:rsidP="009008FC">
      <w:pPr>
        <w:autoSpaceDE w:val="0"/>
        <w:autoSpaceDN w:val="0"/>
        <w:adjustRightInd w:val="0"/>
        <w:spacing w:line="360" w:lineRule="auto"/>
        <w:ind w:firstLine="709"/>
        <w:jc w:val="both"/>
        <w:rPr>
          <w:rFonts w:eastAsia="TimesNewRoman"/>
          <w:sz w:val="28"/>
          <w:szCs w:val="28"/>
          <w:lang w:val="uk-UA"/>
        </w:rPr>
      </w:pPr>
    </w:p>
    <w:p w14:paraId="679F5484" w14:textId="77777777" w:rsidR="00F27F8C" w:rsidRPr="00813C4F" w:rsidRDefault="00F27F8C" w:rsidP="00F27F8C">
      <w:pPr>
        <w:spacing w:line="360" w:lineRule="auto"/>
        <w:jc w:val="center"/>
        <w:rPr>
          <w:caps/>
          <w:sz w:val="28"/>
          <w:szCs w:val="28"/>
          <w:lang w:val="uk-UA"/>
        </w:rPr>
      </w:pPr>
      <w:r w:rsidRPr="00813C4F">
        <w:rPr>
          <w:caps/>
          <w:sz w:val="28"/>
          <w:szCs w:val="28"/>
          <w:lang w:val="uk-UA"/>
        </w:rPr>
        <w:t>розділ 1.</w:t>
      </w:r>
    </w:p>
    <w:p w14:paraId="667A4AA8" w14:textId="03CEDA6D" w:rsidR="00F27F8C" w:rsidRPr="00813C4F" w:rsidRDefault="00A96712" w:rsidP="00F27F8C">
      <w:pPr>
        <w:shd w:val="clear" w:color="auto" w:fill="FFFFFF"/>
        <w:spacing w:line="360" w:lineRule="auto"/>
        <w:jc w:val="center"/>
        <w:rPr>
          <w:sz w:val="28"/>
          <w:szCs w:val="28"/>
          <w:lang w:val="uk-UA"/>
        </w:rPr>
      </w:pPr>
      <w:r w:rsidRPr="00A96712">
        <w:rPr>
          <w:caps/>
          <w:sz w:val="28"/>
          <w:szCs w:val="28"/>
        </w:rPr>
        <w:t>Теоретичні засади інформаційного забезпечення діяльності підприємства</w:t>
      </w:r>
    </w:p>
    <w:p w14:paraId="7C8EEEC9" w14:textId="77777777" w:rsidR="00F27F8C" w:rsidRPr="00813C4F" w:rsidRDefault="00F27F8C" w:rsidP="00F27F8C">
      <w:pPr>
        <w:spacing w:line="360" w:lineRule="auto"/>
        <w:jc w:val="center"/>
        <w:rPr>
          <w:caps/>
          <w:sz w:val="28"/>
          <w:szCs w:val="28"/>
          <w:lang w:val="uk-UA"/>
        </w:rPr>
      </w:pPr>
    </w:p>
    <w:p w14:paraId="126B9A78" w14:textId="5ED544E0" w:rsidR="00F27F8C" w:rsidRPr="00813C4F" w:rsidRDefault="00F27F8C" w:rsidP="00C87ED6">
      <w:pPr>
        <w:shd w:val="clear" w:color="auto" w:fill="FFFFFF"/>
        <w:spacing w:line="360" w:lineRule="auto"/>
        <w:ind w:firstLine="709"/>
        <w:jc w:val="both"/>
        <w:rPr>
          <w:sz w:val="28"/>
          <w:szCs w:val="28"/>
          <w:lang w:val="uk-UA"/>
        </w:rPr>
      </w:pPr>
      <w:r w:rsidRPr="00813C4F">
        <w:rPr>
          <w:bCs/>
          <w:sz w:val="28"/>
          <w:szCs w:val="28"/>
          <w:lang w:val="uk-UA"/>
        </w:rPr>
        <w:t xml:space="preserve">1.1. </w:t>
      </w:r>
      <w:r w:rsidR="00A96712" w:rsidRPr="00A96712">
        <w:rPr>
          <w:sz w:val="28"/>
          <w:szCs w:val="28"/>
          <w:lang w:val="uk-UA"/>
        </w:rPr>
        <w:t>Сутність інформаційного забезпечення як складової менеджменту підприємства</w:t>
      </w:r>
    </w:p>
    <w:p w14:paraId="4511B467" w14:textId="567D8F22" w:rsidR="00F27F8C" w:rsidRDefault="00F27F8C" w:rsidP="00C87ED6">
      <w:pPr>
        <w:shd w:val="clear" w:color="auto" w:fill="FFFFFF"/>
        <w:spacing w:line="360" w:lineRule="auto"/>
        <w:ind w:firstLine="709"/>
        <w:jc w:val="both"/>
        <w:rPr>
          <w:sz w:val="28"/>
          <w:szCs w:val="28"/>
          <w:lang w:val="uk-UA"/>
        </w:rPr>
      </w:pPr>
    </w:p>
    <w:p w14:paraId="0E4A6CBF" w14:textId="57FEF1B7" w:rsidR="00A96712" w:rsidRDefault="00A96712" w:rsidP="00A96712">
      <w:pPr>
        <w:shd w:val="clear" w:color="auto" w:fill="FFFFFF"/>
        <w:spacing w:line="360" w:lineRule="auto"/>
        <w:ind w:firstLine="709"/>
        <w:jc w:val="both"/>
        <w:rPr>
          <w:sz w:val="28"/>
          <w:szCs w:val="28"/>
          <w:lang w:val="uk-UA"/>
        </w:rPr>
      </w:pPr>
      <w:r w:rsidRPr="00A96712">
        <w:rPr>
          <w:sz w:val="28"/>
          <w:szCs w:val="28"/>
          <w:lang w:val="uk-UA"/>
        </w:rPr>
        <w:t>У сучасних умовах господарювання інформація виступає стратегічним ресурсом, який визначає ефективність функціонування підприємства та забезпечує обґрунтованість управлінських рішень. Інформаційне забезпечення менеджменту є невід’ємною частиною загальної системи управління підприємством, оскільки саме на основі якісної, повної, актуальної та своєчасної інформації здійснюється планування, організація, контроль і мотивація.</w:t>
      </w:r>
    </w:p>
    <w:p w14:paraId="00E98672" w14:textId="52C6E7C5" w:rsidR="00A03DB8" w:rsidRDefault="00A03DB8" w:rsidP="00A03DB8">
      <w:pPr>
        <w:shd w:val="clear" w:color="auto" w:fill="FFFFFF"/>
        <w:tabs>
          <w:tab w:val="num" w:pos="720"/>
        </w:tabs>
        <w:spacing w:line="360" w:lineRule="auto"/>
        <w:ind w:firstLine="709"/>
        <w:jc w:val="both"/>
        <w:rPr>
          <w:sz w:val="28"/>
          <w:szCs w:val="28"/>
          <w:lang w:val="uk-UA"/>
        </w:rPr>
      </w:pPr>
      <w:r w:rsidRPr="00A03DB8">
        <w:rPr>
          <w:sz w:val="28"/>
          <w:szCs w:val="28"/>
          <w:lang w:val="uk-UA"/>
        </w:rPr>
        <w:t>Критичне осмислення сучасних наукових джерел свідчить про багатовимірний підхід до вивчення проблем інформаційного забезпечення (ІЗ) на різних рівнях управління. Основними аспектами досліджень у цій сфері є:</w:t>
      </w:r>
      <w:r>
        <w:rPr>
          <w:sz w:val="28"/>
          <w:szCs w:val="28"/>
          <w:lang w:val="uk-UA"/>
        </w:rPr>
        <w:t xml:space="preserve"> </w:t>
      </w:r>
      <w:r w:rsidRPr="00A03DB8">
        <w:rPr>
          <w:sz w:val="28"/>
          <w:szCs w:val="28"/>
          <w:lang w:val="uk-UA"/>
        </w:rPr>
        <w:t>технічна складова та оцінка ефективності інформаційних систем;</w:t>
      </w:r>
      <w:r>
        <w:rPr>
          <w:sz w:val="28"/>
          <w:szCs w:val="28"/>
          <w:lang w:val="uk-UA"/>
        </w:rPr>
        <w:t xml:space="preserve"> </w:t>
      </w:r>
      <w:r w:rsidRPr="00A03DB8">
        <w:rPr>
          <w:sz w:val="28"/>
          <w:szCs w:val="28"/>
          <w:lang w:val="uk-UA"/>
        </w:rPr>
        <w:t>соціальний контекст їх впровадження та функціонування;</w:t>
      </w:r>
      <w:r>
        <w:rPr>
          <w:sz w:val="28"/>
          <w:szCs w:val="28"/>
          <w:lang w:val="uk-UA"/>
        </w:rPr>
        <w:t xml:space="preserve"> </w:t>
      </w:r>
      <w:r w:rsidRPr="00A03DB8">
        <w:rPr>
          <w:sz w:val="28"/>
          <w:szCs w:val="28"/>
          <w:lang w:val="uk-UA"/>
        </w:rPr>
        <w:t>нормативно-правові засади розвитку інформаційних технологій;</w:t>
      </w:r>
      <w:r>
        <w:rPr>
          <w:sz w:val="28"/>
          <w:szCs w:val="28"/>
          <w:lang w:val="uk-UA"/>
        </w:rPr>
        <w:t xml:space="preserve"> </w:t>
      </w:r>
      <w:r w:rsidRPr="00A03DB8">
        <w:rPr>
          <w:sz w:val="28"/>
          <w:szCs w:val="28"/>
          <w:lang w:val="uk-UA"/>
        </w:rPr>
        <w:t>теоретичне обґрунтування базових понять інформаційного забезпечення управлінських процесів;</w:t>
      </w:r>
      <w:r>
        <w:rPr>
          <w:sz w:val="28"/>
          <w:szCs w:val="28"/>
          <w:lang w:val="uk-UA"/>
        </w:rPr>
        <w:t xml:space="preserve"> </w:t>
      </w:r>
      <w:r w:rsidRPr="00A03DB8">
        <w:rPr>
          <w:sz w:val="28"/>
          <w:szCs w:val="28"/>
          <w:lang w:val="uk-UA"/>
        </w:rPr>
        <w:t>аналіз суперечностей, що виникають між інформаційним та управлінським забезпеченням діяльності організацій</w:t>
      </w:r>
      <w:r>
        <w:rPr>
          <w:sz w:val="28"/>
          <w:szCs w:val="28"/>
          <w:lang w:val="uk-UA"/>
        </w:rPr>
        <w:t xml:space="preserve"> </w:t>
      </w:r>
      <w:r w:rsidRPr="00A03DB8">
        <w:rPr>
          <w:sz w:val="28"/>
          <w:szCs w:val="28"/>
          <w:lang w:val="uk-UA"/>
        </w:rPr>
        <w:t>[34].</w:t>
      </w:r>
    </w:p>
    <w:p w14:paraId="72DE4EA0" w14:textId="77777777" w:rsidR="004E7E40" w:rsidRPr="00A03DB8" w:rsidRDefault="004E7E40" w:rsidP="004E7E40">
      <w:pPr>
        <w:shd w:val="clear" w:color="auto" w:fill="FFFFFF"/>
        <w:spacing w:line="360" w:lineRule="auto"/>
        <w:ind w:firstLine="709"/>
        <w:jc w:val="both"/>
        <w:rPr>
          <w:sz w:val="28"/>
          <w:szCs w:val="28"/>
          <w:lang w:val="uk-UA"/>
        </w:rPr>
      </w:pPr>
      <w:r w:rsidRPr="00A03DB8">
        <w:rPr>
          <w:sz w:val="28"/>
          <w:szCs w:val="28"/>
          <w:lang w:val="uk-UA"/>
        </w:rPr>
        <w:t>На думку М.П. Денисенка та співавторів, інформаційне забезпечення трактується як сукупність даних, процедур їх збирання, обробки, збереження, пошуку та передачі зацікавленим суб’єктам у зручному форматі, що створює цілісну інформаційну систему управління</w:t>
      </w:r>
      <w:r>
        <w:rPr>
          <w:sz w:val="28"/>
          <w:szCs w:val="28"/>
          <w:lang w:val="uk-UA"/>
        </w:rPr>
        <w:t xml:space="preserve"> </w:t>
      </w:r>
      <w:r w:rsidRPr="00A03DB8">
        <w:rPr>
          <w:sz w:val="28"/>
          <w:szCs w:val="28"/>
          <w:lang w:val="uk-UA"/>
        </w:rPr>
        <w:t>[</w:t>
      </w:r>
      <w:r>
        <w:rPr>
          <w:sz w:val="28"/>
          <w:szCs w:val="28"/>
          <w:lang w:val="uk-UA"/>
        </w:rPr>
        <w:t>10</w:t>
      </w:r>
      <w:r w:rsidRPr="00A03DB8">
        <w:rPr>
          <w:sz w:val="28"/>
          <w:szCs w:val="28"/>
          <w:lang w:val="uk-UA"/>
        </w:rPr>
        <w:t>].</w:t>
      </w:r>
    </w:p>
    <w:p w14:paraId="557B34E7" w14:textId="77777777" w:rsidR="004E7E40" w:rsidRPr="00A03DB8" w:rsidRDefault="004E7E40" w:rsidP="004E7E40">
      <w:pPr>
        <w:shd w:val="clear" w:color="auto" w:fill="FFFFFF"/>
        <w:spacing w:line="360" w:lineRule="auto"/>
        <w:ind w:firstLine="709"/>
        <w:jc w:val="both"/>
        <w:rPr>
          <w:sz w:val="28"/>
          <w:szCs w:val="28"/>
          <w:lang w:val="uk-UA"/>
        </w:rPr>
      </w:pPr>
      <w:r w:rsidRPr="00A03DB8">
        <w:rPr>
          <w:sz w:val="28"/>
          <w:szCs w:val="28"/>
          <w:lang w:val="uk-UA"/>
        </w:rPr>
        <w:t>У праці «Третя хвиля» Е. Тоффлер окреслює соціально-економічні зміни, які супроводжують еволюцію інформаційних технологій, зокрема, наголошує на зростанні інтерактивності медіа та перетворенні засобів виробництва, що зумовлює глибинні трансформації у свідомості, стилі мислення і поведінці</w:t>
      </w:r>
      <w:r>
        <w:rPr>
          <w:sz w:val="28"/>
          <w:szCs w:val="28"/>
          <w:lang w:val="uk-UA"/>
        </w:rPr>
        <w:t xml:space="preserve"> </w:t>
      </w:r>
      <w:r w:rsidRPr="00A03DB8">
        <w:rPr>
          <w:sz w:val="28"/>
          <w:szCs w:val="28"/>
          <w:lang w:val="uk-UA"/>
        </w:rPr>
        <w:t>[</w:t>
      </w:r>
      <w:r>
        <w:rPr>
          <w:sz w:val="28"/>
          <w:szCs w:val="28"/>
          <w:lang w:val="uk-UA"/>
        </w:rPr>
        <w:t>40</w:t>
      </w:r>
      <w:r w:rsidRPr="00A03DB8">
        <w:rPr>
          <w:sz w:val="28"/>
          <w:szCs w:val="28"/>
          <w:lang w:val="uk-UA"/>
        </w:rPr>
        <w:t>].</w:t>
      </w:r>
    </w:p>
    <w:p w14:paraId="19D76DE7" w14:textId="633FA369" w:rsidR="00A03DB8" w:rsidRPr="00A03DB8" w:rsidRDefault="00A03DB8" w:rsidP="00A03DB8">
      <w:pPr>
        <w:shd w:val="clear" w:color="auto" w:fill="FFFFFF"/>
        <w:spacing w:line="360" w:lineRule="auto"/>
        <w:ind w:firstLine="709"/>
        <w:jc w:val="both"/>
        <w:rPr>
          <w:sz w:val="28"/>
          <w:szCs w:val="28"/>
          <w:lang w:val="uk-UA"/>
        </w:rPr>
      </w:pPr>
      <w:r w:rsidRPr="00A03DB8">
        <w:rPr>
          <w:sz w:val="28"/>
          <w:szCs w:val="28"/>
          <w:lang w:val="uk-UA"/>
        </w:rPr>
        <w:t xml:space="preserve">Застосування інформаційних технологій у сфері управління має відповідати основним управлінським функціям і базуватись на сучасних автоматизованих мережевих платформах. Так, Є. Зіндер розглядає інформаційне забезпечення крізь призму архітектури інформаційних технологій, спираючись на концептуальні засади Дж. Захмана. В межах цієї парадигми запропонований </w:t>
      </w:r>
      <w:r>
        <w:rPr>
          <w:sz w:val="28"/>
          <w:szCs w:val="28"/>
          <w:lang w:val="uk-UA"/>
        </w:rPr>
        <w:t>«</w:t>
      </w:r>
      <w:r w:rsidRPr="00A03DB8">
        <w:rPr>
          <w:sz w:val="28"/>
          <w:szCs w:val="28"/>
          <w:lang w:val="uk-UA"/>
        </w:rPr>
        <w:t>куб Зіндера</w:t>
      </w:r>
      <w:r>
        <w:rPr>
          <w:sz w:val="28"/>
          <w:szCs w:val="28"/>
          <w:lang w:val="uk-UA"/>
        </w:rPr>
        <w:t>»</w:t>
      </w:r>
      <w:r w:rsidRPr="00A03DB8">
        <w:rPr>
          <w:sz w:val="28"/>
          <w:szCs w:val="28"/>
          <w:lang w:val="uk-UA"/>
        </w:rPr>
        <w:t xml:space="preserve"> виступає комплексним інструментом візуалізації усіх управлінських процесів підприємства. Його сторони умовно відображають наявні, прогнозовані та адаптивні інформаційні потоки, що забезпечують гнучкість управління в умовах змінного середовища</w:t>
      </w:r>
      <w:r w:rsidR="004E7E40">
        <w:rPr>
          <w:sz w:val="28"/>
          <w:szCs w:val="28"/>
          <w:lang w:val="uk-UA"/>
        </w:rPr>
        <w:t xml:space="preserve"> </w:t>
      </w:r>
      <w:r w:rsidR="004E7E40" w:rsidRPr="00A03DB8">
        <w:rPr>
          <w:sz w:val="28"/>
          <w:szCs w:val="28"/>
          <w:lang w:val="uk-UA"/>
        </w:rPr>
        <w:t>[</w:t>
      </w:r>
      <w:r w:rsidR="004E7E40">
        <w:rPr>
          <w:sz w:val="28"/>
          <w:szCs w:val="28"/>
          <w:lang w:val="uk-UA"/>
        </w:rPr>
        <w:t>34</w:t>
      </w:r>
      <w:r w:rsidR="004E7E40" w:rsidRPr="00A03DB8">
        <w:rPr>
          <w:sz w:val="28"/>
          <w:szCs w:val="28"/>
          <w:lang w:val="uk-UA"/>
        </w:rPr>
        <w:t>].</w:t>
      </w:r>
    </w:p>
    <w:p w14:paraId="502451FB" w14:textId="32D7D850" w:rsidR="00A03DB8" w:rsidRPr="00A03DB8" w:rsidRDefault="00A03DB8" w:rsidP="00A03DB8">
      <w:pPr>
        <w:shd w:val="clear" w:color="auto" w:fill="FFFFFF"/>
        <w:spacing w:line="360" w:lineRule="auto"/>
        <w:ind w:firstLine="709"/>
        <w:jc w:val="both"/>
        <w:rPr>
          <w:sz w:val="28"/>
          <w:szCs w:val="28"/>
          <w:lang w:val="uk-UA"/>
        </w:rPr>
      </w:pPr>
      <w:r w:rsidRPr="00A03DB8">
        <w:rPr>
          <w:sz w:val="28"/>
          <w:szCs w:val="28"/>
          <w:lang w:val="uk-UA"/>
        </w:rPr>
        <w:t>О.О. Коваленко акцентує увагу на необхідності гармонізації ІТ-стратегії з загальною стратегією підприємства, а також на важливості відповідності бізнес-процесів місії та стратегічним цілям організації</w:t>
      </w:r>
      <w:r w:rsidR="004E7E40">
        <w:rPr>
          <w:sz w:val="28"/>
          <w:szCs w:val="28"/>
          <w:lang w:val="uk-UA"/>
        </w:rPr>
        <w:t xml:space="preserve"> </w:t>
      </w:r>
      <w:r w:rsidR="004E7E40" w:rsidRPr="00A03DB8">
        <w:rPr>
          <w:sz w:val="28"/>
          <w:szCs w:val="28"/>
          <w:lang w:val="uk-UA"/>
        </w:rPr>
        <w:t>[</w:t>
      </w:r>
      <w:r w:rsidR="004E7E40">
        <w:rPr>
          <w:sz w:val="28"/>
          <w:szCs w:val="28"/>
          <w:lang w:val="uk-UA"/>
        </w:rPr>
        <w:t>18</w:t>
      </w:r>
      <w:r w:rsidR="004E7E40" w:rsidRPr="00A03DB8">
        <w:rPr>
          <w:sz w:val="28"/>
          <w:szCs w:val="28"/>
          <w:lang w:val="uk-UA"/>
        </w:rPr>
        <w:t>].</w:t>
      </w:r>
    </w:p>
    <w:p w14:paraId="1C69F496" w14:textId="1225F934" w:rsidR="00A03DB8" w:rsidRDefault="00A03DB8" w:rsidP="00A03DB8">
      <w:pPr>
        <w:shd w:val="clear" w:color="auto" w:fill="FFFFFF"/>
        <w:spacing w:line="360" w:lineRule="auto"/>
        <w:ind w:firstLine="709"/>
        <w:jc w:val="both"/>
        <w:rPr>
          <w:sz w:val="28"/>
          <w:szCs w:val="28"/>
          <w:lang w:val="uk-UA"/>
        </w:rPr>
      </w:pPr>
      <w:r w:rsidRPr="00A03DB8">
        <w:rPr>
          <w:sz w:val="28"/>
          <w:szCs w:val="28"/>
          <w:lang w:val="uk-UA"/>
        </w:rPr>
        <w:t xml:space="preserve">У свою чергу, А.Г. Балдинюк підкреслює потребу узгодженості між баченням підприємства і структурою бізнес-процесів, наголошуючи на необхідності уникати негнучкості в управлінні. Він стверджує, що інформаційне забезпечення має бути адаптивним, здатним до оперативних змін на всіх рівнях управління </w:t>
      </w:r>
      <w:r w:rsidR="004E7E40" w:rsidRPr="00813C4F">
        <w:rPr>
          <w:sz w:val="28"/>
          <w:szCs w:val="28"/>
          <w:lang w:val="uk-UA"/>
        </w:rPr>
        <w:t>–</w:t>
      </w:r>
      <w:r w:rsidRPr="00A03DB8">
        <w:rPr>
          <w:sz w:val="28"/>
          <w:szCs w:val="28"/>
          <w:lang w:val="uk-UA"/>
        </w:rPr>
        <w:t xml:space="preserve"> від операційної діяльності до стратегічного керівництва. Автор також виокремлює ключові напрями розбалансованості між стратегією та тактикою:</w:t>
      </w:r>
      <w:r w:rsidR="004E7E40">
        <w:rPr>
          <w:sz w:val="28"/>
          <w:szCs w:val="28"/>
          <w:lang w:val="uk-UA"/>
        </w:rPr>
        <w:t xml:space="preserve"> </w:t>
      </w:r>
      <w:r w:rsidRPr="00A03DB8">
        <w:rPr>
          <w:sz w:val="28"/>
          <w:szCs w:val="28"/>
          <w:lang w:val="uk-UA"/>
        </w:rPr>
        <w:t>необхідність поєднання стратегічної місії з гнучкістю бізнес-процесів;</w:t>
      </w:r>
      <w:r w:rsidR="004E7E40">
        <w:rPr>
          <w:sz w:val="28"/>
          <w:szCs w:val="28"/>
          <w:lang w:val="uk-UA"/>
        </w:rPr>
        <w:t xml:space="preserve"> </w:t>
      </w:r>
      <w:r w:rsidRPr="00A03DB8">
        <w:rPr>
          <w:sz w:val="28"/>
          <w:szCs w:val="28"/>
          <w:lang w:val="uk-UA"/>
        </w:rPr>
        <w:t>вплив нових технологічних змін на реалізацію стратегії;</w:t>
      </w:r>
      <w:r w:rsidR="004E7E40">
        <w:rPr>
          <w:sz w:val="28"/>
          <w:szCs w:val="28"/>
          <w:lang w:val="uk-UA"/>
        </w:rPr>
        <w:t xml:space="preserve"> </w:t>
      </w:r>
      <w:r w:rsidRPr="00A03DB8">
        <w:rPr>
          <w:sz w:val="28"/>
          <w:szCs w:val="28"/>
          <w:lang w:val="uk-UA"/>
        </w:rPr>
        <w:t>взаємодія із зовнішніми факторами, зокрема споживачами та конкурентами</w:t>
      </w:r>
      <w:r w:rsidR="004E7E40">
        <w:rPr>
          <w:sz w:val="28"/>
          <w:szCs w:val="28"/>
          <w:lang w:val="uk-UA"/>
        </w:rPr>
        <w:t xml:space="preserve"> </w:t>
      </w:r>
      <w:r w:rsidR="004E7E40" w:rsidRPr="00A03DB8">
        <w:rPr>
          <w:sz w:val="28"/>
          <w:szCs w:val="28"/>
          <w:lang w:val="uk-UA"/>
        </w:rPr>
        <w:t>[</w:t>
      </w:r>
      <w:r w:rsidR="004E7E40">
        <w:rPr>
          <w:sz w:val="28"/>
          <w:szCs w:val="28"/>
          <w:lang w:val="uk-UA"/>
        </w:rPr>
        <w:t>2</w:t>
      </w:r>
      <w:r w:rsidR="004E7E40" w:rsidRPr="00A03DB8">
        <w:rPr>
          <w:sz w:val="28"/>
          <w:szCs w:val="28"/>
          <w:lang w:val="uk-UA"/>
        </w:rPr>
        <w:t>].</w:t>
      </w:r>
    </w:p>
    <w:p w14:paraId="3753797B" w14:textId="77777777"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У сучасних умовах поняття «інформаційне забезпечення підприємства» слід розглядати як комплексний процес формування та надання управлінському персоналу достовірної, актуальної та релевантної інформації, необхідної для прийняття ефективних управлінських рішень, реалізації основних функцій менеджменту та досягнення стратегічних цілей підприємства.</w:t>
      </w:r>
    </w:p>
    <w:p w14:paraId="48BE536A" w14:textId="4470D2CA"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Цей процес охоплює низку взаємопов’язаних етапів, зокрема:</w:t>
      </w:r>
    </w:p>
    <w:p w14:paraId="4378AAC5" w14:textId="77777777"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 збір інформації з внутрішніх і зовнішніх джерел;</w:t>
      </w:r>
      <w:r>
        <w:rPr>
          <w:sz w:val="28"/>
          <w:szCs w:val="28"/>
          <w:lang w:val="uk-UA"/>
        </w:rPr>
        <w:t xml:space="preserve"> </w:t>
      </w:r>
    </w:p>
    <w:p w14:paraId="7B4134F1" w14:textId="77777777"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 обробку та систематизацію даних відповідно до управлінських потреб;</w:t>
      </w:r>
      <w:r>
        <w:rPr>
          <w:sz w:val="28"/>
          <w:szCs w:val="28"/>
          <w:lang w:val="uk-UA"/>
        </w:rPr>
        <w:t xml:space="preserve"> </w:t>
      </w:r>
    </w:p>
    <w:p w14:paraId="651D732A" w14:textId="77777777"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 збереження інформаційних ресурсів у зручному для використання форматі;</w:t>
      </w:r>
      <w:r>
        <w:rPr>
          <w:sz w:val="28"/>
          <w:szCs w:val="28"/>
          <w:lang w:val="uk-UA"/>
        </w:rPr>
        <w:t xml:space="preserve"> </w:t>
      </w:r>
    </w:p>
    <w:p w14:paraId="79E3815C" w14:textId="77777777" w:rsidR="00420C8A" w:rsidRDefault="00420C8A" w:rsidP="00420C8A">
      <w:pPr>
        <w:shd w:val="clear" w:color="auto" w:fill="FFFFFF"/>
        <w:spacing w:line="360" w:lineRule="auto"/>
        <w:ind w:firstLine="709"/>
        <w:jc w:val="both"/>
        <w:rPr>
          <w:sz w:val="28"/>
          <w:szCs w:val="28"/>
          <w:lang w:val="uk-UA"/>
        </w:rPr>
      </w:pPr>
      <w:r w:rsidRPr="00420C8A">
        <w:rPr>
          <w:sz w:val="28"/>
          <w:szCs w:val="28"/>
          <w:lang w:val="uk-UA"/>
        </w:rPr>
        <w:t>– передачу інформації між відповідними рівнями управління;</w:t>
      </w:r>
      <w:r w:rsidRPr="00420C8A">
        <w:rPr>
          <w:sz w:val="28"/>
          <w:szCs w:val="28"/>
          <w:lang w:val="uk-UA"/>
        </w:rPr>
        <w:br/>
        <w:t>– аналітичне опрацювання даних для виявлення тенденцій і прийняття обґрунтованих рішень;</w:t>
      </w:r>
      <w:r>
        <w:rPr>
          <w:sz w:val="28"/>
          <w:szCs w:val="28"/>
          <w:lang w:val="uk-UA"/>
        </w:rPr>
        <w:t xml:space="preserve"> </w:t>
      </w:r>
    </w:p>
    <w:p w14:paraId="57ADF4FA" w14:textId="5628E4EF" w:rsidR="00420C8A" w:rsidRPr="00420C8A" w:rsidRDefault="00420C8A" w:rsidP="00420C8A">
      <w:pPr>
        <w:shd w:val="clear" w:color="auto" w:fill="FFFFFF"/>
        <w:spacing w:line="360" w:lineRule="auto"/>
        <w:ind w:firstLine="709"/>
        <w:jc w:val="both"/>
        <w:rPr>
          <w:sz w:val="28"/>
          <w:szCs w:val="28"/>
          <w:lang w:val="uk-UA"/>
        </w:rPr>
      </w:pPr>
      <w:r w:rsidRPr="00420C8A">
        <w:rPr>
          <w:sz w:val="28"/>
          <w:szCs w:val="28"/>
          <w:lang w:val="uk-UA"/>
        </w:rPr>
        <w:t>– розробку та впровадження інформаційних систем, які забезпечують інтеграцію, автоматизацію та гнучкість управлінських процесів.</w:t>
      </w:r>
    </w:p>
    <w:p w14:paraId="479BF6C2" w14:textId="77777777" w:rsidR="00420C8A" w:rsidRPr="00420C8A" w:rsidRDefault="00420C8A" w:rsidP="00420C8A">
      <w:pPr>
        <w:shd w:val="clear" w:color="auto" w:fill="FFFFFF"/>
        <w:spacing w:line="360" w:lineRule="auto"/>
        <w:ind w:firstLine="709"/>
        <w:jc w:val="both"/>
        <w:rPr>
          <w:sz w:val="28"/>
          <w:szCs w:val="28"/>
          <w:lang w:val="uk-UA"/>
        </w:rPr>
      </w:pPr>
      <w:r w:rsidRPr="00420C8A">
        <w:rPr>
          <w:sz w:val="28"/>
          <w:szCs w:val="28"/>
          <w:lang w:val="uk-UA"/>
        </w:rPr>
        <w:t>Таким чином, інформаційне забезпечення виступає інструментом формування інформаційного середовища підприємства, що сприяє ефективному функціонуванню системи менеджменту та забезпеченню її адаптивності в умовах динамічного зовнішнього середовища.</w:t>
      </w:r>
    </w:p>
    <w:p w14:paraId="55D600ED" w14:textId="5857E4F4" w:rsidR="00420C8A" w:rsidRPr="00A03DB8" w:rsidRDefault="00420C8A" w:rsidP="00A03DB8">
      <w:pPr>
        <w:shd w:val="clear" w:color="auto" w:fill="FFFFFF"/>
        <w:spacing w:line="360" w:lineRule="auto"/>
        <w:ind w:firstLine="709"/>
        <w:jc w:val="both"/>
        <w:rPr>
          <w:sz w:val="28"/>
          <w:szCs w:val="28"/>
        </w:rPr>
      </w:pPr>
      <w:r>
        <w:rPr>
          <w:sz w:val="28"/>
          <w:szCs w:val="28"/>
          <w:lang w:val="uk-UA"/>
        </w:rPr>
        <w:t>«</w:t>
      </w:r>
      <w:r w:rsidRPr="00420C8A">
        <w:rPr>
          <w:sz w:val="28"/>
          <w:szCs w:val="28"/>
          <w:lang w:val="uk-UA"/>
        </w:rPr>
        <w:t>Компоненти взаємодіють між собою для забезпечення потоку інформації від її збору і обробки до її аналізу та використання на підприємстві. Все це сприяє підвищенню  ефективності,  прийняттю  обґрунтованих  рішень  та  досягненню стратегічних  цілей  організації.  Забезпечення  потоку  інформації  означає створення,  зберігання,  обробку  і  передачу  інформації  в  систематичний  і організований спосіб так, щоб вона вільно і ефективно переміщалася від одного пункту до іншого в рамках організації або між різними стейкхолдерами, і при</w:t>
      </w:r>
      <w:r>
        <w:rPr>
          <w:sz w:val="28"/>
          <w:szCs w:val="28"/>
          <w:lang w:val="uk-UA"/>
        </w:rPr>
        <w:t xml:space="preserve"> </w:t>
      </w:r>
      <w:r w:rsidRPr="00420C8A">
        <w:rPr>
          <w:sz w:val="28"/>
          <w:szCs w:val="28"/>
          <w:lang w:val="uk-UA"/>
        </w:rPr>
        <w:t>цьому залишалася цілісною, точною та доступною для тих, хто має право на неї. Забезпечення  потоку  інформації  є  ключовим  аспектом  інформаційного забезпечення в сучасному бізнесі та організаціях</w:t>
      </w:r>
      <w:r>
        <w:rPr>
          <w:sz w:val="28"/>
          <w:szCs w:val="28"/>
          <w:lang w:val="uk-UA"/>
        </w:rPr>
        <w:t xml:space="preserve">» </w:t>
      </w:r>
      <w:r w:rsidRPr="00A03DB8">
        <w:rPr>
          <w:sz w:val="28"/>
          <w:szCs w:val="28"/>
          <w:lang w:val="uk-UA"/>
        </w:rPr>
        <w:t>[</w:t>
      </w:r>
      <w:r>
        <w:rPr>
          <w:sz w:val="28"/>
          <w:szCs w:val="28"/>
          <w:lang w:val="uk-UA"/>
        </w:rPr>
        <w:t>39</w:t>
      </w:r>
      <w:r w:rsidRPr="00A03DB8">
        <w:rPr>
          <w:sz w:val="28"/>
          <w:szCs w:val="28"/>
          <w:lang w:val="uk-UA"/>
        </w:rPr>
        <w:t>].</w:t>
      </w:r>
    </w:p>
    <w:p w14:paraId="583A8D36" w14:textId="6AC7E3C8" w:rsidR="00A96712" w:rsidRPr="00A96712" w:rsidRDefault="00A96712" w:rsidP="00A96712">
      <w:pPr>
        <w:shd w:val="clear" w:color="auto" w:fill="FFFFFF"/>
        <w:spacing w:line="360" w:lineRule="auto"/>
        <w:ind w:firstLine="709"/>
        <w:jc w:val="both"/>
        <w:rPr>
          <w:sz w:val="28"/>
          <w:szCs w:val="28"/>
          <w:lang w:val="uk-UA"/>
        </w:rPr>
      </w:pPr>
      <w:r w:rsidRPr="00A96712">
        <w:rPr>
          <w:sz w:val="28"/>
          <w:szCs w:val="28"/>
          <w:lang w:val="uk-UA"/>
        </w:rPr>
        <w:t xml:space="preserve">Інформаційне забезпечення менеджменту підприємства </w:t>
      </w:r>
      <w:r w:rsidR="004E7E40" w:rsidRPr="00813C4F">
        <w:rPr>
          <w:sz w:val="28"/>
          <w:szCs w:val="28"/>
          <w:lang w:val="uk-UA"/>
        </w:rPr>
        <w:t>–</w:t>
      </w:r>
      <w:r w:rsidRPr="00A96712">
        <w:rPr>
          <w:sz w:val="28"/>
          <w:szCs w:val="28"/>
          <w:lang w:val="uk-UA"/>
        </w:rPr>
        <w:t xml:space="preserve"> це цілеспрямований процес збору, обробки, зберігання, передачі та використання даних, необхідних для прийняття ефективних управлінських рішень на всіх рівнях управління. Воно охоплює як внутрішні джерела (бухгалтерські, виробничі, кадрові дані тощо), так і зовнішні (ринкова, правова, фінансова інформація), формуючи цілісну систему інформаційних потоків.</w:t>
      </w:r>
    </w:p>
    <w:p w14:paraId="734E1138" w14:textId="77777777" w:rsidR="004E7E40" w:rsidRPr="00BE68C9" w:rsidRDefault="004E7E40" w:rsidP="004E7E40">
      <w:pPr>
        <w:spacing w:line="360" w:lineRule="auto"/>
        <w:ind w:firstLine="709"/>
        <w:jc w:val="both"/>
        <w:rPr>
          <w:sz w:val="28"/>
          <w:szCs w:val="28"/>
          <w:lang w:val="uk-UA"/>
        </w:rPr>
      </w:pPr>
      <w:r w:rsidRPr="00A96712">
        <w:rPr>
          <w:sz w:val="28"/>
          <w:szCs w:val="28"/>
          <w:lang w:val="uk-UA"/>
        </w:rPr>
        <w:t>Основн</w:t>
      </w:r>
      <w:r>
        <w:rPr>
          <w:sz w:val="28"/>
          <w:szCs w:val="28"/>
          <w:lang w:val="uk-UA"/>
        </w:rPr>
        <w:t>і</w:t>
      </w:r>
      <w:r w:rsidRPr="00A96712">
        <w:rPr>
          <w:sz w:val="28"/>
          <w:szCs w:val="28"/>
          <w:lang w:val="uk-UA"/>
        </w:rPr>
        <w:t xml:space="preserve"> завдання інформаційного забезпечення в системі менеджменту</w:t>
      </w:r>
      <w:r w:rsidRPr="00BE68C9">
        <w:rPr>
          <w:sz w:val="28"/>
          <w:szCs w:val="28"/>
          <w:lang w:val="uk-UA"/>
        </w:rPr>
        <w:t xml:space="preserve"> представлені на рис. </w:t>
      </w:r>
      <w:r>
        <w:rPr>
          <w:sz w:val="28"/>
          <w:szCs w:val="28"/>
          <w:lang w:val="uk-UA"/>
        </w:rPr>
        <w:t>1</w:t>
      </w:r>
      <w:r w:rsidRPr="00BE68C9">
        <w:rPr>
          <w:sz w:val="28"/>
          <w:szCs w:val="28"/>
          <w:lang w:val="uk-UA"/>
        </w:rPr>
        <w:t>.</w:t>
      </w:r>
      <w:r>
        <w:rPr>
          <w:sz w:val="28"/>
          <w:szCs w:val="28"/>
          <w:lang w:val="uk-UA"/>
        </w:rPr>
        <w:t>1</w:t>
      </w:r>
      <w:r w:rsidRPr="00BE68C9">
        <w:rPr>
          <w:sz w:val="28"/>
          <w:szCs w:val="28"/>
          <w:lang w:val="uk-UA"/>
        </w:rPr>
        <w:t>.</w:t>
      </w:r>
    </w:p>
    <w:p w14:paraId="1CF72E04" w14:textId="77777777" w:rsidR="00A03DB8" w:rsidRDefault="00BE68C9" w:rsidP="00A03DB8">
      <w:pPr>
        <w:tabs>
          <w:tab w:val="left" w:pos="2268"/>
        </w:tabs>
        <w:spacing w:line="360" w:lineRule="auto"/>
        <w:ind w:firstLine="709"/>
        <w:jc w:val="both"/>
        <w:rPr>
          <w:sz w:val="28"/>
          <w:szCs w:val="28"/>
        </w:rPr>
      </w:pPr>
      <w:r>
        <w:rPr>
          <w:rFonts w:eastAsia="Calibri"/>
          <w:noProof/>
          <w:sz w:val="28"/>
          <w:szCs w:val="28"/>
        </w:rPr>
        <mc:AlternateContent>
          <mc:Choice Requires="wpc">
            <w:drawing>
              <wp:inline distT="0" distB="0" distL="0" distR="0" wp14:anchorId="115C50F6" wp14:editId="6383F1C1">
                <wp:extent cx="5408295" cy="4230806"/>
                <wp:effectExtent l="0" t="0" r="0" b="0"/>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8" name="Rectangle 923"/>
                        <wps:cNvSpPr>
                          <a:spLocks noChangeArrowheads="1"/>
                        </wps:cNvSpPr>
                        <wps:spPr bwMode="auto">
                          <a:xfrm>
                            <a:off x="263195" y="982055"/>
                            <a:ext cx="4852202" cy="3071330"/>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9" name="AutoShape 924"/>
                        <wps:cNvSpPr>
                          <a:spLocks noChangeArrowheads="1"/>
                        </wps:cNvSpPr>
                        <wps:spPr bwMode="auto">
                          <a:xfrm>
                            <a:off x="263195" y="177421"/>
                            <a:ext cx="4807648" cy="694037"/>
                          </a:xfrm>
                          <a:prstGeom prst="cube">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6B755D7" w14:textId="1F86C5FB" w:rsidR="00BE68C9" w:rsidRPr="00A96712" w:rsidRDefault="00A96712" w:rsidP="00BE68C9">
                              <w:pPr>
                                <w:jc w:val="center"/>
                                <w:rPr>
                                  <w:caps/>
                                </w:rPr>
                              </w:pPr>
                              <w:r w:rsidRPr="00A96712">
                                <w:rPr>
                                  <w:lang w:val="uk-UA"/>
                                </w:rPr>
                                <w:t>Основн</w:t>
                              </w:r>
                              <w:r w:rsidR="00A03DB8">
                                <w:rPr>
                                  <w:lang w:val="uk-UA"/>
                                </w:rPr>
                                <w:t>і</w:t>
                              </w:r>
                              <w:r w:rsidRPr="00A96712">
                                <w:rPr>
                                  <w:lang w:val="uk-UA"/>
                                </w:rPr>
                                <w:t xml:space="preserve"> завдання інформаційного забезпечення в системі менеджменту</w:t>
                              </w:r>
                            </w:p>
                          </w:txbxContent>
                        </wps:txbx>
                        <wps:bodyPr rot="0" vert="horz" wrap="square" lIns="91440" tIns="45720" rIns="91440" bIns="45720" anchor="t" anchorCtr="0" upright="1">
                          <a:noAutofit/>
                        </wps:bodyPr>
                      </wps:wsp>
                      <wps:wsp>
                        <wps:cNvPr id="370" name="AutoShape 925"/>
                        <wps:cNvSpPr>
                          <a:spLocks noChangeArrowheads="1"/>
                        </wps:cNvSpPr>
                        <wps:spPr bwMode="auto">
                          <a:xfrm>
                            <a:off x="314325" y="1070192"/>
                            <a:ext cx="4655861" cy="485654"/>
                          </a:xfrm>
                          <a:prstGeom prst="rect">
                            <a:avLst/>
                          </a:prstGeom>
                          <a:solidFill>
                            <a:schemeClr val="bg1">
                              <a:lumMod val="100000"/>
                              <a:lumOff val="0"/>
                            </a:schemeClr>
                          </a:solidFill>
                          <a:ln w="9525">
                            <a:solidFill>
                              <a:srgbClr val="000000"/>
                            </a:solidFill>
                            <a:miter lim="800000"/>
                            <a:headEnd/>
                            <a:tailEnd/>
                          </a:ln>
                        </wps:spPr>
                        <wps:txbx>
                          <w:txbxContent>
                            <w:p w14:paraId="73C226F7" w14:textId="1777D36F" w:rsidR="00BE68C9" w:rsidRPr="00863929" w:rsidRDefault="00A96712" w:rsidP="00BE68C9">
                              <w:pPr>
                                <w:jc w:val="center"/>
                              </w:pPr>
                              <w:r>
                                <w:rPr>
                                  <w:lang w:val="uk-UA"/>
                                </w:rPr>
                                <w:t>Ф</w:t>
                              </w:r>
                              <w:r w:rsidRPr="00A96712">
                                <w:rPr>
                                  <w:lang w:val="uk-UA"/>
                                </w:rPr>
                                <w:t xml:space="preserve">ормування достовірної бази для оперативного і стратегічного </w:t>
                              </w:r>
                              <w:r w:rsidR="00A03DB8">
                                <w:rPr>
                                  <w:lang w:val="uk-UA"/>
                                </w:rPr>
                                <w:t>управління</w:t>
                              </w:r>
                            </w:p>
                          </w:txbxContent>
                        </wps:txbx>
                        <wps:bodyPr rot="0" vert="horz" wrap="square" lIns="91440" tIns="45720" rIns="91440" bIns="45720" anchor="t" anchorCtr="0" upright="1">
                          <a:noAutofit/>
                        </wps:bodyPr>
                      </wps:wsp>
                      <wps:wsp>
                        <wps:cNvPr id="383" name="Rectangle 938"/>
                        <wps:cNvSpPr>
                          <a:spLocks noChangeArrowheads="1"/>
                        </wps:cNvSpPr>
                        <wps:spPr bwMode="auto">
                          <a:xfrm>
                            <a:off x="314324" y="1682052"/>
                            <a:ext cx="4655861" cy="39240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93DC9AC" w14:textId="437325CF" w:rsidR="00BE68C9" w:rsidRPr="00B27570" w:rsidRDefault="00A96712" w:rsidP="00BE68C9">
                              <w:pPr>
                                <w:jc w:val="center"/>
                                <w:rPr>
                                  <w:shd w:val="clear" w:color="auto" w:fill="FFFFFF"/>
                                </w:rPr>
                              </w:pPr>
                              <w:r>
                                <w:rPr>
                                  <w:shd w:val="clear" w:color="auto" w:fill="FFFFFF"/>
                                  <w:lang w:val="uk-UA"/>
                                </w:rPr>
                                <w:t>П</w:t>
                              </w:r>
                              <w:r w:rsidRPr="00A96712">
                                <w:rPr>
                                  <w:shd w:val="clear" w:color="auto" w:fill="FFFFFF"/>
                                  <w:lang w:val="uk-UA"/>
                                </w:rPr>
                                <w:t>ідтримка комунікацій між підрозділами підприємства</w:t>
                              </w:r>
                            </w:p>
                          </w:txbxContent>
                        </wps:txbx>
                        <wps:bodyPr rot="0" vert="horz" wrap="square" lIns="91440" tIns="45720" rIns="91440" bIns="45720" anchor="t" anchorCtr="0" upright="1">
                          <a:noAutofit/>
                        </wps:bodyPr>
                      </wps:wsp>
                      <wps:wsp>
                        <wps:cNvPr id="704" name="Rectangle 939"/>
                        <wps:cNvSpPr>
                          <a:spLocks noChangeArrowheads="1"/>
                        </wps:cNvSpPr>
                        <wps:spPr bwMode="auto">
                          <a:xfrm>
                            <a:off x="341620" y="2197069"/>
                            <a:ext cx="4655862" cy="36871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F60B27E" w14:textId="3CE0B964" w:rsidR="00BE68C9" w:rsidRPr="00BE68C9" w:rsidRDefault="00A96712" w:rsidP="00BE68C9">
                              <w:pPr>
                                <w:jc w:val="center"/>
                                <w:rPr>
                                  <w:shd w:val="clear" w:color="auto" w:fill="FFFFFF"/>
                                </w:rPr>
                              </w:pPr>
                              <w:r>
                                <w:rPr>
                                  <w:lang w:val="uk-UA"/>
                                </w:rPr>
                                <w:t>З</w:t>
                              </w:r>
                              <w:r w:rsidRPr="00A96712">
                                <w:rPr>
                                  <w:lang w:val="uk-UA"/>
                                </w:rPr>
                                <w:t>ниження рівня невизначеності в процесах прийняття рішень</w:t>
                              </w:r>
                            </w:p>
                          </w:txbxContent>
                        </wps:txbx>
                        <wps:bodyPr rot="0" vert="horz" wrap="square" lIns="91440" tIns="45720" rIns="91440" bIns="45720" anchor="t" anchorCtr="0" upright="1">
                          <a:noAutofit/>
                        </wps:bodyPr>
                      </wps:wsp>
                      <wps:wsp>
                        <wps:cNvPr id="705" name="Rectangle 940"/>
                        <wps:cNvSpPr>
                          <a:spLocks noChangeArrowheads="1"/>
                        </wps:cNvSpPr>
                        <wps:spPr bwMode="auto">
                          <a:xfrm>
                            <a:off x="345214" y="2715658"/>
                            <a:ext cx="4652268" cy="45062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3A2BD16" w14:textId="6D2BF076" w:rsidR="00BE68C9" w:rsidRPr="00BE68C9" w:rsidRDefault="00A96712" w:rsidP="00BE68C9">
                              <w:pPr>
                                <w:jc w:val="center"/>
                                <w:rPr>
                                  <w:shd w:val="clear" w:color="auto" w:fill="FFFFFF"/>
                                </w:rPr>
                              </w:pPr>
                              <w:r>
                                <w:rPr>
                                  <w:lang w:val="uk-UA"/>
                                </w:rPr>
                                <w:t>П</w:t>
                              </w:r>
                              <w:r w:rsidRPr="00A96712">
                                <w:rPr>
                                  <w:lang w:val="uk-UA"/>
                                </w:rPr>
                                <w:t>ідвищення адаптивності підприємства до змін зовнішнього середовища</w:t>
                              </w:r>
                            </w:p>
                          </w:txbxContent>
                        </wps:txbx>
                        <wps:bodyPr rot="0" vert="horz" wrap="square" lIns="91440" tIns="45720" rIns="91440" bIns="45720" anchor="t" anchorCtr="0" upright="1">
                          <a:noAutofit/>
                        </wps:bodyPr>
                      </wps:wsp>
                      <wps:wsp>
                        <wps:cNvPr id="103" name="Rectangle 940"/>
                        <wps:cNvSpPr>
                          <a:spLocks noChangeArrowheads="1"/>
                        </wps:cNvSpPr>
                        <wps:spPr bwMode="auto">
                          <a:xfrm>
                            <a:off x="293939" y="3517358"/>
                            <a:ext cx="4652010" cy="34300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E2CF59F" w14:textId="5C247009" w:rsidR="00BE68C9" w:rsidRPr="00411C0A" w:rsidRDefault="00A03DB8" w:rsidP="00BE68C9">
                              <w:pPr>
                                <w:jc w:val="center"/>
                              </w:pPr>
                              <w:r>
                                <w:rPr>
                                  <w:lang w:val="uk-UA"/>
                                </w:rPr>
                                <w:t>О</w:t>
                              </w:r>
                              <w:r w:rsidR="00A96712" w:rsidRPr="00A96712">
                                <w:rPr>
                                  <w:lang w:val="uk-UA"/>
                                </w:rPr>
                                <w:t>птимізація управлінських процесів шляхом використання автоматизованих систем</w:t>
                              </w:r>
                            </w:p>
                          </w:txbxContent>
                        </wps:txbx>
                        <wps:bodyPr rot="0" vert="horz" wrap="square" lIns="91440" tIns="45720" rIns="91440" bIns="45720" anchor="t" anchorCtr="0" upright="1">
                          <a:noAutofit/>
                        </wps:bodyPr>
                      </wps:wsp>
                    </wpc:wpc>
                  </a:graphicData>
                </a:graphic>
              </wp:inline>
            </w:drawing>
          </mc:Choice>
          <mc:Fallback>
            <w:pict>
              <v:group w14:anchorId="115C50F6" id="Полотно 711" o:spid="_x0000_s1026" editas="canvas" style="width:425.85pt;height:333.15pt;mso-position-horizontal-relative:char;mso-position-vertical-relative:line" coordsize="54082,42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082;height:42303;visibility:visible;mso-wrap-style:square">
                  <v:fill o:detectmouseclick="t"/>
                  <v:path o:connecttype="none"/>
                </v:shape>
                <v:rect id="Rectangle 923" o:spid="_x0000_s1028" style="position:absolute;left:2631;top:9820;width:48522;height:30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">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924" o:spid="_x0000_s1029" type="#_x0000_t16" style="position:absolute;left:2631;top:1774;width:48077;height:6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" fillcolor="white [3212]">
                  <v:shadow opacity=".5" offset="-6pt,-6pt"/>
                  <v:textbox>
                    <w:txbxContent>
                      <w:p w14:paraId="46B755D7" w14:textId="1F86C5FB" w:rsidR="00BE68C9" w:rsidRPr="00A96712" w:rsidRDefault="00A96712" w:rsidP="00BE68C9">
                        <w:pPr>
                          <w:jc w:val="center"/>
                          <w:rPr>
                            <w:caps/>
                          </w:rPr>
                        </w:pPr>
                        <w:r w:rsidRPr="00A96712">
                          <w:rPr>
                            <w:lang w:val="uk-UA"/>
                          </w:rPr>
                          <w:t>Основн</w:t>
                        </w:r>
                        <w:r w:rsidR="00A03DB8">
                          <w:rPr>
                            <w:lang w:val="uk-UA"/>
                          </w:rPr>
                          <w:t>і</w:t>
                        </w:r>
                        <w:r w:rsidRPr="00A96712">
                          <w:rPr>
                            <w:lang w:val="uk-UA"/>
                          </w:rPr>
                          <w:t xml:space="preserve"> завдання інформаційного забезпечення в системі менеджменту</w:t>
                        </w:r>
                      </w:p>
                    </w:txbxContent>
                  </v:textbox>
                </v:shape>
                <v:rect id="AutoShape 925" o:spid="_x0000_s1030" style="position:absolute;left:3143;top:10701;width:46558;height:4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" fillcolor="white [3212]">
                  <v:textbox>
                    <w:txbxContent>
                      <w:p w14:paraId="73C226F7" w14:textId="1777D36F" w:rsidR="00BE68C9" w:rsidRPr="00863929" w:rsidRDefault="00A96712" w:rsidP="00BE68C9">
                        <w:pPr>
                          <w:jc w:val="center"/>
                        </w:pPr>
                        <w:r>
                          <w:rPr>
                            <w:lang w:val="uk-UA"/>
                          </w:rPr>
                          <w:t>Ф</w:t>
                        </w:r>
                        <w:r w:rsidRPr="00A96712">
                          <w:rPr>
                            <w:lang w:val="uk-UA"/>
                          </w:rPr>
                          <w:t xml:space="preserve">ормування достовірної бази для оперативного і стратегічного </w:t>
                        </w:r>
                        <w:r w:rsidR="00A03DB8">
                          <w:rPr>
                            <w:lang w:val="uk-UA"/>
                          </w:rPr>
                          <w:t>управління</w:t>
                        </w:r>
                      </w:p>
                    </w:txbxContent>
                  </v:textbox>
                </v:rect>
                <v:rect id="Rectangle 938" o:spid="_x0000_s1031" style="position:absolute;left:3143;top:16820;width:46558;height:39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">
                  <v:shadow opacity=".5" offset="-6pt,-6pt"/>
                  <v:textbox>
                    <w:txbxContent>
                      <w:p w14:paraId="793DC9AC" w14:textId="437325CF" w:rsidR="00BE68C9" w:rsidRPr="00B27570" w:rsidRDefault="00A96712" w:rsidP="00BE68C9">
                        <w:pPr>
                          <w:jc w:val="center"/>
                          <w:rPr>
                            <w:shd w:val="clear" w:color="auto" w:fill="FFFFFF"/>
                          </w:rPr>
                        </w:pPr>
                        <w:r>
                          <w:rPr>
                            <w:shd w:val="clear" w:color="auto" w:fill="FFFFFF"/>
                            <w:lang w:val="uk-UA"/>
                          </w:rPr>
                          <w:t>П</w:t>
                        </w:r>
                        <w:r w:rsidRPr="00A96712">
                          <w:rPr>
                            <w:shd w:val="clear" w:color="auto" w:fill="FFFFFF"/>
                            <w:lang w:val="uk-UA"/>
                          </w:rPr>
                          <w:t>ідтримка комунікацій між підрозділами підприємства</w:t>
                        </w:r>
                      </w:p>
                    </w:txbxContent>
                  </v:textbox>
                </v:rect>
                <v:rect id="Rectangle 939" o:spid="_x0000_s1032" style="position:absolute;left:3416;top:21970;width:46558;height:3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">
                  <v:shadow opacity=".5" offset="-6pt,-6pt"/>
                  <v:textbox>
                    <w:txbxContent>
                      <w:p w14:paraId="7F60B27E" w14:textId="3CE0B964" w:rsidR="00BE68C9" w:rsidRPr="00BE68C9" w:rsidRDefault="00A96712" w:rsidP="00BE68C9">
                        <w:pPr>
                          <w:jc w:val="center"/>
                          <w:rPr>
                            <w:shd w:val="clear" w:color="auto" w:fill="FFFFFF"/>
                          </w:rPr>
                        </w:pPr>
                        <w:r>
                          <w:rPr>
                            <w:lang w:val="uk-UA"/>
                          </w:rPr>
                          <w:t>З</w:t>
                        </w:r>
                        <w:r w:rsidRPr="00A96712">
                          <w:rPr>
                            <w:lang w:val="uk-UA"/>
                          </w:rPr>
                          <w:t>ниження рівня невизначеності в процесах прийняття рішень</w:t>
                        </w:r>
                      </w:p>
                    </w:txbxContent>
                  </v:textbox>
                </v:rect>
                <v:rect id="Rectangle 940" o:spid="_x0000_s1033" style="position:absolute;left:3452;top:27156;width:46522;height:4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">
                  <v:shadow opacity=".5" offset="-6pt,-6pt"/>
                  <v:textbox>
                    <w:txbxContent>
                      <w:p w14:paraId="63A2BD16" w14:textId="6D2BF076" w:rsidR="00BE68C9" w:rsidRPr="00BE68C9" w:rsidRDefault="00A96712" w:rsidP="00BE68C9">
                        <w:pPr>
                          <w:jc w:val="center"/>
                          <w:rPr>
                            <w:shd w:val="clear" w:color="auto" w:fill="FFFFFF"/>
                          </w:rPr>
                        </w:pPr>
                        <w:r>
                          <w:rPr>
                            <w:lang w:val="uk-UA"/>
                          </w:rPr>
                          <w:t>П</w:t>
                        </w:r>
                        <w:r w:rsidRPr="00A96712">
                          <w:rPr>
                            <w:lang w:val="uk-UA"/>
                          </w:rPr>
                          <w:t>ідвищення адаптивності підприємства до змін зовнішнього середовища</w:t>
                        </w:r>
                      </w:p>
                    </w:txbxContent>
                  </v:textbox>
                </v:rect>
                <v:rect id="Rectangle 940" o:spid="_x0000_s1034" style="position:absolute;left:2939;top:35173;width:46520;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">
                  <v:shadow opacity=".5" offset="-6pt,-6pt"/>
                  <v:textbox>
                    <w:txbxContent>
                      <w:p w14:paraId="3E2CF59F" w14:textId="5C247009" w:rsidR="00BE68C9" w:rsidRPr="00411C0A" w:rsidRDefault="00A03DB8" w:rsidP="00BE68C9">
                        <w:pPr>
                          <w:jc w:val="center"/>
                        </w:pPr>
                        <w:r>
                          <w:rPr>
                            <w:lang w:val="uk-UA"/>
                          </w:rPr>
                          <w:t>О</w:t>
                        </w:r>
                        <w:r w:rsidR="00A96712" w:rsidRPr="00A96712">
                          <w:rPr>
                            <w:lang w:val="uk-UA"/>
                          </w:rPr>
                          <w:t>птимізація управлінських процесів шляхом використання автоматизованих систем</w:t>
                        </w:r>
                      </w:p>
                    </w:txbxContent>
                  </v:textbox>
                </v:rect>
                <w10:anchorlock/>
              </v:group>
            </w:pict>
          </mc:Fallback>
        </mc:AlternateContent>
      </w:r>
    </w:p>
    <w:p w14:paraId="4606E3C2" w14:textId="63716528" w:rsidR="00BE68C9" w:rsidRPr="00903F72" w:rsidRDefault="00BE68C9" w:rsidP="00A03DB8">
      <w:pPr>
        <w:tabs>
          <w:tab w:val="left" w:pos="2268"/>
        </w:tabs>
        <w:spacing w:line="360" w:lineRule="auto"/>
        <w:ind w:firstLine="709"/>
        <w:jc w:val="both"/>
        <w:rPr>
          <w:sz w:val="28"/>
          <w:szCs w:val="28"/>
        </w:rPr>
      </w:pPr>
      <w:r w:rsidRPr="00165B88">
        <w:rPr>
          <w:sz w:val="28"/>
          <w:szCs w:val="28"/>
        </w:rPr>
        <w:t xml:space="preserve">Рис. </w:t>
      </w:r>
      <w:r>
        <w:rPr>
          <w:sz w:val="28"/>
          <w:szCs w:val="28"/>
          <w:lang w:val="uk-UA"/>
        </w:rPr>
        <w:t>1</w:t>
      </w:r>
      <w:r w:rsidRPr="00165B88">
        <w:rPr>
          <w:sz w:val="28"/>
          <w:szCs w:val="28"/>
        </w:rPr>
        <w:t>.</w:t>
      </w:r>
      <w:r>
        <w:rPr>
          <w:sz w:val="28"/>
          <w:szCs w:val="28"/>
          <w:lang w:val="uk-UA"/>
        </w:rPr>
        <w:t>1</w:t>
      </w:r>
      <w:r w:rsidRPr="00165B88">
        <w:rPr>
          <w:sz w:val="28"/>
          <w:szCs w:val="28"/>
        </w:rPr>
        <w:t xml:space="preserve">. </w:t>
      </w:r>
      <w:r w:rsidR="00A03DB8" w:rsidRPr="00A96712">
        <w:rPr>
          <w:sz w:val="28"/>
          <w:szCs w:val="28"/>
          <w:lang w:val="uk-UA"/>
        </w:rPr>
        <w:t>Основн</w:t>
      </w:r>
      <w:r w:rsidR="00A03DB8">
        <w:rPr>
          <w:sz w:val="28"/>
          <w:szCs w:val="28"/>
          <w:lang w:val="uk-UA"/>
        </w:rPr>
        <w:t>і</w:t>
      </w:r>
      <w:r w:rsidR="00A03DB8" w:rsidRPr="00A96712">
        <w:rPr>
          <w:sz w:val="28"/>
          <w:szCs w:val="28"/>
          <w:lang w:val="uk-UA"/>
        </w:rPr>
        <w:t xml:space="preserve"> завдання інформаційного забезпечення в системі менеджменту</w:t>
      </w:r>
    </w:p>
    <w:p w14:paraId="21C7DE3B" w14:textId="77777777" w:rsidR="004E7E40" w:rsidRPr="004E7E40" w:rsidRDefault="004E7E40" w:rsidP="004E7E40">
      <w:pPr>
        <w:spacing w:line="360" w:lineRule="auto"/>
        <w:ind w:firstLine="709"/>
        <w:jc w:val="both"/>
        <w:rPr>
          <w:rFonts w:eastAsia="TimesNewRoman"/>
          <w:sz w:val="28"/>
          <w:szCs w:val="28"/>
          <w:lang w:val="uk-UA"/>
        </w:rPr>
      </w:pPr>
      <w:r w:rsidRPr="004E7E40">
        <w:rPr>
          <w:rFonts w:eastAsia="TimesNewRoman"/>
          <w:sz w:val="28"/>
          <w:szCs w:val="28"/>
          <w:lang w:val="uk-UA"/>
        </w:rPr>
        <w:t>Основними завданнями інформаційного забезпечення в системі менеджменту підприємства є:</w:t>
      </w:r>
    </w:p>
    <w:p w14:paraId="0BA5436C" w14:textId="3A067C54" w:rsidR="004E7E40" w:rsidRPr="004E7E40" w:rsidRDefault="004E7E40" w:rsidP="00F7507E">
      <w:pPr>
        <w:numPr>
          <w:ilvl w:val="0"/>
          <w:numId w:val="6"/>
        </w:numPr>
        <w:spacing w:line="360" w:lineRule="auto"/>
        <w:ind w:left="0" w:firstLine="709"/>
        <w:jc w:val="both"/>
        <w:rPr>
          <w:rFonts w:eastAsia="TimesNewRoman"/>
          <w:sz w:val="28"/>
          <w:szCs w:val="28"/>
          <w:lang w:val="uk-UA"/>
        </w:rPr>
      </w:pPr>
      <w:r w:rsidRPr="004E7E40">
        <w:rPr>
          <w:rFonts w:eastAsia="TimesNewRoman"/>
          <w:sz w:val="28"/>
          <w:szCs w:val="28"/>
          <w:lang w:val="uk-UA"/>
        </w:rPr>
        <w:t xml:space="preserve">Формування достовірної інформаційної бази для оперативного і стратегічного </w:t>
      </w:r>
      <w:r w:rsidR="00420C8A">
        <w:rPr>
          <w:rFonts w:eastAsia="TimesNewRoman"/>
          <w:sz w:val="28"/>
          <w:szCs w:val="28"/>
          <w:lang w:val="uk-UA"/>
        </w:rPr>
        <w:t>управління</w:t>
      </w:r>
      <w:r>
        <w:rPr>
          <w:rFonts w:eastAsia="TimesNewRoman"/>
          <w:sz w:val="28"/>
          <w:szCs w:val="28"/>
          <w:lang w:val="uk-UA"/>
        </w:rPr>
        <w:t xml:space="preserve"> </w:t>
      </w:r>
      <w:r w:rsidRPr="00813C4F">
        <w:rPr>
          <w:sz w:val="28"/>
          <w:szCs w:val="28"/>
          <w:lang w:val="uk-UA"/>
        </w:rPr>
        <w:t>–</w:t>
      </w:r>
      <w:r>
        <w:rPr>
          <w:sz w:val="28"/>
          <w:szCs w:val="28"/>
          <w:lang w:val="uk-UA"/>
        </w:rPr>
        <w:t xml:space="preserve"> ц</w:t>
      </w:r>
      <w:r w:rsidRPr="004E7E40">
        <w:rPr>
          <w:rFonts w:eastAsia="TimesNewRoman"/>
          <w:sz w:val="28"/>
          <w:szCs w:val="28"/>
          <w:lang w:val="uk-UA"/>
        </w:rPr>
        <w:t>е завдання передбачає збирання, обробку, систематизацію та зберігання повного і точного масиву даних про внутрішнє та зовнішнє середовище підприємства. Такі дані використовуються для прийняття обґрунтованих управлінських рішень у коротко- та довгостроковій перспективі. Інформаційна база має забезпечувати своєчасне надходження ключових показників, необхідних для прогнозування, аналізу ризиків, розробки стратегічних цілей та визначення пріоритетів розвитку підприємства.</w:t>
      </w:r>
    </w:p>
    <w:p w14:paraId="5E182C5F" w14:textId="466C0D19" w:rsidR="004E7E40" w:rsidRPr="004E7E40" w:rsidRDefault="004E7E40" w:rsidP="00F7507E">
      <w:pPr>
        <w:numPr>
          <w:ilvl w:val="0"/>
          <w:numId w:val="6"/>
        </w:numPr>
        <w:spacing w:line="360" w:lineRule="auto"/>
        <w:ind w:left="0" w:firstLine="709"/>
        <w:jc w:val="both"/>
        <w:rPr>
          <w:rFonts w:eastAsia="TimesNewRoman"/>
          <w:sz w:val="28"/>
          <w:szCs w:val="28"/>
          <w:lang w:val="uk-UA"/>
        </w:rPr>
      </w:pPr>
      <w:r w:rsidRPr="004E7E40">
        <w:rPr>
          <w:rFonts w:eastAsia="TimesNewRoman"/>
          <w:sz w:val="28"/>
          <w:szCs w:val="28"/>
          <w:lang w:val="uk-UA"/>
        </w:rPr>
        <w:t>Забезпечення ефективної комунікації між структурними підрозділами підприємства</w:t>
      </w:r>
      <w:r w:rsidR="00420C8A">
        <w:rPr>
          <w:rFonts w:eastAsia="TimesNewRoman"/>
          <w:sz w:val="28"/>
          <w:szCs w:val="28"/>
          <w:lang w:val="uk-UA"/>
        </w:rPr>
        <w:t xml:space="preserve"> </w:t>
      </w:r>
      <w:r w:rsidR="00420C8A" w:rsidRPr="00813C4F">
        <w:rPr>
          <w:sz w:val="28"/>
          <w:szCs w:val="28"/>
          <w:lang w:val="uk-UA"/>
        </w:rPr>
        <w:t>–</w:t>
      </w:r>
      <w:r w:rsidR="00420C8A">
        <w:rPr>
          <w:sz w:val="28"/>
          <w:szCs w:val="28"/>
          <w:lang w:val="uk-UA"/>
        </w:rPr>
        <w:t xml:space="preserve"> і</w:t>
      </w:r>
      <w:r w:rsidRPr="004E7E40">
        <w:rPr>
          <w:rFonts w:eastAsia="TimesNewRoman"/>
          <w:sz w:val="28"/>
          <w:szCs w:val="28"/>
          <w:lang w:val="uk-UA"/>
        </w:rPr>
        <w:t>нформаційне забезпечення виступає інструментом, який створює умови для безперешкодного обміну інформацією між відділами, підрозділами, філіями та окремими працівниками. Це сприяє узгодженості дій, підвищенню продуктивності колективної праці, зменшенню кількості помилок і дублювання функцій, а також формуванню єдиного інформаційного простору підприємства.</w:t>
      </w:r>
    </w:p>
    <w:p w14:paraId="606B23CF" w14:textId="0D4E92BD" w:rsidR="004E7E40" w:rsidRPr="004E7E40" w:rsidRDefault="004E7E40" w:rsidP="00F7507E">
      <w:pPr>
        <w:numPr>
          <w:ilvl w:val="0"/>
          <w:numId w:val="6"/>
        </w:numPr>
        <w:spacing w:line="360" w:lineRule="auto"/>
        <w:ind w:left="0" w:firstLine="709"/>
        <w:jc w:val="both"/>
        <w:rPr>
          <w:rFonts w:eastAsia="TimesNewRoman"/>
          <w:sz w:val="28"/>
          <w:szCs w:val="28"/>
          <w:lang w:val="uk-UA"/>
        </w:rPr>
      </w:pPr>
      <w:r w:rsidRPr="004E7E40">
        <w:rPr>
          <w:rFonts w:eastAsia="TimesNewRoman"/>
          <w:sz w:val="28"/>
          <w:szCs w:val="28"/>
          <w:lang w:val="uk-UA"/>
        </w:rPr>
        <w:t>Зниження рівня невизначеності у процесах прийняття управлінських рішен</w:t>
      </w:r>
      <w:r w:rsidR="00420C8A">
        <w:rPr>
          <w:rFonts w:eastAsia="TimesNewRoman"/>
          <w:sz w:val="28"/>
          <w:szCs w:val="28"/>
          <w:lang w:val="uk-UA"/>
        </w:rPr>
        <w:t xml:space="preserve">ь </w:t>
      </w:r>
      <w:r w:rsidR="00420C8A" w:rsidRPr="00813C4F">
        <w:rPr>
          <w:sz w:val="28"/>
          <w:szCs w:val="28"/>
          <w:lang w:val="uk-UA"/>
        </w:rPr>
        <w:t>–</w:t>
      </w:r>
      <w:r w:rsidR="00420C8A">
        <w:rPr>
          <w:sz w:val="28"/>
          <w:szCs w:val="28"/>
          <w:lang w:val="uk-UA"/>
        </w:rPr>
        <w:t xml:space="preserve"> д</w:t>
      </w:r>
      <w:r w:rsidRPr="004E7E40">
        <w:rPr>
          <w:rFonts w:eastAsia="TimesNewRoman"/>
          <w:sz w:val="28"/>
          <w:szCs w:val="28"/>
          <w:lang w:val="uk-UA"/>
        </w:rPr>
        <w:t>остовірна, релевантна та оперативна інформація дозволяє менеджерам оцінити можливі сценарії розвитку подій, передбачити наслідки управлінських дій та зменшити вплив випадкових або непередбачуваних факторів. Завдяки цьому забезпечується більш точне планування, ефективне використання ресурсів і знижується ризик прийняття помилкових рішень.</w:t>
      </w:r>
    </w:p>
    <w:p w14:paraId="09499A3D" w14:textId="6C4E92BC" w:rsidR="004E7E40" w:rsidRPr="004E7E40" w:rsidRDefault="004E7E40" w:rsidP="00F7507E">
      <w:pPr>
        <w:numPr>
          <w:ilvl w:val="0"/>
          <w:numId w:val="6"/>
        </w:numPr>
        <w:spacing w:line="360" w:lineRule="auto"/>
        <w:ind w:left="0" w:firstLine="709"/>
        <w:jc w:val="both"/>
        <w:rPr>
          <w:rFonts w:eastAsia="TimesNewRoman"/>
          <w:sz w:val="28"/>
          <w:szCs w:val="28"/>
          <w:lang w:val="uk-UA"/>
        </w:rPr>
      </w:pPr>
      <w:r w:rsidRPr="004E7E40">
        <w:rPr>
          <w:rFonts w:eastAsia="TimesNewRoman"/>
          <w:sz w:val="28"/>
          <w:szCs w:val="28"/>
          <w:lang w:val="uk-UA"/>
        </w:rPr>
        <w:t>Підвищення адаптивності підприємства до змін у зовнішньому середовищі</w:t>
      </w:r>
      <w:r w:rsidR="00420C8A">
        <w:rPr>
          <w:rFonts w:eastAsia="TimesNewRoman"/>
          <w:sz w:val="28"/>
          <w:szCs w:val="28"/>
          <w:lang w:val="uk-UA"/>
        </w:rPr>
        <w:t xml:space="preserve"> </w:t>
      </w:r>
      <w:r w:rsidR="00420C8A" w:rsidRPr="00813C4F">
        <w:rPr>
          <w:sz w:val="28"/>
          <w:szCs w:val="28"/>
          <w:lang w:val="uk-UA"/>
        </w:rPr>
        <w:t>–</w:t>
      </w:r>
      <w:r w:rsidR="00420C8A">
        <w:rPr>
          <w:sz w:val="28"/>
          <w:szCs w:val="28"/>
          <w:lang w:val="uk-UA"/>
        </w:rPr>
        <w:t xml:space="preserve"> в</w:t>
      </w:r>
      <w:r w:rsidRPr="004E7E40">
        <w:rPr>
          <w:rFonts w:eastAsia="TimesNewRoman"/>
          <w:sz w:val="28"/>
          <w:szCs w:val="28"/>
          <w:lang w:val="uk-UA"/>
        </w:rPr>
        <w:t xml:space="preserve"> умовах динамічних ринкових змін та зростання рівня конкуренції важливою функцією інформаційного забезпечення є виявлення зовнішніх загроз і можливостей. Постійне моніторинг середовища та своєчасне оновлення інформації дозволяє підприємству швидко реагувати на зміни, перебудовувати внутрішні процеси, адаптувати стратегії та зберігати конкурентоспроможність.</w:t>
      </w:r>
    </w:p>
    <w:p w14:paraId="67AEC80F" w14:textId="66565111" w:rsidR="004E7E40" w:rsidRPr="004E7E40" w:rsidRDefault="004E7E40" w:rsidP="00F7507E">
      <w:pPr>
        <w:numPr>
          <w:ilvl w:val="0"/>
          <w:numId w:val="6"/>
        </w:numPr>
        <w:spacing w:line="360" w:lineRule="auto"/>
        <w:ind w:left="0" w:firstLine="709"/>
        <w:jc w:val="both"/>
        <w:rPr>
          <w:rFonts w:eastAsia="TimesNewRoman"/>
          <w:sz w:val="28"/>
          <w:szCs w:val="28"/>
          <w:lang w:val="uk-UA"/>
        </w:rPr>
      </w:pPr>
      <w:r w:rsidRPr="004E7E40">
        <w:rPr>
          <w:rFonts w:eastAsia="TimesNewRoman"/>
          <w:sz w:val="28"/>
          <w:szCs w:val="28"/>
          <w:lang w:val="uk-UA"/>
        </w:rPr>
        <w:t>Оптимізація управлінських процесів шляхом використання автоматизованих інформаційних систем</w:t>
      </w:r>
      <w:r w:rsidR="00420C8A">
        <w:rPr>
          <w:rFonts w:eastAsia="TimesNewRoman"/>
          <w:sz w:val="28"/>
          <w:szCs w:val="28"/>
          <w:lang w:val="uk-UA"/>
        </w:rPr>
        <w:t xml:space="preserve"> </w:t>
      </w:r>
      <w:r w:rsidR="00420C8A" w:rsidRPr="00813C4F">
        <w:rPr>
          <w:sz w:val="28"/>
          <w:szCs w:val="28"/>
          <w:lang w:val="uk-UA"/>
        </w:rPr>
        <w:t>–</w:t>
      </w:r>
      <w:r w:rsidR="00420C8A">
        <w:rPr>
          <w:sz w:val="28"/>
          <w:szCs w:val="28"/>
          <w:lang w:val="uk-UA"/>
        </w:rPr>
        <w:t xml:space="preserve"> в</w:t>
      </w:r>
      <w:r w:rsidRPr="004E7E40">
        <w:rPr>
          <w:rFonts w:eastAsia="TimesNewRoman"/>
          <w:sz w:val="28"/>
          <w:szCs w:val="28"/>
          <w:lang w:val="uk-UA"/>
        </w:rPr>
        <w:t>провадження сучасних інформаційних технологій дозволяє автоматизувати рутинні операції, підвищити точність і швидкість обробки даних, зменшити навантаження на персонал та знизити витрати на управлінські функції. Автоматизовані системи підтримують прийняття рішень, аналітику, прогнозування, управління фінансами, логістикою, персоналом, маркетингом тощо, забезпечуючи інтеграцію процесів і прозорість управління на всіх рівнях.</w:t>
      </w:r>
    </w:p>
    <w:p w14:paraId="027A2B4E" w14:textId="77777777" w:rsidR="00BE68C9" w:rsidRPr="00EE35AE" w:rsidRDefault="00BE68C9" w:rsidP="00EE35AE">
      <w:pPr>
        <w:spacing w:line="360" w:lineRule="auto"/>
        <w:ind w:firstLine="709"/>
        <w:jc w:val="both"/>
        <w:rPr>
          <w:rFonts w:eastAsia="TimesNewRoman"/>
          <w:bCs/>
          <w:sz w:val="28"/>
          <w:szCs w:val="28"/>
        </w:rPr>
      </w:pPr>
    </w:p>
    <w:p w14:paraId="7E39FE85" w14:textId="77777777" w:rsidR="004E7E40" w:rsidRPr="00A96712" w:rsidRDefault="004E7E40" w:rsidP="004E7E40">
      <w:pPr>
        <w:shd w:val="clear" w:color="auto" w:fill="FFFFFF"/>
        <w:spacing w:line="360" w:lineRule="auto"/>
        <w:ind w:firstLine="709"/>
        <w:jc w:val="both"/>
        <w:rPr>
          <w:sz w:val="28"/>
          <w:szCs w:val="28"/>
          <w:lang w:val="uk-UA"/>
        </w:rPr>
      </w:pPr>
      <w:r w:rsidRPr="00A96712">
        <w:rPr>
          <w:sz w:val="28"/>
          <w:szCs w:val="28"/>
          <w:lang w:val="uk-UA"/>
        </w:rPr>
        <w:t>Інформаційне забезпечення виконує функції збору, акумулювання, аналізу, систематизації та передачі інформації в необхідному форматі для всіх управлінських рівнів. У структурі менеджменту воно виступає як фактор узгодженості дій керівництва та персоналу, сприяє ефективному розподілу ресурсів і своєчасному реагуванню на зміни.</w:t>
      </w:r>
    </w:p>
    <w:p w14:paraId="11E6375E" w14:textId="77777777" w:rsidR="004E7E40" w:rsidRPr="00A96712" w:rsidRDefault="004E7E40" w:rsidP="004E7E40">
      <w:pPr>
        <w:shd w:val="clear" w:color="auto" w:fill="FFFFFF"/>
        <w:spacing w:line="360" w:lineRule="auto"/>
        <w:ind w:firstLine="709"/>
        <w:jc w:val="both"/>
        <w:rPr>
          <w:sz w:val="28"/>
          <w:szCs w:val="28"/>
          <w:lang w:val="uk-UA"/>
        </w:rPr>
      </w:pPr>
      <w:r w:rsidRPr="00A96712">
        <w:rPr>
          <w:sz w:val="28"/>
          <w:szCs w:val="28"/>
          <w:lang w:val="uk-UA"/>
        </w:rPr>
        <w:t>Управлінська інформація поділяється на оперативну, тактичну та стратегічну за термінами використання та деталізацією. Також важливо розрізняти внутрішню (внутрішньогосподарську) та зовнішню інформацію, оскільки ефективне функціонування підприємства залежить від здатності адаптуватися не лише до внутрішніх змін, а й до ринкових умов.</w:t>
      </w:r>
    </w:p>
    <w:p w14:paraId="58364378"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У процесі формування та вдосконалення сучасних систем інформаційного забезпечення підприємства зазвичай проходять низку послідовних етапів, кожен з яких відображає зростання рівня цифрової зрілості організації та ускладнення управлінських задач</w:t>
      </w:r>
      <w:r>
        <w:rPr>
          <w:sz w:val="28"/>
          <w:szCs w:val="28"/>
          <w:lang w:val="uk-UA"/>
        </w:rPr>
        <w:t xml:space="preserve">. </w:t>
      </w:r>
    </w:p>
    <w:p w14:paraId="6135D20B"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Ініціальна автоматизація основних процесів.</w:t>
      </w:r>
      <w:r w:rsidRPr="00623F8B">
        <w:rPr>
          <w:sz w:val="28"/>
          <w:szCs w:val="28"/>
          <w:lang w:val="uk-UA"/>
        </w:rPr>
        <w:br/>
        <w:t>На цьому етапі підприємство запроваджує базові інформаційні системи, такі як бухгалтерські програми, фінансовий облік, нарахування заробітної плати, а також системи управління виробництвом. Основна мета полягає в автоматизації стандартних операцій та розв’язанні первинних інформаційних завдань.</w:t>
      </w:r>
    </w:p>
    <w:p w14:paraId="42EBD666"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Оптимізація функціоналу та розширення інформаційних можливостей.</w:t>
      </w:r>
      <w:r w:rsidRPr="00623F8B">
        <w:rPr>
          <w:sz w:val="28"/>
          <w:szCs w:val="28"/>
          <w:lang w:val="uk-UA"/>
        </w:rPr>
        <w:br/>
        <w:t>Після впровадження базових рішень підприємство переходить до поглибленого використання інформаційних систем. З’являється акцент на інтеграцію інструментів планування, управлінського аналізу, моніторингу показників і підтримки прийняття рішень на різних рівнях менеджменту.</w:t>
      </w:r>
    </w:p>
    <w:p w14:paraId="7AC942B8"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Інтеграція інформаційних ресурсів та підвищення ефективності.</w:t>
      </w:r>
      <w:r w:rsidRPr="00623F8B">
        <w:rPr>
          <w:sz w:val="28"/>
          <w:szCs w:val="28"/>
          <w:lang w:val="uk-UA"/>
        </w:rPr>
        <w:br/>
        <w:t>На цьому етапі підприємство інтегрує різнорідні інформаційні системи в єдине середовище, забезпечуючи узгоджений обмін даними та уніфікований інформаційний простір</w:t>
      </w:r>
      <w:r>
        <w:rPr>
          <w:sz w:val="28"/>
          <w:szCs w:val="28"/>
          <w:lang w:val="uk-UA"/>
        </w:rPr>
        <w:t>, що</w:t>
      </w:r>
      <w:r w:rsidRPr="00623F8B">
        <w:rPr>
          <w:sz w:val="28"/>
          <w:szCs w:val="28"/>
          <w:lang w:val="uk-UA"/>
        </w:rPr>
        <w:t xml:space="preserve"> сприяє підвищенню ефективності управлінських процесів та раціоналізації використання ресурсів.</w:t>
      </w:r>
      <w:r>
        <w:rPr>
          <w:sz w:val="28"/>
          <w:szCs w:val="28"/>
          <w:lang w:val="uk-UA"/>
        </w:rPr>
        <w:t xml:space="preserve"> </w:t>
      </w:r>
    </w:p>
    <w:p w14:paraId="2E6850A5"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Розгортання систем бізнес-аналітики та аналітичних платформ.</w:t>
      </w:r>
      <w:r w:rsidRPr="00623F8B">
        <w:rPr>
          <w:sz w:val="28"/>
          <w:szCs w:val="28"/>
          <w:lang w:val="uk-UA"/>
        </w:rPr>
        <w:br/>
        <w:t>Організація починає активно впроваджувати системи аналізу даних, зокрема інструменти бізнес-аналітики, прогнозного аналізу та обробки великих масивів даних (Big Data)</w:t>
      </w:r>
      <w:r>
        <w:rPr>
          <w:sz w:val="28"/>
          <w:szCs w:val="28"/>
          <w:lang w:val="uk-UA"/>
        </w:rPr>
        <w:t>, що</w:t>
      </w:r>
      <w:r w:rsidRPr="00623F8B">
        <w:rPr>
          <w:sz w:val="28"/>
          <w:szCs w:val="28"/>
          <w:lang w:val="uk-UA"/>
        </w:rPr>
        <w:t xml:space="preserve"> дозволяє виявляти закономірності, оцінювати ризики та формувати обґрунтовані стратегічні рішення.</w:t>
      </w:r>
    </w:p>
    <w:p w14:paraId="7F3E0616"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Цифрова трансформація діяльності.</w:t>
      </w:r>
      <w:r>
        <w:rPr>
          <w:sz w:val="28"/>
          <w:szCs w:val="28"/>
          <w:lang w:val="uk-UA"/>
        </w:rPr>
        <w:t xml:space="preserve">  </w:t>
      </w:r>
      <w:r w:rsidRPr="00623F8B">
        <w:rPr>
          <w:sz w:val="28"/>
          <w:szCs w:val="28"/>
          <w:lang w:val="uk-UA"/>
        </w:rPr>
        <w:t xml:space="preserve">Підприємство впроваджує новітні цифрові технології, включаючи штучний інтелект (AI), Інтернет речей (IoT), роботизацію та автоматизацію бізнес-процесів. Основна мета </w:t>
      </w:r>
      <w:r>
        <w:rPr>
          <w:sz w:val="28"/>
          <w:szCs w:val="28"/>
          <w:lang w:val="uk-UA"/>
        </w:rPr>
        <w:t>це</w:t>
      </w:r>
      <w:r w:rsidRPr="00623F8B">
        <w:rPr>
          <w:sz w:val="28"/>
          <w:szCs w:val="28"/>
          <w:lang w:val="uk-UA"/>
        </w:rPr>
        <w:t xml:space="preserve"> докорінна трансформація бізнес-моделі, підвищення клієнтоорієнтованості та створення цифрових каналів взаємодії зі стейкхолдерами.</w:t>
      </w:r>
    </w:p>
    <w:p w14:paraId="2D329748"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Побудова системи інформаційної безпеки.</w:t>
      </w:r>
      <w:r>
        <w:rPr>
          <w:sz w:val="28"/>
          <w:szCs w:val="28"/>
          <w:lang w:val="uk-UA"/>
        </w:rPr>
        <w:t xml:space="preserve"> </w:t>
      </w:r>
      <w:r w:rsidRPr="00623F8B">
        <w:rPr>
          <w:sz w:val="28"/>
          <w:szCs w:val="28"/>
          <w:lang w:val="uk-UA"/>
        </w:rPr>
        <w:t>Значна увага приділяється кібербезпеці та захисту даних від несанкціонованого доступу, витоків або кіберзагроз. Інформаційна безпека стає ключовим елементом в умовах, коли цифрові ресурси набувають критичної важливості для стабільної діяльності підприємства.</w:t>
      </w:r>
      <w:r>
        <w:rPr>
          <w:sz w:val="28"/>
          <w:szCs w:val="28"/>
          <w:lang w:val="uk-UA"/>
        </w:rPr>
        <w:t xml:space="preserve"> </w:t>
      </w:r>
    </w:p>
    <w:p w14:paraId="350192EB" w14:textId="77777777" w:rsid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Адаптація до зовнішніх змін.</w:t>
      </w:r>
      <w:r>
        <w:rPr>
          <w:sz w:val="28"/>
          <w:szCs w:val="28"/>
          <w:lang w:val="uk-UA"/>
        </w:rPr>
        <w:t xml:space="preserve"> </w:t>
      </w:r>
      <w:r w:rsidRPr="00623F8B">
        <w:rPr>
          <w:sz w:val="28"/>
          <w:szCs w:val="28"/>
          <w:lang w:val="uk-UA"/>
        </w:rPr>
        <w:t>Підприємства змушені реагувати на динамічні зміни у макроекономічному, технологічному та нормативному середовищі</w:t>
      </w:r>
      <w:r>
        <w:rPr>
          <w:sz w:val="28"/>
          <w:szCs w:val="28"/>
          <w:lang w:val="uk-UA"/>
        </w:rPr>
        <w:t>, що</w:t>
      </w:r>
      <w:r w:rsidRPr="00623F8B">
        <w:rPr>
          <w:sz w:val="28"/>
          <w:szCs w:val="28"/>
          <w:lang w:val="uk-UA"/>
        </w:rPr>
        <w:t xml:space="preserve"> вимагає від інформаційних систем високої гнучкості та адаптивності, що забезпечується через впровадження гнучких підходів до управління IT-процесами, таких як DevOps, Agile або Lean IT.</w:t>
      </w:r>
      <w:r>
        <w:rPr>
          <w:sz w:val="28"/>
          <w:szCs w:val="28"/>
          <w:lang w:val="uk-UA"/>
        </w:rPr>
        <w:t xml:space="preserve"> </w:t>
      </w:r>
    </w:p>
    <w:p w14:paraId="2E3CC5F9" w14:textId="37D2D078" w:rsidR="00623F8B" w:rsidRPr="00623F8B" w:rsidRDefault="00623F8B" w:rsidP="00623F8B">
      <w:pPr>
        <w:shd w:val="clear" w:color="auto" w:fill="FFFFFF"/>
        <w:tabs>
          <w:tab w:val="num" w:pos="720"/>
        </w:tabs>
        <w:spacing w:line="360" w:lineRule="auto"/>
        <w:ind w:firstLine="709"/>
        <w:jc w:val="both"/>
        <w:rPr>
          <w:sz w:val="28"/>
          <w:szCs w:val="28"/>
          <w:lang w:val="uk-UA"/>
        </w:rPr>
      </w:pPr>
      <w:r w:rsidRPr="00623F8B">
        <w:rPr>
          <w:sz w:val="28"/>
          <w:szCs w:val="28"/>
          <w:lang w:val="uk-UA"/>
        </w:rPr>
        <w:t>Підтримка безперервного розвитку системи інформаційного забезпечення.</w:t>
      </w:r>
      <w:r>
        <w:rPr>
          <w:sz w:val="28"/>
          <w:szCs w:val="28"/>
          <w:lang w:val="uk-UA"/>
        </w:rPr>
        <w:t xml:space="preserve">  </w:t>
      </w:r>
      <w:r w:rsidRPr="00623F8B">
        <w:rPr>
          <w:sz w:val="28"/>
          <w:szCs w:val="28"/>
          <w:lang w:val="uk-UA"/>
        </w:rPr>
        <w:t>На завершальному етапі відбувається системне оновлення наявних інформаційних рішень, модернізація функціоналу відповідно до нових потреб бізнесу, підвищення кваліфікації персоналу та інтеграція інноваційних технологій для підтримки сталого розвитку підприємства.</w:t>
      </w:r>
    </w:p>
    <w:p w14:paraId="47E6DF26" w14:textId="69BCA871" w:rsidR="004E7E40" w:rsidRPr="00A96712" w:rsidRDefault="004E7E40" w:rsidP="004E7E40">
      <w:pPr>
        <w:shd w:val="clear" w:color="auto" w:fill="FFFFFF"/>
        <w:spacing w:line="360" w:lineRule="auto"/>
        <w:ind w:firstLine="709"/>
        <w:jc w:val="both"/>
        <w:rPr>
          <w:sz w:val="28"/>
          <w:szCs w:val="28"/>
          <w:lang w:val="uk-UA"/>
        </w:rPr>
      </w:pPr>
      <w:r w:rsidRPr="00A96712">
        <w:rPr>
          <w:sz w:val="28"/>
          <w:szCs w:val="28"/>
          <w:lang w:val="uk-UA"/>
        </w:rPr>
        <w:t>Таким чином, інформаційне забезпечення виступає основою для реалізації функцій менеджменту та досягнення стратегічних цілей підприємства, забезпечуючи прозорість управлінських процесів, обґрунтованість прийнятих рішень і конкурентоспроможність суб’єкта господарювання в умовах мінливого ринкового середовища.</w:t>
      </w:r>
    </w:p>
    <w:p w14:paraId="10CAA055" w14:textId="06CD503E" w:rsidR="00EE35AE" w:rsidRPr="00C719D1" w:rsidRDefault="00623F8B" w:rsidP="00623F8B">
      <w:pPr>
        <w:spacing w:line="360" w:lineRule="auto"/>
        <w:ind w:firstLine="709"/>
        <w:jc w:val="both"/>
        <w:rPr>
          <w:rFonts w:eastAsia="TimesNewRoman"/>
          <w:sz w:val="28"/>
          <w:szCs w:val="28"/>
          <w:lang w:val="uk-UA"/>
        </w:rPr>
      </w:pPr>
      <w:r w:rsidRPr="00623F8B">
        <w:rPr>
          <w:rFonts w:eastAsia="TimesNewRoman"/>
          <w:sz w:val="28"/>
          <w:szCs w:val="28"/>
          <w:lang w:val="uk-UA"/>
        </w:rPr>
        <w:t>У результаті аналізу теоретичних основ інформаційного забезпечення в системі управління підприємством з’ясовано, що воно є ключовим елементом забезпечення ефективного функціонування менеджменту на всіх рівнях. Інформаційне забезпечення розглядається як безперервний процес збору, обробки, накопичення, передачі та аналізу даних, що слугують основою для прийняття оперативних і стратегічних управлінських рішень.</w:t>
      </w:r>
      <w:r>
        <w:rPr>
          <w:rFonts w:eastAsia="TimesNewRoman"/>
          <w:sz w:val="28"/>
          <w:szCs w:val="28"/>
          <w:lang w:val="uk-UA"/>
        </w:rPr>
        <w:t xml:space="preserve"> </w:t>
      </w:r>
      <w:r w:rsidRPr="00623F8B">
        <w:rPr>
          <w:rFonts w:eastAsia="TimesNewRoman"/>
          <w:sz w:val="28"/>
          <w:szCs w:val="28"/>
          <w:lang w:val="uk-UA"/>
        </w:rPr>
        <w:t>Визначено, що інформаційне забезпечення виконує низку важливих завдань, серед яких – формування достовірної бази для планування, підтримка внутрішньої комунікації, зниження рівня невизначеності в управлінні, підвищення адаптивності до змін зовнішнього середовища та оптимізація управлінських процесів шляхом цифровізації.</w:t>
      </w:r>
      <w:r>
        <w:rPr>
          <w:rFonts w:eastAsia="TimesNewRoman"/>
          <w:sz w:val="28"/>
          <w:szCs w:val="28"/>
          <w:lang w:val="uk-UA"/>
        </w:rPr>
        <w:t xml:space="preserve"> </w:t>
      </w:r>
      <w:r w:rsidRPr="00623F8B">
        <w:rPr>
          <w:rFonts w:eastAsia="TimesNewRoman"/>
          <w:sz w:val="28"/>
          <w:szCs w:val="28"/>
          <w:lang w:val="uk-UA"/>
        </w:rPr>
        <w:t>Окреслено етапи розвитку інформаційного забезпечення підприємств – від впровадження базових облікових систем до цифрової трансформації бізнесу та побудови систем аналітики й кібербезпеки. Встановлено, що ефективне інформаційне забезпечення є основою сучасного менеджменту, оскільки сприяє підвищенню прозорості управлінських процесів, гнучкості організації та конкурентоспроможності підприємства в умовах динамічного ринкового середовища.</w:t>
      </w:r>
    </w:p>
    <w:p w14:paraId="53429FD8" w14:textId="77777777" w:rsidR="00F27F8C" w:rsidRPr="001E6BEF" w:rsidRDefault="00F27F8C" w:rsidP="00F27F8C">
      <w:pPr>
        <w:spacing w:line="360" w:lineRule="auto"/>
        <w:ind w:firstLine="720"/>
        <w:jc w:val="both"/>
        <w:rPr>
          <w:rFonts w:eastAsia="TimesNewRoman"/>
          <w:b/>
          <w:sz w:val="28"/>
          <w:szCs w:val="28"/>
          <w:lang w:val="uk-UA"/>
        </w:rPr>
      </w:pPr>
    </w:p>
    <w:p w14:paraId="16E721A7" w14:textId="77777777" w:rsidR="00C87ED6" w:rsidRDefault="00C87ED6" w:rsidP="00BA4E19">
      <w:pPr>
        <w:spacing w:line="360" w:lineRule="auto"/>
        <w:ind w:firstLine="709"/>
        <w:jc w:val="both"/>
        <w:rPr>
          <w:sz w:val="28"/>
          <w:szCs w:val="28"/>
          <w:lang w:val="uk-UA"/>
        </w:rPr>
      </w:pPr>
    </w:p>
    <w:p w14:paraId="2CC49A9B" w14:textId="77777777" w:rsidR="001E6BEF" w:rsidRDefault="001E6BEF" w:rsidP="00F27F8C">
      <w:pPr>
        <w:spacing w:line="360" w:lineRule="auto"/>
        <w:ind w:firstLine="709"/>
        <w:jc w:val="both"/>
        <w:rPr>
          <w:spacing w:val="-10"/>
          <w:sz w:val="28"/>
          <w:szCs w:val="28"/>
          <w:lang w:val="uk-UA"/>
        </w:rPr>
      </w:pPr>
    </w:p>
    <w:p w14:paraId="209D5FC6" w14:textId="1B6F5DDB" w:rsidR="00F27F8C" w:rsidRDefault="00F27F8C" w:rsidP="001E6BEF">
      <w:pPr>
        <w:spacing w:line="360" w:lineRule="auto"/>
        <w:ind w:firstLine="709"/>
        <w:jc w:val="both"/>
        <w:rPr>
          <w:sz w:val="28"/>
          <w:szCs w:val="28"/>
          <w:lang w:val="uk-UA"/>
        </w:rPr>
      </w:pPr>
      <w:r w:rsidRPr="00813C4F">
        <w:rPr>
          <w:spacing w:val="-10"/>
          <w:sz w:val="28"/>
          <w:szCs w:val="28"/>
          <w:lang w:val="uk-UA"/>
        </w:rPr>
        <w:t>1.2.</w:t>
      </w:r>
      <w:r w:rsidR="007B0EA5" w:rsidRPr="00813C4F">
        <w:rPr>
          <w:spacing w:val="-10"/>
          <w:sz w:val="28"/>
          <w:szCs w:val="28"/>
          <w:lang w:val="uk-UA"/>
        </w:rPr>
        <w:t xml:space="preserve"> </w:t>
      </w:r>
      <w:r w:rsidR="00420C8A" w:rsidRPr="00420C8A">
        <w:rPr>
          <w:sz w:val="28"/>
          <w:szCs w:val="28"/>
          <w:lang w:val="uk-UA"/>
        </w:rPr>
        <w:t>Види, джерела та класифікація інформації в управлінні підприємством</w:t>
      </w:r>
    </w:p>
    <w:p w14:paraId="65EF48A7" w14:textId="27C32E46" w:rsidR="001E6BEF" w:rsidRDefault="001E6BEF" w:rsidP="001E6BEF">
      <w:pPr>
        <w:spacing w:line="360" w:lineRule="auto"/>
        <w:ind w:firstLine="709"/>
        <w:jc w:val="both"/>
        <w:rPr>
          <w:sz w:val="28"/>
          <w:szCs w:val="28"/>
          <w:lang w:val="uk-UA"/>
        </w:rPr>
      </w:pPr>
    </w:p>
    <w:p w14:paraId="4AC46A28" w14:textId="77777777" w:rsidR="00623F8B" w:rsidRPr="00623F8B" w:rsidRDefault="00623F8B" w:rsidP="00623F8B">
      <w:pPr>
        <w:spacing w:line="360" w:lineRule="auto"/>
        <w:ind w:firstLine="709"/>
        <w:jc w:val="both"/>
        <w:rPr>
          <w:sz w:val="28"/>
          <w:lang w:val="uk-UA"/>
        </w:rPr>
      </w:pPr>
      <w:r w:rsidRPr="00623F8B">
        <w:rPr>
          <w:sz w:val="28"/>
          <w:lang w:val="uk-UA"/>
        </w:rPr>
        <w:t>Ефективна система управління підприємством неможлива без якісного інформаційного забезпечення, яке охоплює різноманітні види інформації, отриманої з багатьох джерел, і вимагає чіткої класифікації для забезпечення раціонального використання у процесі прийняття рішень.</w:t>
      </w:r>
    </w:p>
    <w:p w14:paraId="6C296EC0" w14:textId="43933573" w:rsidR="00623F8B" w:rsidRPr="00623F8B" w:rsidRDefault="00623F8B" w:rsidP="00623F8B">
      <w:pPr>
        <w:spacing w:line="360" w:lineRule="auto"/>
        <w:ind w:firstLine="709"/>
        <w:jc w:val="both"/>
        <w:rPr>
          <w:sz w:val="28"/>
          <w:lang w:val="uk-UA"/>
        </w:rPr>
      </w:pPr>
      <w:r w:rsidRPr="00623F8B">
        <w:rPr>
          <w:sz w:val="28"/>
          <w:lang w:val="uk-UA"/>
        </w:rPr>
        <w:t>Види управлінської інформації</w:t>
      </w:r>
      <w:r w:rsidR="00D8638D">
        <w:rPr>
          <w:sz w:val="28"/>
          <w:lang w:val="uk-UA"/>
        </w:rPr>
        <w:t xml:space="preserve"> представлені в табл. 1.1.</w:t>
      </w:r>
    </w:p>
    <w:p w14:paraId="7E2E888C" w14:textId="77777777" w:rsidR="00D8638D" w:rsidRPr="00813C4F" w:rsidRDefault="00D8638D" w:rsidP="00D8638D">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w:t>
      </w:r>
      <w:r>
        <w:rPr>
          <w:rFonts w:ascii="Times New Roman" w:hAnsi="Times New Roman"/>
          <w:sz w:val="28"/>
          <w:szCs w:val="28"/>
          <w:lang w:val="uk-UA"/>
        </w:rPr>
        <w:t>1</w:t>
      </w:r>
    </w:p>
    <w:p w14:paraId="5A394E15" w14:textId="77777777" w:rsidR="00D8638D" w:rsidRPr="00623F8B" w:rsidRDefault="00D8638D" w:rsidP="00D8638D">
      <w:pPr>
        <w:pStyle w:val="1"/>
        <w:rPr>
          <w:sz w:val="28"/>
          <w:szCs w:val="28"/>
          <w:lang w:val="uk-UA"/>
        </w:rPr>
      </w:pPr>
      <w:r w:rsidRPr="00623F8B">
        <w:rPr>
          <w:sz w:val="28"/>
          <w:szCs w:val="28"/>
          <w:lang w:val="uk-UA"/>
        </w:rPr>
        <w:t>Види управлінської інформації</w:t>
      </w:r>
    </w:p>
    <w:tbl>
      <w:tblPr>
        <w:tblStyle w:val="afd"/>
        <w:tblW w:w="5000" w:type="pct"/>
        <w:tblLook w:val="04A0" w:firstRow="1" w:lastRow="0" w:firstColumn="1" w:lastColumn="0" w:noHBand="0" w:noVBand="1"/>
      </w:tblPr>
      <w:tblGrid>
        <w:gridCol w:w="4813"/>
        <w:gridCol w:w="4814"/>
      </w:tblGrid>
      <w:tr w:rsidR="00D8638D" w:rsidRPr="00813C4F" w14:paraId="27AF5C08" w14:textId="77777777" w:rsidTr="0029363D">
        <w:tc>
          <w:tcPr>
            <w:tcW w:w="2500" w:type="pct"/>
          </w:tcPr>
          <w:p w14:paraId="637552C5" w14:textId="77777777" w:rsidR="00D8638D" w:rsidRPr="00813C4F" w:rsidRDefault="00D8638D" w:rsidP="0029363D">
            <w:pPr>
              <w:spacing w:before="120" w:after="120"/>
              <w:jc w:val="center"/>
              <w:rPr>
                <w:lang w:val="uk-UA"/>
              </w:rPr>
            </w:pPr>
            <w:r>
              <w:rPr>
                <w:lang w:val="uk-UA"/>
              </w:rPr>
              <w:t>Ознака</w:t>
            </w:r>
          </w:p>
        </w:tc>
        <w:tc>
          <w:tcPr>
            <w:tcW w:w="2500" w:type="pct"/>
          </w:tcPr>
          <w:p w14:paraId="26F532EC" w14:textId="77777777" w:rsidR="00D8638D" w:rsidRPr="00813C4F" w:rsidRDefault="00D8638D" w:rsidP="0029363D">
            <w:pPr>
              <w:spacing w:before="120" w:after="120"/>
              <w:jc w:val="center"/>
              <w:rPr>
                <w:lang w:val="uk-UA"/>
              </w:rPr>
            </w:pPr>
            <w:r w:rsidRPr="00813C4F">
              <w:rPr>
                <w:lang w:val="uk-UA"/>
              </w:rPr>
              <w:t>Опис</w:t>
            </w:r>
          </w:p>
        </w:tc>
      </w:tr>
      <w:tr w:rsidR="00D8638D" w:rsidRPr="00813C4F" w14:paraId="1DBBE718" w14:textId="77777777" w:rsidTr="0029363D">
        <w:tc>
          <w:tcPr>
            <w:tcW w:w="2500" w:type="pct"/>
          </w:tcPr>
          <w:p w14:paraId="0D6A5FA6" w14:textId="77777777" w:rsidR="00D8638D" w:rsidRPr="00813C4F" w:rsidRDefault="00D8638D" w:rsidP="0029363D">
            <w:pPr>
              <w:rPr>
                <w:lang w:val="uk-UA"/>
              </w:rPr>
            </w:pPr>
            <w:r w:rsidRPr="00623F8B">
              <w:rPr>
                <w:lang w:val="uk-UA"/>
              </w:rPr>
              <w:t>За функціональним призначенням</w:t>
            </w:r>
            <w:r w:rsidRPr="00B706DC">
              <w:rPr>
                <w:lang w:val="uk-UA"/>
              </w:rPr>
              <w:t>:</w:t>
            </w:r>
          </w:p>
        </w:tc>
        <w:tc>
          <w:tcPr>
            <w:tcW w:w="2500" w:type="pct"/>
          </w:tcPr>
          <w:p w14:paraId="44E41462" w14:textId="77777777" w:rsidR="00D8638D" w:rsidRPr="00623F8B"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о</w:t>
            </w:r>
            <w:r w:rsidRPr="00623F8B">
              <w:rPr>
                <w:rFonts w:ascii="Times New Roman" w:hAnsi="Times New Roman"/>
                <w:sz w:val="24"/>
                <w:szCs w:val="24"/>
                <w:lang w:val="uk-UA"/>
              </w:rPr>
              <w:t xml:space="preserve">перативна </w:t>
            </w:r>
            <w:r w:rsidRPr="00B706DC">
              <w:rPr>
                <w:rFonts w:ascii="Times New Roman" w:hAnsi="Times New Roman"/>
                <w:sz w:val="24"/>
                <w:szCs w:val="24"/>
                <w:lang w:val="uk-UA"/>
              </w:rPr>
              <w:t>–</w:t>
            </w:r>
            <w:r w:rsidRPr="00623F8B">
              <w:rPr>
                <w:rFonts w:ascii="Times New Roman" w:hAnsi="Times New Roman"/>
                <w:sz w:val="24"/>
                <w:szCs w:val="24"/>
                <w:lang w:val="uk-UA"/>
              </w:rPr>
              <w:t xml:space="preserve"> використовується для контролю та регулювання поточної діяльності.</w:t>
            </w:r>
          </w:p>
          <w:p w14:paraId="7CEECC77" w14:textId="77777777" w:rsidR="00D8638D" w:rsidRPr="00623F8B"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т</w:t>
            </w:r>
            <w:r w:rsidRPr="00623F8B">
              <w:rPr>
                <w:rFonts w:ascii="Times New Roman" w:hAnsi="Times New Roman"/>
                <w:sz w:val="24"/>
                <w:szCs w:val="24"/>
                <w:lang w:val="uk-UA"/>
              </w:rPr>
              <w:t xml:space="preserve">актична </w:t>
            </w:r>
            <w:r w:rsidRPr="00B706DC">
              <w:rPr>
                <w:rFonts w:ascii="Times New Roman" w:hAnsi="Times New Roman"/>
                <w:sz w:val="24"/>
                <w:szCs w:val="24"/>
                <w:lang w:val="uk-UA"/>
              </w:rPr>
              <w:t>–</w:t>
            </w:r>
            <w:r w:rsidRPr="00623F8B">
              <w:rPr>
                <w:rFonts w:ascii="Times New Roman" w:hAnsi="Times New Roman"/>
                <w:sz w:val="24"/>
                <w:szCs w:val="24"/>
                <w:lang w:val="uk-UA"/>
              </w:rPr>
              <w:t xml:space="preserve"> підтримує управління на середньостроковому рівні.</w:t>
            </w:r>
          </w:p>
          <w:p w14:paraId="7026DB67" w14:textId="77777777" w:rsidR="00D8638D" w:rsidRPr="00623F8B"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с</w:t>
            </w:r>
            <w:r w:rsidRPr="00623F8B">
              <w:rPr>
                <w:rFonts w:ascii="Times New Roman" w:hAnsi="Times New Roman"/>
                <w:sz w:val="24"/>
                <w:szCs w:val="24"/>
                <w:lang w:val="uk-UA"/>
              </w:rPr>
              <w:t xml:space="preserve">тратегічна </w:t>
            </w:r>
            <w:r w:rsidRPr="00B706DC">
              <w:rPr>
                <w:rFonts w:ascii="Times New Roman" w:hAnsi="Times New Roman"/>
                <w:sz w:val="24"/>
                <w:szCs w:val="24"/>
                <w:lang w:val="uk-UA"/>
              </w:rPr>
              <w:t>–</w:t>
            </w:r>
            <w:r w:rsidRPr="00623F8B">
              <w:rPr>
                <w:rFonts w:ascii="Times New Roman" w:hAnsi="Times New Roman"/>
                <w:sz w:val="24"/>
                <w:szCs w:val="24"/>
                <w:lang w:val="uk-UA"/>
              </w:rPr>
              <w:t xml:space="preserve"> використовується для формування довгострокових рішень і цілей</w:t>
            </w:r>
          </w:p>
        </w:tc>
      </w:tr>
      <w:tr w:rsidR="00D8638D" w:rsidRPr="00813C4F" w14:paraId="5AD97B66" w14:textId="77777777" w:rsidTr="0029363D">
        <w:tc>
          <w:tcPr>
            <w:tcW w:w="2500" w:type="pct"/>
          </w:tcPr>
          <w:p w14:paraId="4C9D541E" w14:textId="77777777" w:rsidR="00D8638D" w:rsidRPr="00813C4F" w:rsidRDefault="00D8638D" w:rsidP="0029363D">
            <w:pPr>
              <w:rPr>
                <w:lang w:val="uk-UA"/>
              </w:rPr>
            </w:pPr>
            <w:r w:rsidRPr="00623F8B">
              <w:rPr>
                <w:lang w:val="uk-UA"/>
              </w:rPr>
              <w:t>За формою подання</w:t>
            </w:r>
            <w:r w:rsidRPr="00B706DC">
              <w:rPr>
                <w:lang w:val="uk-UA"/>
              </w:rPr>
              <w:t>:</w:t>
            </w:r>
          </w:p>
        </w:tc>
        <w:tc>
          <w:tcPr>
            <w:tcW w:w="2500" w:type="pct"/>
          </w:tcPr>
          <w:p w14:paraId="4AB0D8EA"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Текстова (накази, звіти, розпорядження),</w:t>
            </w:r>
          </w:p>
          <w:p w14:paraId="7D7E76ED"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Числова (фінансова, статистична інформація),</w:t>
            </w:r>
          </w:p>
          <w:p w14:paraId="77A54DD7"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Графічна (схеми, графіки, діаграми),</w:t>
            </w:r>
          </w:p>
          <w:p w14:paraId="1BA8391A"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Мультимедійна (відео, аудіо, презентації).</w:t>
            </w:r>
          </w:p>
          <w:p w14:paraId="1FA36800" w14:textId="77777777" w:rsidR="00D8638D" w:rsidRPr="00B706DC"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p>
        </w:tc>
      </w:tr>
      <w:tr w:rsidR="00D8638D" w:rsidRPr="00813C4F" w14:paraId="4DE69A31" w14:textId="77777777" w:rsidTr="0029363D">
        <w:tc>
          <w:tcPr>
            <w:tcW w:w="2500" w:type="pct"/>
          </w:tcPr>
          <w:p w14:paraId="645FE91F" w14:textId="77777777" w:rsidR="00D8638D" w:rsidRPr="00B706DC" w:rsidRDefault="00D8638D" w:rsidP="0029363D">
            <w:r w:rsidRPr="00623F8B">
              <w:rPr>
                <w:lang w:val="uk-UA"/>
              </w:rPr>
              <w:t>За ступенем обробки</w:t>
            </w:r>
            <w:r w:rsidRPr="00B706DC">
              <w:rPr>
                <w:lang w:val="uk-UA"/>
              </w:rPr>
              <w:t>:</w:t>
            </w:r>
          </w:p>
        </w:tc>
        <w:tc>
          <w:tcPr>
            <w:tcW w:w="2500" w:type="pct"/>
          </w:tcPr>
          <w:p w14:paraId="4E7F27C6"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Первинна (отримана безпосередньо із джерела),</w:t>
            </w:r>
          </w:p>
          <w:p w14:paraId="7F25A4C7" w14:textId="77777777" w:rsidR="00D8638D" w:rsidRPr="00623F8B" w:rsidRDefault="00D8638D" w:rsidP="00F7507E">
            <w:pPr>
              <w:pStyle w:val="af4"/>
              <w:numPr>
                <w:ilvl w:val="0"/>
                <w:numId w:val="5"/>
              </w:numPr>
              <w:jc w:val="both"/>
              <w:rPr>
                <w:rFonts w:ascii="Times New Roman" w:hAnsi="Times New Roman"/>
                <w:sz w:val="24"/>
                <w:szCs w:val="24"/>
                <w:lang w:val="uk-UA"/>
              </w:rPr>
            </w:pPr>
            <w:r w:rsidRPr="00623F8B">
              <w:rPr>
                <w:rFonts w:ascii="Times New Roman" w:hAnsi="Times New Roman"/>
                <w:sz w:val="24"/>
                <w:szCs w:val="24"/>
                <w:lang w:val="uk-UA"/>
              </w:rPr>
              <w:t>Похідна (опрацьована, агрегована, узагальнена).</w:t>
            </w:r>
          </w:p>
          <w:p w14:paraId="622F5BEE" w14:textId="77777777" w:rsidR="00D8638D" w:rsidRPr="00B706DC"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p>
        </w:tc>
      </w:tr>
      <w:tr w:rsidR="00D8638D" w:rsidRPr="00B706DC" w14:paraId="0014EAB0" w14:textId="77777777" w:rsidTr="0029363D">
        <w:tc>
          <w:tcPr>
            <w:tcW w:w="2500" w:type="pct"/>
          </w:tcPr>
          <w:p w14:paraId="22B636C0" w14:textId="77777777" w:rsidR="00D8638D" w:rsidRPr="00813C4F" w:rsidRDefault="00D8638D" w:rsidP="0029363D">
            <w:pPr>
              <w:rPr>
                <w:lang w:val="uk-UA"/>
              </w:rPr>
            </w:pPr>
            <w:r w:rsidRPr="00623F8B">
              <w:rPr>
                <w:lang w:val="uk-UA"/>
              </w:rPr>
              <w:t>За рівнем доступу</w:t>
            </w:r>
            <w:r w:rsidRPr="00B706DC">
              <w:rPr>
                <w:lang w:val="uk-UA"/>
              </w:rPr>
              <w:t>:</w:t>
            </w:r>
          </w:p>
        </w:tc>
        <w:tc>
          <w:tcPr>
            <w:tcW w:w="2500" w:type="pct"/>
          </w:tcPr>
          <w:p w14:paraId="435F1B46" w14:textId="77777777" w:rsidR="00D8638D" w:rsidRPr="00B706DC"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с</w:t>
            </w:r>
            <w:r w:rsidRPr="00B706DC">
              <w:rPr>
                <w:rFonts w:ascii="Times New Roman" w:hAnsi="Times New Roman"/>
                <w:sz w:val="24"/>
                <w:szCs w:val="24"/>
                <w:lang w:val="uk-UA"/>
              </w:rPr>
              <w:t>поживчі – орієнтовані на кінцевого споживача</w:t>
            </w:r>
            <w:r>
              <w:rPr>
                <w:rFonts w:ascii="Times New Roman" w:hAnsi="Times New Roman"/>
                <w:sz w:val="24"/>
                <w:szCs w:val="24"/>
                <w:lang w:val="uk-UA"/>
              </w:rPr>
              <w:t>;</w:t>
            </w:r>
          </w:p>
          <w:p w14:paraId="32A616C2" w14:textId="77777777" w:rsidR="00D8638D" w:rsidRPr="00B706DC"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п</w:t>
            </w:r>
            <w:r w:rsidRPr="00B706DC">
              <w:rPr>
                <w:rFonts w:ascii="Times New Roman" w:hAnsi="Times New Roman"/>
                <w:sz w:val="24"/>
                <w:szCs w:val="24"/>
                <w:lang w:val="uk-UA"/>
              </w:rPr>
              <w:t>ромислові – для продажу іншим підприємствам</w:t>
            </w:r>
            <w:r>
              <w:rPr>
                <w:rFonts w:ascii="Times New Roman" w:hAnsi="Times New Roman"/>
                <w:sz w:val="24"/>
                <w:szCs w:val="24"/>
                <w:lang w:val="uk-UA"/>
              </w:rPr>
              <w:t>;</w:t>
            </w:r>
          </w:p>
          <w:p w14:paraId="28C3F183" w14:textId="77777777" w:rsidR="00D8638D" w:rsidRPr="00B706DC" w:rsidRDefault="00D8638D" w:rsidP="00F7507E">
            <w:pPr>
              <w:pStyle w:val="af4"/>
              <w:numPr>
                <w:ilvl w:val="0"/>
                <w:numId w:val="5"/>
              </w:numPr>
              <w:spacing w:after="0" w:line="240" w:lineRule="auto"/>
              <w:ind w:left="0" w:firstLine="0"/>
              <w:jc w:val="both"/>
              <w:rPr>
                <w:rFonts w:ascii="Times New Roman" w:hAnsi="Times New Roman"/>
                <w:sz w:val="24"/>
                <w:szCs w:val="24"/>
                <w:lang w:val="uk-UA"/>
              </w:rPr>
            </w:pPr>
            <w:r>
              <w:rPr>
                <w:rFonts w:ascii="Times New Roman" w:hAnsi="Times New Roman"/>
                <w:sz w:val="24"/>
                <w:szCs w:val="24"/>
                <w:lang w:val="uk-UA"/>
              </w:rPr>
              <w:t>м</w:t>
            </w:r>
            <w:r w:rsidRPr="00B706DC">
              <w:rPr>
                <w:rFonts w:ascii="Times New Roman" w:hAnsi="Times New Roman"/>
                <w:sz w:val="24"/>
                <w:szCs w:val="24"/>
                <w:lang w:val="uk-UA"/>
              </w:rPr>
              <w:t>іжнародні – охоплюють іноземні ринки.</w:t>
            </w:r>
          </w:p>
        </w:tc>
      </w:tr>
    </w:tbl>
    <w:p w14:paraId="3D7C08FA" w14:textId="77777777" w:rsidR="00D8638D" w:rsidRPr="00813C4F" w:rsidRDefault="00D8638D" w:rsidP="00D8638D">
      <w:pPr>
        <w:autoSpaceDE w:val="0"/>
        <w:autoSpaceDN w:val="0"/>
        <w:adjustRightInd w:val="0"/>
        <w:spacing w:line="360" w:lineRule="auto"/>
        <w:ind w:firstLine="709"/>
        <w:jc w:val="both"/>
        <w:rPr>
          <w:sz w:val="28"/>
          <w:szCs w:val="28"/>
          <w:lang w:val="uk-UA"/>
        </w:rPr>
      </w:pPr>
    </w:p>
    <w:p w14:paraId="0BFFB8C9" w14:textId="7777777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sz w:val="28"/>
          <w:szCs w:val="28"/>
          <w:lang w:val="uk-UA"/>
        </w:rPr>
        <w:t xml:space="preserve">Управлінська інформація є ключовим ресурсом у процесі функціонування підприємства, оскільки саме вона формує основу для прийняття управлінських рішень на всіх рівнях менеджменту. Відповідно до функціонального призначення інформація в системі управління поділяється на </w:t>
      </w:r>
      <w:r w:rsidRPr="00D8638D">
        <w:rPr>
          <w:rStyle w:val="afa"/>
          <w:b w:val="0"/>
          <w:bCs w:val="0"/>
          <w:sz w:val="28"/>
          <w:szCs w:val="28"/>
          <w:lang w:val="uk-UA"/>
        </w:rPr>
        <w:t>оперативну</w:t>
      </w:r>
      <w:r w:rsidRPr="00D8638D">
        <w:rPr>
          <w:sz w:val="28"/>
          <w:szCs w:val="28"/>
          <w:lang w:val="uk-UA"/>
        </w:rPr>
        <w:t xml:space="preserve">, </w:t>
      </w:r>
      <w:r w:rsidRPr="00D8638D">
        <w:rPr>
          <w:rStyle w:val="afa"/>
          <w:b w:val="0"/>
          <w:bCs w:val="0"/>
          <w:sz w:val="28"/>
          <w:szCs w:val="28"/>
          <w:lang w:val="uk-UA"/>
        </w:rPr>
        <w:t>тактичну</w:t>
      </w:r>
      <w:r w:rsidRPr="00D8638D">
        <w:rPr>
          <w:sz w:val="28"/>
          <w:szCs w:val="28"/>
          <w:lang w:val="uk-UA"/>
        </w:rPr>
        <w:t xml:space="preserve"> та </w:t>
      </w:r>
      <w:r w:rsidRPr="00D8638D">
        <w:rPr>
          <w:rStyle w:val="afa"/>
          <w:b w:val="0"/>
          <w:bCs w:val="0"/>
          <w:sz w:val="28"/>
          <w:szCs w:val="28"/>
          <w:lang w:val="uk-UA"/>
        </w:rPr>
        <w:t>стратегічну</w:t>
      </w:r>
      <w:r w:rsidRPr="00D8638D">
        <w:rPr>
          <w:sz w:val="28"/>
          <w:szCs w:val="28"/>
          <w:lang w:val="uk-UA"/>
        </w:rPr>
        <w:t>. Кожен вид інформації відіграє особливу роль у забезпеченні ефективного управління та відповідає певному горизонту планування й рівню управлінської ієрархії.</w:t>
      </w:r>
    </w:p>
    <w:p w14:paraId="56DDB4C0" w14:textId="01706F48" w:rsidR="00D8638D" w:rsidRPr="00D8638D" w:rsidRDefault="00D8638D" w:rsidP="00D8638D">
      <w:pPr>
        <w:pStyle w:val="4"/>
        <w:spacing w:before="0" w:after="0" w:line="360" w:lineRule="auto"/>
        <w:ind w:firstLine="709"/>
        <w:jc w:val="both"/>
        <w:rPr>
          <w:b w:val="0"/>
          <w:bCs w:val="0"/>
          <w:lang w:val="uk-UA"/>
        </w:rPr>
      </w:pPr>
      <w:r w:rsidRPr="00D8638D">
        <w:rPr>
          <w:b w:val="0"/>
          <w:bCs w:val="0"/>
          <w:lang w:val="uk-UA"/>
        </w:rPr>
        <w:t>Оперативна інформація</w:t>
      </w:r>
      <w:r>
        <w:rPr>
          <w:b w:val="0"/>
          <w:bCs w:val="0"/>
          <w:lang w:val="uk-UA"/>
        </w:rPr>
        <w:t xml:space="preserve"> </w:t>
      </w:r>
      <w:r w:rsidRPr="00623F8B">
        <w:rPr>
          <w:rFonts w:eastAsia="TimesNewRoman"/>
          <w:lang w:val="uk-UA"/>
        </w:rPr>
        <w:t>–</w:t>
      </w:r>
      <w:r>
        <w:rPr>
          <w:rFonts w:eastAsia="TimesNewRoman"/>
          <w:lang w:val="uk-UA"/>
        </w:rPr>
        <w:t xml:space="preserve"> </w:t>
      </w:r>
      <w:r w:rsidRPr="00D8638D">
        <w:rPr>
          <w:b w:val="0"/>
          <w:bCs w:val="0"/>
          <w:lang w:val="uk-UA"/>
        </w:rPr>
        <w:t xml:space="preserve">використовується на щоденній або короткостроковій основі й призначена для </w:t>
      </w:r>
      <w:r w:rsidRPr="00D8638D">
        <w:rPr>
          <w:rStyle w:val="afa"/>
          <w:lang w:val="uk-UA"/>
        </w:rPr>
        <w:t>контролю, координації та регулювання поточної діяльності підприємства</w:t>
      </w:r>
      <w:r w:rsidRPr="00D8638D">
        <w:rPr>
          <w:b w:val="0"/>
          <w:bCs w:val="0"/>
          <w:lang w:val="uk-UA"/>
        </w:rPr>
        <w:t>. Цей вид інформації характеризується високим ступенем деталізації, частим оновленням та безпосереднім зв’язком із виробничо-господарськими процесами.</w:t>
      </w:r>
    </w:p>
    <w:p w14:paraId="126C1892" w14:textId="7777777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Основні характеристики:</w:t>
      </w:r>
    </w:p>
    <w:p w14:paraId="57F76551"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надходить у реальному або близькому до реального часі;</w:t>
      </w:r>
    </w:p>
    <w:p w14:paraId="48F6AAD1"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використовується для виконання безпосередніх управлінських функцій (розподіл ресурсів, поточний контроль, усунення відхилень);</w:t>
      </w:r>
    </w:p>
    <w:p w14:paraId="3A03FE53"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має оперативний вплив на результати діяльності;</w:t>
      </w:r>
    </w:p>
    <w:p w14:paraId="46408D4B"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часто формується за допомогою автоматизованих облікових та інформаційно-аналітичних систем.</w:t>
      </w:r>
    </w:p>
    <w:p w14:paraId="404DBBC3" w14:textId="77777777" w:rsid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Приклади:</w:t>
      </w:r>
      <w:r>
        <w:rPr>
          <w:rStyle w:val="afa"/>
          <w:b w:val="0"/>
          <w:bCs w:val="0"/>
          <w:sz w:val="28"/>
          <w:szCs w:val="28"/>
          <w:lang w:val="uk-UA"/>
        </w:rPr>
        <w:t xml:space="preserve"> </w:t>
      </w:r>
      <w:r w:rsidRPr="00D8638D">
        <w:rPr>
          <w:sz w:val="28"/>
          <w:szCs w:val="28"/>
          <w:lang w:val="uk-UA"/>
        </w:rPr>
        <w:t>добові виробничі показники;</w:t>
      </w:r>
      <w:r>
        <w:rPr>
          <w:sz w:val="28"/>
          <w:szCs w:val="28"/>
          <w:lang w:val="uk-UA"/>
        </w:rPr>
        <w:t xml:space="preserve"> </w:t>
      </w:r>
      <w:r w:rsidRPr="00D8638D">
        <w:rPr>
          <w:sz w:val="28"/>
          <w:szCs w:val="28"/>
          <w:lang w:val="uk-UA"/>
        </w:rPr>
        <w:t>стан запасів на складах;</w:t>
      </w:r>
      <w:r>
        <w:rPr>
          <w:sz w:val="28"/>
          <w:szCs w:val="28"/>
          <w:lang w:val="uk-UA"/>
        </w:rPr>
        <w:t xml:space="preserve"> </w:t>
      </w:r>
      <w:r w:rsidRPr="00D8638D">
        <w:rPr>
          <w:sz w:val="28"/>
          <w:szCs w:val="28"/>
          <w:lang w:val="uk-UA"/>
        </w:rPr>
        <w:t>звіти про виконання змінних завдань;</w:t>
      </w:r>
      <w:r>
        <w:rPr>
          <w:sz w:val="28"/>
          <w:szCs w:val="28"/>
          <w:lang w:val="uk-UA"/>
        </w:rPr>
        <w:t xml:space="preserve"> </w:t>
      </w:r>
      <w:r w:rsidRPr="00D8638D">
        <w:rPr>
          <w:sz w:val="28"/>
          <w:szCs w:val="28"/>
          <w:lang w:val="uk-UA"/>
        </w:rPr>
        <w:t>графіки роботи персоналу</w:t>
      </w:r>
      <w:r>
        <w:rPr>
          <w:sz w:val="28"/>
          <w:szCs w:val="28"/>
          <w:lang w:val="uk-UA"/>
        </w:rPr>
        <w:t xml:space="preserve"> тощо.</w:t>
      </w:r>
    </w:p>
    <w:p w14:paraId="28770E16" w14:textId="43C94464"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sz w:val="28"/>
          <w:szCs w:val="28"/>
          <w:lang w:val="uk-UA"/>
        </w:rPr>
        <w:t>Тактична інформація</w:t>
      </w:r>
      <w:r>
        <w:rPr>
          <w:sz w:val="28"/>
          <w:szCs w:val="28"/>
          <w:lang w:val="uk-UA"/>
        </w:rPr>
        <w:t xml:space="preserve"> </w:t>
      </w:r>
      <w:r w:rsidRPr="00623F8B">
        <w:rPr>
          <w:rFonts w:eastAsia="TimesNewRoman"/>
          <w:sz w:val="28"/>
          <w:szCs w:val="28"/>
          <w:lang w:val="uk-UA"/>
        </w:rPr>
        <w:t>–</w:t>
      </w:r>
      <w:r>
        <w:rPr>
          <w:rFonts w:eastAsia="TimesNewRoman"/>
          <w:sz w:val="28"/>
          <w:szCs w:val="28"/>
          <w:lang w:val="uk-UA"/>
        </w:rPr>
        <w:t xml:space="preserve"> </w:t>
      </w:r>
      <w:r w:rsidRPr="00D8638D">
        <w:rPr>
          <w:sz w:val="28"/>
          <w:szCs w:val="28"/>
          <w:lang w:val="uk-UA"/>
        </w:rPr>
        <w:t xml:space="preserve">використовується для </w:t>
      </w:r>
      <w:r w:rsidRPr="00D8638D">
        <w:rPr>
          <w:rStyle w:val="afa"/>
          <w:b w:val="0"/>
          <w:bCs w:val="0"/>
          <w:sz w:val="28"/>
          <w:szCs w:val="28"/>
          <w:lang w:val="uk-UA"/>
        </w:rPr>
        <w:t>управління в середньостроковій перспективі</w:t>
      </w:r>
      <w:r w:rsidRPr="00D8638D">
        <w:rPr>
          <w:sz w:val="28"/>
          <w:szCs w:val="28"/>
          <w:lang w:val="uk-UA"/>
        </w:rPr>
        <w:t xml:space="preserve">, зазвичай в межах місяця, кварталу або року. Її головне призначення – </w:t>
      </w:r>
      <w:r w:rsidRPr="00D8638D">
        <w:rPr>
          <w:rStyle w:val="afa"/>
          <w:b w:val="0"/>
          <w:bCs w:val="0"/>
          <w:sz w:val="28"/>
          <w:szCs w:val="28"/>
          <w:lang w:val="uk-UA"/>
        </w:rPr>
        <w:t>забезпечення планування, координації та контролю виконання планів і програм</w:t>
      </w:r>
      <w:r w:rsidRPr="00D8638D">
        <w:rPr>
          <w:sz w:val="28"/>
          <w:szCs w:val="28"/>
          <w:lang w:val="uk-UA"/>
        </w:rPr>
        <w:t>, які спрямовані на досягнення окремих цілей підприємства.</w:t>
      </w:r>
    </w:p>
    <w:p w14:paraId="7A643250" w14:textId="7777777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Основні характеристики:</w:t>
      </w:r>
    </w:p>
    <w:p w14:paraId="70EB1C79"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має середній рівень агрегованості;</w:t>
      </w:r>
    </w:p>
    <w:p w14:paraId="06B04014"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формується на основі обробки оперативних даних;</w:t>
      </w:r>
    </w:p>
    <w:p w14:paraId="3296E4F5"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використовується для аналізу поточних тенденцій та формування управлінських заходів;</w:t>
      </w:r>
    </w:p>
    <w:p w14:paraId="61DA4C7D"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пов’язана із реалізацією проєктів, бюджетуванням, внутрішнім аналізом ефективності.</w:t>
      </w:r>
    </w:p>
    <w:p w14:paraId="4F970088" w14:textId="2652C24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Приклади:</w:t>
      </w:r>
      <w:r>
        <w:rPr>
          <w:rStyle w:val="afa"/>
          <w:b w:val="0"/>
          <w:bCs w:val="0"/>
          <w:sz w:val="28"/>
          <w:szCs w:val="28"/>
          <w:lang w:val="uk-UA"/>
        </w:rPr>
        <w:t xml:space="preserve"> </w:t>
      </w:r>
      <w:r w:rsidRPr="00D8638D">
        <w:rPr>
          <w:sz w:val="28"/>
          <w:szCs w:val="28"/>
          <w:lang w:val="uk-UA"/>
        </w:rPr>
        <w:t>щомісячні та квартальні фінансові звіти;</w:t>
      </w:r>
      <w:r>
        <w:rPr>
          <w:sz w:val="28"/>
          <w:szCs w:val="28"/>
          <w:lang w:val="uk-UA"/>
        </w:rPr>
        <w:t xml:space="preserve"> </w:t>
      </w:r>
      <w:r w:rsidRPr="00D8638D">
        <w:rPr>
          <w:sz w:val="28"/>
          <w:szCs w:val="28"/>
          <w:lang w:val="uk-UA"/>
        </w:rPr>
        <w:t>аналітичні довідки щодо витрат виробництва;</w:t>
      </w:r>
      <w:r>
        <w:rPr>
          <w:sz w:val="28"/>
          <w:szCs w:val="28"/>
          <w:lang w:val="uk-UA"/>
        </w:rPr>
        <w:t xml:space="preserve"> </w:t>
      </w:r>
      <w:r w:rsidRPr="00D8638D">
        <w:rPr>
          <w:sz w:val="28"/>
          <w:szCs w:val="28"/>
          <w:lang w:val="uk-UA"/>
        </w:rPr>
        <w:t>інформація про виконання планів продажів або закупівель;</w:t>
      </w:r>
      <w:r>
        <w:rPr>
          <w:sz w:val="28"/>
          <w:szCs w:val="28"/>
          <w:lang w:val="uk-UA"/>
        </w:rPr>
        <w:t xml:space="preserve"> </w:t>
      </w:r>
      <w:r w:rsidRPr="00D8638D">
        <w:rPr>
          <w:sz w:val="28"/>
          <w:szCs w:val="28"/>
          <w:lang w:val="uk-UA"/>
        </w:rPr>
        <w:t>показники плинності кадрів та ефективності праці</w:t>
      </w:r>
      <w:r>
        <w:rPr>
          <w:sz w:val="28"/>
          <w:szCs w:val="28"/>
          <w:lang w:val="uk-UA"/>
        </w:rPr>
        <w:t xml:space="preserve"> тощо</w:t>
      </w:r>
      <w:r w:rsidRPr="00D8638D">
        <w:rPr>
          <w:sz w:val="28"/>
          <w:szCs w:val="28"/>
          <w:lang w:val="uk-UA"/>
        </w:rPr>
        <w:t>.</w:t>
      </w:r>
    </w:p>
    <w:p w14:paraId="5B9F66E5" w14:textId="0E5CC92C" w:rsidR="00D8638D" w:rsidRPr="00D8638D" w:rsidRDefault="00D8638D" w:rsidP="00D8638D">
      <w:pPr>
        <w:pStyle w:val="4"/>
        <w:spacing w:before="0" w:after="0" w:line="360" w:lineRule="auto"/>
        <w:ind w:firstLine="709"/>
        <w:jc w:val="both"/>
        <w:rPr>
          <w:b w:val="0"/>
          <w:bCs w:val="0"/>
          <w:lang w:val="uk-UA"/>
        </w:rPr>
      </w:pPr>
      <w:r w:rsidRPr="00D8638D">
        <w:rPr>
          <w:b w:val="0"/>
          <w:bCs w:val="0"/>
          <w:lang w:val="uk-UA"/>
        </w:rPr>
        <w:t>Стратегічна інформація</w:t>
      </w:r>
      <w:r>
        <w:rPr>
          <w:b w:val="0"/>
          <w:bCs w:val="0"/>
          <w:lang w:val="uk-UA"/>
        </w:rPr>
        <w:t xml:space="preserve"> </w:t>
      </w:r>
      <w:r w:rsidRPr="00623F8B">
        <w:rPr>
          <w:rFonts w:eastAsia="TimesNewRoman"/>
          <w:lang w:val="uk-UA"/>
        </w:rPr>
        <w:t>–</w:t>
      </w:r>
      <w:r>
        <w:rPr>
          <w:rFonts w:eastAsia="TimesNewRoman"/>
          <w:lang w:val="uk-UA"/>
        </w:rPr>
        <w:t xml:space="preserve"> </w:t>
      </w:r>
      <w:r w:rsidRPr="00D8638D">
        <w:rPr>
          <w:b w:val="0"/>
          <w:bCs w:val="0"/>
          <w:lang w:val="uk-UA"/>
        </w:rPr>
        <w:t xml:space="preserve">забезпечує </w:t>
      </w:r>
      <w:r w:rsidRPr="00D8638D">
        <w:rPr>
          <w:rStyle w:val="afa"/>
          <w:lang w:val="uk-UA"/>
        </w:rPr>
        <w:t>довгострокове управління підприємством</w:t>
      </w:r>
      <w:r w:rsidRPr="00D8638D">
        <w:rPr>
          <w:b w:val="0"/>
          <w:bCs w:val="0"/>
          <w:lang w:val="uk-UA"/>
        </w:rPr>
        <w:t xml:space="preserve"> і застосовується при формуванні цілей розвитку, розробці стратегій, інвестуванні, розширенні ринків тощо. Цей вид інформації має </w:t>
      </w:r>
      <w:r w:rsidRPr="00D8638D">
        <w:rPr>
          <w:rStyle w:val="afa"/>
          <w:lang w:val="uk-UA"/>
        </w:rPr>
        <w:t>високий рівень узагальнення</w:t>
      </w:r>
      <w:r w:rsidRPr="00D8638D">
        <w:rPr>
          <w:b w:val="0"/>
          <w:bCs w:val="0"/>
          <w:lang w:val="uk-UA"/>
        </w:rPr>
        <w:t xml:space="preserve"> й орієнтований на підтримку найвищого рівня управлінської ієрархії – власників, ради директорів, топменеджменту.</w:t>
      </w:r>
    </w:p>
    <w:p w14:paraId="0D3B5475" w14:textId="7777777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Основні характеристики:</w:t>
      </w:r>
    </w:p>
    <w:p w14:paraId="3823CA3F"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стосується ключових аспектів діяльності підприємства;</w:t>
      </w:r>
    </w:p>
    <w:p w14:paraId="5012A023"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відображає зовнішнє середовище, ризики, ринкові тенденції;</w:t>
      </w:r>
    </w:p>
    <w:p w14:paraId="759642F7"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формується на основі агрегованих тактичних та зовнішніх даних;</w:t>
      </w:r>
    </w:p>
    <w:p w14:paraId="2093FF49" w14:textId="77777777" w:rsidR="00D8638D" w:rsidRPr="00D8638D" w:rsidRDefault="00D8638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D8638D">
        <w:rPr>
          <w:rFonts w:ascii="Times New Roman" w:hAnsi="Times New Roman"/>
          <w:sz w:val="28"/>
          <w:szCs w:val="28"/>
          <w:lang w:val="uk-UA"/>
        </w:rPr>
        <w:t>використовується для розробки стратегічних планів і рішень, що впливають на майбутнє організації.</w:t>
      </w:r>
    </w:p>
    <w:p w14:paraId="1A1D1AF4" w14:textId="5AF11D96"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rStyle w:val="afa"/>
          <w:b w:val="0"/>
          <w:bCs w:val="0"/>
          <w:sz w:val="28"/>
          <w:szCs w:val="28"/>
          <w:lang w:val="uk-UA"/>
        </w:rPr>
        <w:t>Приклади:</w:t>
      </w:r>
      <w:r>
        <w:rPr>
          <w:rStyle w:val="afa"/>
          <w:b w:val="0"/>
          <w:bCs w:val="0"/>
          <w:sz w:val="28"/>
          <w:szCs w:val="28"/>
          <w:lang w:val="uk-UA"/>
        </w:rPr>
        <w:t xml:space="preserve"> </w:t>
      </w:r>
      <w:r w:rsidRPr="00D8638D">
        <w:rPr>
          <w:sz w:val="28"/>
          <w:szCs w:val="28"/>
          <w:lang w:val="uk-UA"/>
        </w:rPr>
        <w:t>макроекономічні прогнози і галузевий аналіз;</w:t>
      </w:r>
      <w:r>
        <w:rPr>
          <w:sz w:val="28"/>
          <w:szCs w:val="28"/>
          <w:lang w:val="uk-UA"/>
        </w:rPr>
        <w:t xml:space="preserve"> </w:t>
      </w:r>
      <w:r w:rsidRPr="00D8638D">
        <w:rPr>
          <w:sz w:val="28"/>
          <w:szCs w:val="28"/>
          <w:lang w:val="uk-UA"/>
        </w:rPr>
        <w:t>звіти про конкурентне середовище;</w:t>
      </w:r>
      <w:r>
        <w:rPr>
          <w:sz w:val="28"/>
          <w:szCs w:val="28"/>
          <w:lang w:val="uk-UA"/>
        </w:rPr>
        <w:t xml:space="preserve"> </w:t>
      </w:r>
      <w:r w:rsidRPr="00D8638D">
        <w:rPr>
          <w:sz w:val="28"/>
          <w:szCs w:val="28"/>
          <w:lang w:val="uk-UA"/>
        </w:rPr>
        <w:t>стратегічна фінансова інформація (інвестиційні проєкти, капіталовкладення)</w:t>
      </w:r>
      <w:r>
        <w:rPr>
          <w:sz w:val="28"/>
          <w:szCs w:val="28"/>
          <w:lang w:val="uk-UA"/>
        </w:rPr>
        <w:t xml:space="preserve"> </w:t>
      </w:r>
      <w:r w:rsidRPr="00D8638D">
        <w:rPr>
          <w:sz w:val="28"/>
          <w:szCs w:val="28"/>
          <w:lang w:val="uk-UA"/>
        </w:rPr>
        <w:t>оцінка перспектив міжнародного партнерства чи виходу на нові ринки.</w:t>
      </w:r>
    </w:p>
    <w:p w14:paraId="321FABC8" w14:textId="77777777" w:rsidR="00D8638D" w:rsidRPr="00D8638D" w:rsidRDefault="00D8638D" w:rsidP="00D8638D">
      <w:pPr>
        <w:pStyle w:val="af3"/>
        <w:spacing w:before="0" w:beforeAutospacing="0" w:after="0" w:afterAutospacing="0" w:line="360" w:lineRule="auto"/>
        <w:ind w:firstLine="709"/>
        <w:jc w:val="both"/>
        <w:rPr>
          <w:sz w:val="28"/>
          <w:szCs w:val="28"/>
          <w:lang w:val="uk-UA"/>
        </w:rPr>
      </w:pPr>
      <w:r w:rsidRPr="00D8638D">
        <w:rPr>
          <w:sz w:val="28"/>
          <w:szCs w:val="28"/>
          <w:lang w:val="uk-UA"/>
        </w:rPr>
        <w:t>Таким чином, кожен вид управлінської інформації виконує специфічні функції, відповідає своєму рівню управління та має визначене значення в загальній системі інформаційного забезпечення підприємства. Їх гармонійне поєднання та взаємодія забезпечують своєчасність, повноту і якість прийняття рішень в умовах динамічного бізнес-середовища.</w:t>
      </w:r>
    </w:p>
    <w:p w14:paraId="79CC410D" w14:textId="73067194" w:rsidR="00623F8B" w:rsidRPr="00623F8B" w:rsidRDefault="00D8638D" w:rsidP="00D8638D">
      <w:pPr>
        <w:spacing w:line="360" w:lineRule="auto"/>
        <w:ind w:firstLine="709"/>
        <w:jc w:val="both"/>
        <w:rPr>
          <w:sz w:val="28"/>
          <w:szCs w:val="28"/>
          <w:lang w:val="uk-UA"/>
        </w:rPr>
      </w:pPr>
      <w:r>
        <w:rPr>
          <w:sz w:val="28"/>
          <w:szCs w:val="28"/>
          <w:lang w:val="uk-UA"/>
        </w:rPr>
        <w:t>Відмітимо, і</w:t>
      </w:r>
      <w:r w:rsidR="00623F8B" w:rsidRPr="00623F8B">
        <w:rPr>
          <w:sz w:val="28"/>
          <w:szCs w:val="28"/>
          <w:lang w:val="uk-UA"/>
        </w:rPr>
        <w:t>нформаційні потоки, що використовуються в управлінні, формуються з різноманітних джерел:</w:t>
      </w:r>
    </w:p>
    <w:p w14:paraId="2BE8868F" w14:textId="77777777" w:rsidR="00623F8B" w:rsidRPr="00623F8B" w:rsidRDefault="00623F8B" w:rsidP="00F7507E">
      <w:pPr>
        <w:numPr>
          <w:ilvl w:val="0"/>
          <w:numId w:val="7"/>
        </w:numPr>
        <w:spacing w:line="360" w:lineRule="auto"/>
        <w:ind w:left="0" w:firstLine="709"/>
        <w:jc w:val="both"/>
        <w:rPr>
          <w:sz w:val="28"/>
          <w:szCs w:val="28"/>
          <w:lang w:val="uk-UA"/>
        </w:rPr>
      </w:pPr>
      <w:r w:rsidRPr="00623F8B">
        <w:rPr>
          <w:sz w:val="28"/>
          <w:szCs w:val="28"/>
          <w:lang w:val="uk-UA"/>
        </w:rPr>
        <w:t>Внутрішні джерела:</w:t>
      </w:r>
    </w:p>
    <w:p w14:paraId="127EF917"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система бухгалтерського, фінансового та управлінського обліку;</w:t>
      </w:r>
    </w:p>
    <w:p w14:paraId="2C26925E"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звітність структурних підрозділів;</w:t>
      </w:r>
    </w:p>
    <w:p w14:paraId="5EC9DDAA"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документообіг (накази, інструкції, протоколи);</w:t>
      </w:r>
    </w:p>
    <w:p w14:paraId="0149A179"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інформаційні системи та бази даних підприємства.</w:t>
      </w:r>
    </w:p>
    <w:p w14:paraId="00C442DA" w14:textId="77777777" w:rsidR="00623F8B" w:rsidRPr="00623F8B" w:rsidRDefault="00623F8B" w:rsidP="00F7507E">
      <w:pPr>
        <w:numPr>
          <w:ilvl w:val="0"/>
          <w:numId w:val="7"/>
        </w:numPr>
        <w:spacing w:line="360" w:lineRule="auto"/>
        <w:ind w:left="0" w:firstLine="709"/>
        <w:jc w:val="both"/>
        <w:rPr>
          <w:sz w:val="28"/>
          <w:szCs w:val="28"/>
          <w:lang w:val="uk-UA"/>
        </w:rPr>
      </w:pPr>
      <w:r w:rsidRPr="00623F8B">
        <w:rPr>
          <w:sz w:val="28"/>
          <w:szCs w:val="28"/>
          <w:lang w:val="uk-UA"/>
        </w:rPr>
        <w:t>Зовнішні джерела:</w:t>
      </w:r>
    </w:p>
    <w:p w14:paraId="044558E7"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ринкова інформація (дані про попит, конкуренцію, постачальників і споживачів);</w:t>
      </w:r>
    </w:p>
    <w:p w14:paraId="73703B44"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нормативно-правова інформація (законодавчі акти, стандарти, регуляторні вимоги);</w:t>
      </w:r>
    </w:p>
    <w:p w14:paraId="339E8AC0"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макроекономічні показники;</w:t>
      </w:r>
    </w:p>
    <w:p w14:paraId="643DA99C"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професійна аналітика, дослідження, галузеві огляди;</w:t>
      </w:r>
    </w:p>
    <w:p w14:paraId="2CA0B8EA"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засоби масової інформації, Інтернет, соціальні мережі.</w:t>
      </w:r>
    </w:p>
    <w:p w14:paraId="0EB0BAAB" w14:textId="77777777" w:rsidR="00623F8B" w:rsidRPr="00623F8B" w:rsidRDefault="00623F8B" w:rsidP="00D8638D">
      <w:pPr>
        <w:spacing w:line="360" w:lineRule="auto"/>
        <w:ind w:firstLine="709"/>
        <w:jc w:val="both"/>
        <w:rPr>
          <w:sz w:val="28"/>
          <w:szCs w:val="28"/>
          <w:lang w:val="uk-UA"/>
        </w:rPr>
      </w:pPr>
      <w:r w:rsidRPr="00623F8B">
        <w:rPr>
          <w:sz w:val="28"/>
          <w:szCs w:val="28"/>
          <w:lang w:val="uk-UA"/>
        </w:rPr>
        <w:t>Для ефективного використання інформації її доцільно класифікувати за різними ознаками. Основні критерії класифікації:</w:t>
      </w:r>
    </w:p>
    <w:p w14:paraId="2CF5E5E6" w14:textId="77777777" w:rsidR="00623F8B" w:rsidRPr="00623F8B" w:rsidRDefault="00623F8B" w:rsidP="00F7507E">
      <w:pPr>
        <w:numPr>
          <w:ilvl w:val="0"/>
          <w:numId w:val="8"/>
        </w:numPr>
        <w:spacing w:line="360" w:lineRule="auto"/>
        <w:ind w:left="0" w:firstLine="709"/>
        <w:jc w:val="both"/>
        <w:rPr>
          <w:sz w:val="28"/>
          <w:szCs w:val="28"/>
          <w:lang w:val="uk-UA"/>
        </w:rPr>
      </w:pPr>
      <w:r w:rsidRPr="00623F8B">
        <w:rPr>
          <w:sz w:val="28"/>
          <w:szCs w:val="28"/>
          <w:lang w:val="uk-UA"/>
        </w:rPr>
        <w:t>За напрямом використання:</w:t>
      </w:r>
    </w:p>
    <w:p w14:paraId="70816FBC"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виробнича,</w:t>
      </w:r>
    </w:p>
    <w:p w14:paraId="30A86E91"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фінансова,</w:t>
      </w:r>
    </w:p>
    <w:p w14:paraId="48A68079"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маркетингова,</w:t>
      </w:r>
    </w:p>
    <w:p w14:paraId="369B8CF5"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кадрова,</w:t>
      </w:r>
    </w:p>
    <w:p w14:paraId="087B552B"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адміністративна.</w:t>
      </w:r>
    </w:p>
    <w:p w14:paraId="7E7F1501" w14:textId="77777777" w:rsidR="00623F8B" w:rsidRPr="00623F8B" w:rsidRDefault="00623F8B" w:rsidP="00F7507E">
      <w:pPr>
        <w:numPr>
          <w:ilvl w:val="0"/>
          <w:numId w:val="8"/>
        </w:numPr>
        <w:spacing w:line="360" w:lineRule="auto"/>
        <w:ind w:left="0" w:firstLine="709"/>
        <w:jc w:val="both"/>
        <w:rPr>
          <w:sz w:val="28"/>
          <w:szCs w:val="28"/>
          <w:lang w:val="uk-UA"/>
        </w:rPr>
      </w:pPr>
      <w:r w:rsidRPr="00623F8B">
        <w:rPr>
          <w:sz w:val="28"/>
          <w:szCs w:val="28"/>
          <w:lang w:val="uk-UA"/>
        </w:rPr>
        <w:t>За часом використання:</w:t>
      </w:r>
    </w:p>
    <w:p w14:paraId="6C55C504"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поточна (використовується негайно),</w:t>
      </w:r>
    </w:p>
    <w:p w14:paraId="31741BD2"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прогнозна (орієнтована на майбутні періоди),</w:t>
      </w:r>
    </w:p>
    <w:p w14:paraId="4E5C1A62"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ретроспективна (використовується для аналізу минулих подій).</w:t>
      </w:r>
    </w:p>
    <w:p w14:paraId="3E6D0C4D" w14:textId="77777777" w:rsidR="00623F8B" w:rsidRPr="00623F8B" w:rsidRDefault="00623F8B" w:rsidP="00F7507E">
      <w:pPr>
        <w:numPr>
          <w:ilvl w:val="0"/>
          <w:numId w:val="8"/>
        </w:numPr>
        <w:spacing w:line="360" w:lineRule="auto"/>
        <w:ind w:left="0" w:firstLine="709"/>
        <w:jc w:val="both"/>
        <w:rPr>
          <w:sz w:val="28"/>
          <w:szCs w:val="28"/>
          <w:lang w:val="uk-UA"/>
        </w:rPr>
      </w:pPr>
      <w:r w:rsidRPr="00623F8B">
        <w:rPr>
          <w:sz w:val="28"/>
          <w:szCs w:val="28"/>
          <w:lang w:val="uk-UA"/>
        </w:rPr>
        <w:t>За рівнем управління:</w:t>
      </w:r>
    </w:p>
    <w:p w14:paraId="787DB29F"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інформація для оперативного управління (нижній рівень),</w:t>
      </w:r>
    </w:p>
    <w:p w14:paraId="093A7700"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для управління середньої ланки (тактичні рішення),</w:t>
      </w:r>
    </w:p>
    <w:p w14:paraId="22F3EA95"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для стратегічного управління (вища ланка).</w:t>
      </w:r>
    </w:p>
    <w:p w14:paraId="027B16B9" w14:textId="77777777" w:rsidR="00623F8B" w:rsidRPr="00623F8B" w:rsidRDefault="00623F8B" w:rsidP="00F7507E">
      <w:pPr>
        <w:numPr>
          <w:ilvl w:val="0"/>
          <w:numId w:val="8"/>
        </w:numPr>
        <w:spacing w:line="360" w:lineRule="auto"/>
        <w:ind w:left="0" w:firstLine="709"/>
        <w:jc w:val="both"/>
        <w:rPr>
          <w:sz w:val="28"/>
          <w:szCs w:val="28"/>
          <w:lang w:val="uk-UA"/>
        </w:rPr>
      </w:pPr>
      <w:r w:rsidRPr="00623F8B">
        <w:rPr>
          <w:sz w:val="28"/>
          <w:szCs w:val="28"/>
          <w:lang w:val="uk-UA"/>
        </w:rPr>
        <w:t>За ступенем точності та достовірності:</w:t>
      </w:r>
    </w:p>
    <w:p w14:paraId="47235A59"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точна (перевірена, підтверджена),</w:t>
      </w:r>
    </w:p>
    <w:p w14:paraId="324DE971" w14:textId="77777777" w:rsidR="00623F8B" w:rsidRPr="00623F8B" w:rsidRDefault="00623F8B"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23F8B">
        <w:rPr>
          <w:rFonts w:ascii="Times New Roman" w:hAnsi="Times New Roman"/>
          <w:sz w:val="28"/>
          <w:szCs w:val="28"/>
          <w:lang w:val="uk-UA"/>
        </w:rPr>
        <w:t>приблизна (неповна або умовна).</w:t>
      </w:r>
    </w:p>
    <w:p w14:paraId="72016E1D" w14:textId="2A28220B" w:rsidR="00623F8B" w:rsidRDefault="00623F8B" w:rsidP="00D8638D">
      <w:pPr>
        <w:spacing w:line="360" w:lineRule="auto"/>
        <w:ind w:firstLine="709"/>
        <w:jc w:val="both"/>
        <w:rPr>
          <w:sz w:val="28"/>
          <w:szCs w:val="28"/>
          <w:lang w:val="uk-UA"/>
        </w:rPr>
      </w:pPr>
      <w:r w:rsidRPr="00623F8B">
        <w:rPr>
          <w:sz w:val="28"/>
          <w:szCs w:val="28"/>
          <w:lang w:val="uk-UA"/>
        </w:rPr>
        <w:t>Правильна класифікація інформації дає змогу формувати чітку інформаційну систему підприємства, яка підтримує цілісність, доступність і релевантність інформації для всіх рівнів управління.</w:t>
      </w:r>
    </w:p>
    <w:p w14:paraId="79953B6F" w14:textId="2DECE72A" w:rsidR="00D8638D" w:rsidRPr="00D8638D" w:rsidRDefault="00D8638D" w:rsidP="00D8638D">
      <w:pPr>
        <w:spacing w:line="360" w:lineRule="auto"/>
        <w:ind w:firstLine="709"/>
        <w:jc w:val="both"/>
        <w:rPr>
          <w:sz w:val="28"/>
          <w:szCs w:val="28"/>
          <w:lang w:val="uk-UA"/>
        </w:rPr>
      </w:pPr>
      <w:r>
        <w:rPr>
          <w:sz w:val="28"/>
          <w:szCs w:val="28"/>
          <w:lang w:val="uk-UA"/>
        </w:rPr>
        <w:t>Таким чином, у</w:t>
      </w:r>
      <w:r w:rsidRPr="00D8638D">
        <w:rPr>
          <w:sz w:val="28"/>
          <w:szCs w:val="28"/>
          <w:lang w:val="uk-UA"/>
        </w:rPr>
        <w:t xml:space="preserve"> процесі дослідження видів, джерел та класифікації інформації в управлінні підприємством було встановлено, що управлінська інформація є ключовим ресурсом, який визначає ефективність прийняття управлінських рішень на всіх рівнях управління. Її зміст, структура та характеристика залежать від функціонального призначення, джерел формування, форми подання, ступеня обробки та рівня доступу.</w:t>
      </w:r>
      <w:r>
        <w:rPr>
          <w:sz w:val="28"/>
          <w:szCs w:val="28"/>
          <w:lang w:val="uk-UA"/>
        </w:rPr>
        <w:t xml:space="preserve"> </w:t>
      </w:r>
      <w:r w:rsidRPr="00D8638D">
        <w:rPr>
          <w:sz w:val="28"/>
          <w:szCs w:val="28"/>
          <w:lang w:val="uk-UA"/>
        </w:rPr>
        <w:t>Розмежування інформації на оперативну, тактичну та стратегічну дозволяє чітко виокремити її роль у поточному, середньостроковому та довгостроковому управлінні підприємством. Систематизація за джерелами (внутрішні та зовнішні), формою подання (текстова, числова, графічна), періодичністю оновлення та рівнем управлінської ієрархії забезпечує ефективну організацію інформаційних потоків.</w:t>
      </w:r>
      <w:r>
        <w:rPr>
          <w:sz w:val="28"/>
          <w:szCs w:val="28"/>
          <w:lang w:val="uk-UA"/>
        </w:rPr>
        <w:t xml:space="preserve"> </w:t>
      </w:r>
      <w:r w:rsidRPr="00D8638D">
        <w:rPr>
          <w:sz w:val="28"/>
          <w:szCs w:val="28"/>
          <w:lang w:val="uk-UA"/>
        </w:rPr>
        <w:t>Належна класифікація та раціональне використання інформації дає змогу створити єдиний інформаційний простір підприємства, сприяє зниженню інформаційних втрат, підвищенню достовірності даних, поліпшенню комунікацій між структурними підрозділами та забезпеченню гнучкого реагування на зміни у зовнішньому середовищі.</w:t>
      </w:r>
      <w:r>
        <w:rPr>
          <w:sz w:val="28"/>
          <w:szCs w:val="28"/>
          <w:lang w:val="uk-UA"/>
        </w:rPr>
        <w:t xml:space="preserve"> Г</w:t>
      </w:r>
      <w:r w:rsidRPr="00D8638D">
        <w:rPr>
          <w:sz w:val="28"/>
          <w:szCs w:val="28"/>
          <w:lang w:val="uk-UA"/>
        </w:rPr>
        <w:t>либоке розуміння видів і джерел управлінської інформації, а також її грамотна класифікація є основою для формування ефективної системи інформаційного забезпечення підприємства.</w:t>
      </w:r>
    </w:p>
    <w:p w14:paraId="60AEBC63" w14:textId="77777777" w:rsidR="00D8638D" w:rsidRPr="00623F8B" w:rsidRDefault="00D8638D" w:rsidP="00D8638D">
      <w:pPr>
        <w:spacing w:line="360" w:lineRule="auto"/>
        <w:ind w:firstLine="709"/>
        <w:jc w:val="both"/>
        <w:rPr>
          <w:sz w:val="28"/>
          <w:szCs w:val="28"/>
          <w:lang w:val="uk-UA"/>
        </w:rPr>
      </w:pPr>
    </w:p>
    <w:p w14:paraId="05D2F3B9" w14:textId="77777777" w:rsidR="001E6BEF" w:rsidRPr="00813C4F" w:rsidRDefault="001E6BEF" w:rsidP="001E6BEF">
      <w:pPr>
        <w:spacing w:line="360" w:lineRule="auto"/>
        <w:ind w:firstLine="709"/>
        <w:jc w:val="both"/>
        <w:rPr>
          <w:sz w:val="28"/>
          <w:lang w:val="uk-UA"/>
        </w:rPr>
      </w:pPr>
    </w:p>
    <w:p w14:paraId="655B292D" w14:textId="77777777" w:rsidR="003D1BB4" w:rsidRPr="00D8638D" w:rsidRDefault="003D1BB4" w:rsidP="0005560D">
      <w:pPr>
        <w:spacing w:line="360" w:lineRule="auto"/>
        <w:ind w:firstLine="709"/>
        <w:jc w:val="both"/>
        <w:rPr>
          <w:spacing w:val="-10"/>
          <w:sz w:val="28"/>
          <w:szCs w:val="28"/>
          <w:lang w:val="uk-UA"/>
        </w:rPr>
      </w:pPr>
    </w:p>
    <w:p w14:paraId="3BBDC05D" w14:textId="70EF8C1C" w:rsidR="00335BCF" w:rsidRPr="00813C4F" w:rsidRDefault="0005560D" w:rsidP="00B80D44">
      <w:pPr>
        <w:spacing w:line="360" w:lineRule="auto"/>
        <w:ind w:firstLine="709"/>
        <w:jc w:val="both"/>
        <w:rPr>
          <w:rFonts w:eastAsia="Calibri"/>
          <w:sz w:val="28"/>
          <w:szCs w:val="28"/>
          <w:lang w:val="uk-UA" w:eastAsia="en-US"/>
        </w:rPr>
      </w:pPr>
      <w:r w:rsidRPr="00813C4F">
        <w:rPr>
          <w:spacing w:val="-10"/>
          <w:sz w:val="28"/>
          <w:szCs w:val="28"/>
          <w:lang w:val="uk-UA"/>
        </w:rPr>
        <w:t xml:space="preserve">1.3. </w:t>
      </w:r>
      <w:r w:rsidR="00B80D44" w:rsidRPr="00B80D44">
        <w:rPr>
          <w:bCs/>
          <w:spacing w:val="-10"/>
          <w:sz w:val="28"/>
          <w:szCs w:val="28"/>
          <w:lang w:val="uk-UA"/>
        </w:rPr>
        <w:t>Роль сучасних інформаційних технологій у забезпеченні функціонування підприємства</w:t>
      </w:r>
    </w:p>
    <w:p w14:paraId="7CE1135B" w14:textId="77D2166A" w:rsidR="003D1BB4" w:rsidRPr="00B80D44" w:rsidRDefault="003D1BB4" w:rsidP="00B80D44">
      <w:pPr>
        <w:spacing w:line="360" w:lineRule="auto"/>
        <w:ind w:firstLine="709"/>
        <w:jc w:val="both"/>
        <w:rPr>
          <w:sz w:val="28"/>
          <w:szCs w:val="28"/>
          <w:lang w:val="uk-UA"/>
        </w:rPr>
      </w:pPr>
    </w:p>
    <w:p w14:paraId="7FDB6AAC" w14:textId="75437E77" w:rsidR="00B80D44" w:rsidRPr="00B80D44" w:rsidRDefault="00B80D44" w:rsidP="00B80D44">
      <w:pPr>
        <w:spacing w:line="360" w:lineRule="auto"/>
        <w:ind w:firstLine="709"/>
        <w:jc w:val="both"/>
        <w:rPr>
          <w:sz w:val="28"/>
          <w:szCs w:val="28"/>
          <w:lang w:val="uk-UA"/>
        </w:rPr>
      </w:pPr>
      <w:r>
        <w:rPr>
          <w:sz w:val="28"/>
          <w:szCs w:val="28"/>
          <w:lang w:val="uk-UA"/>
        </w:rPr>
        <w:t>«</w:t>
      </w:r>
      <w:r w:rsidRPr="00B80D44">
        <w:rPr>
          <w:sz w:val="28"/>
          <w:szCs w:val="28"/>
          <w:lang w:val="uk-UA"/>
        </w:rPr>
        <w:t>Проблема  полягає  в  тому,  що  в сучасному   світі   підприємства   зіткнулися   з необхідністю забезпечення сталого розвитку в умовах зростаючих   вимог   економічної   ефективності, соціальної  відповідальності та екологічної стійкості. Необхідно  зрозуміти,  як  інформаційні  технології можуть  бути  використані  для  розв’язання  цієї проблеми та сприяти сталому розвитку підприємств. Це  важлива  наукова  та  практична  задача,  оскільки успішне  впровадження  інформаційних  технологій може   допомогти   підприємствам   підвищити ефективність використання  ресурсів,  оптимізувати бізнес-процеси,  зменшити  негативний  вплив  на навколишнє    середовище    та    підвищити конкурентоспроможність.  Таким  чином,  проблема забезпечення  сталого  розвитку  підприємств  через використання інформаційних технологій є актуальною та потребує подальших досліджень. У сучасних умовах цифрової трансформації економіки інформаційні технології (ІТ) виступають одним із головних чинників забезпечення ефективного функціонування підприємств. Використання сучасних ІТ не лише підтримує поточну діяльність організацій, а й слугує каталізатором розвитку, інноваційності та конкурентоспроможності в умовах зростаючої мінливості зовнішнього середовища</w:t>
      </w:r>
      <w:r>
        <w:rPr>
          <w:sz w:val="28"/>
          <w:szCs w:val="28"/>
          <w:lang w:val="uk-UA"/>
        </w:rPr>
        <w:t xml:space="preserve">» </w:t>
      </w:r>
      <w:r w:rsidRPr="00B80D44">
        <w:rPr>
          <w:sz w:val="28"/>
          <w:szCs w:val="28"/>
          <w:lang w:val="uk-UA"/>
        </w:rPr>
        <w:t>[41].</w:t>
      </w:r>
    </w:p>
    <w:p w14:paraId="1F98556D" w14:textId="1EE588A2" w:rsidR="00B80D44" w:rsidRPr="00B80D44" w:rsidRDefault="00B80D44" w:rsidP="00B80D44">
      <w:pPr>
        <w:spacing w:line="360" w:lineRule="auto"/>
        <w:ind w:firstLine="709"/>
        <w:jc w:val="both"/>
        <w:rPr>
          <w:sz w:val="28"/>
          <w:szCs w:val="28"/>
          <w:lang w:val="uk-UA"/>
        </w:rPr>
      </w:pPr>
      <w:r w:rsidRPr="00B80D44">
        <w:rPr>
          <w:sz w:val="28"/>
          <w:szCs w:val="28"/>
          <w:lang w:val="uk-UA"/>
        </w:rPr>
        <w:t>Значення інформаційних технологій у системі управління</w:t>
      </w:r>
      <w:r>
        <w:rPr>
          <w:sz w:val="28"/>
          <w:szCs w:val="28"/>
          <w:lang w:val="uk-UA"/>
        </w:rPr>
        <w:t>.</w:t>
      </w:r>
    </w:p>
    <w:p w14:paraId="321203B3" w14:textId="77777777" w:rsidR="00B80D44" w:rsidRPr="00B80D44" w:rsidRDefault="00B80D44" w:rsidP="00B80D44">
      <w:pPr>
        <w:spacing w:line="360" w:lineRule="auto"/>
        <w:ind w:firstLine="709"/>
        <w:jc w:val="both"/>
        <w:rPr>
          <w:sz w:val="28"/>
          <w:szCs w:val="28"/>
          <w:lang w:val="uk-UA"/>
        </w:rPr>
      </w:pPr>
      <w:r w:rsidRPr="00B80D44">
        <w:rPr>
          <w:sz w:val="28"/>
          <w:szCs w:val="28"/>
          <w:lang w:val="uk-UA"/>
        </w:rPr>
        <w:t>Інформаційні технології забезпечують:</w:t>
      </w:r>
    </w:p>
    <w:p w14:paraId="7824C057"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оперативний доступ до достовірної інформації для прийняття рішень;</w:t>
      </w:r>
    </w:p>
    <w:p w14:paraId="34F3D366"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автоматизацію управлінських і виробничих процесів, що сприяє зменшенню витрат часу, трудових і фінансових ресурсів;</w:t>
      </w:r>
    </w:p>
    <w:p w14:paraId="0901CB65"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інтеграцію функціональних підрозділів підприємства в єдиний інформаційний простір;</w:t>
      </w:r>
    </w:p>
    <w:p w14:paraId="24E4A547"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підвищення прозорості управлінської діяльності, контролю та відповідальності на всіх рівнях менеджменту;</w:t>
      </w:r>
    </w:p>
    <w:p w14:paraId="72A5687C"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гнучке реагування на зміни зовнішнього середовища та адаптацію стратегії до нових умов.</w:t>
      </w:r>
    </w:p>
    <w:p w14:paraId="4EA65921" w14:textId="2468D8E6" w:rsidR="00B80D44" w:rsidRPr="00B80D44" w:rsidRDefault="00B80D44" w:rsidP="00B80D44">
      <w:pPr>
        <w:spacing w:line="360" w:lineRule="auto"/>
        <w:ind w:firstLine="709"/>
        <w:jc w:val="both"/>
        <w:rPr>
          <w:sz w:val="28"/>
          <w:szCs w:val="28"/>
          <w:lang w:val="uk-UA"/>
        </w:rPr>
      </w:pPr>
      <w:r w:rsidRPr="00B80D44">
        <w:rPr>
          <w:sz w:val="28"/>
          <w:szCs w:val="28"/>
          <w:lang w:val="uk-UA"/>
        </w:rPr>
        <w:t>Основні напрями використання сучасних ІТ у діяльності підприємства</w:t>
      </w:r>
      <w:r>
        <w:rPr>
          <w:sz w:val="28"/>
          <w:szCs w:val="28"/>
          <w:lang w:val="uk-UA"/>
        </w:rPr>
        <w:t>.</w:t>
      </w:r>
    </w:p>
    <w:p w14:paraId="5EB61909" w14:textId="6EC8C803" w:rsidR="00B80D44" w:rsidRPr="00B80D44" w:rsidRDefault="00B80D44" w:rsidP="00B80D44">
      <w:pPr>
        <w:spacing w:line="360" w:lineRule="auto"/>
        <w:ind w:firstLine="709"/>
        <w:jc w:val="both"/>
        <w:rPr>
          <w:sz w:val="28"/>
          <w:szCs w:val="28"/>
          <w:lang w:val="uk-UA"/>
        </w:rPr>
      </w:pPr>
      <w:r w:rsidRPr="00B80D44">
        <w:rPr>
          <w:sz w:val="28"/>
          <w:szCs w:val="28"/>
          <w:lang w:val="uk-UA"/>
        </w:rPr>
        <w:t>Автоматизовані інформаційні системи управління (ERP-системи)</w:t>
      </w:r>
      <w:r>
        <w:rPr>
          <w:sz w:val="28"/>
          <w:szCs w:val="28"/>
          <w:lang w:val="uk-UA"/>
        </w:rPr>
        <w:t>.</w:t>
      </w:r>
      <w:r w:rsidRPr="00B80D44">
        <w:rPr>
          <w:sz w:val="28"/>
          <w:szCs w:val="28"/>
          <w:lang w:val="uk-UA"/>
        </w:rPr>
        <w:br/>
        <w:t>Enterprise Resource Planning (ERP) забезпечують комплексну автоматизацію бізнес-процесів, включаючи управління фінансами, постачанням, запасами, виробництвом, персоналом і проєктами. Вони дозволяють підприємству бачити повну картину своєї діяльності в реальному часі.</w:t>
      </w:r>
    </w:p>
    <w:p w14:paraId="0AEB4424" w14:textId="09C1E708" w:rsidR="00B80D44" w:rsidRPr="00B80D44" w:rsidRDefault="00B80D44" w:rsidP="00B80D44">
      <w:pPr>
        <w:spacing w:line="360" w:lineRule="auto"/>
        <w:ind w:firstLine="709"/>
        <w:jc w:val="both"/>
        <w:rPr>
          <w:sz w:val="28"/>
          <w:szCs w:val="28"/>
          <w:lang w:val="uk-UA"/>
        </w:rPr>
      </w:pPr>
      <w:r w:rsidRPr="00B80D44">
        <w:rPr>
          <w:sz w:val="28"/>
          <w:szCs w:val="28"/>
          <w:lang w:val="uk-UA"/>
        </w:rPr>
        <w:t>Системи управління взаємовідносинами з клієнтами (CRM)</w:t>
      </w:r>
      <w:r>
        <w:rPr>
          <w:sz w:val="28"/>
          <w:szCs w:val="28"/>
          <w:lang w:val="uk-UA"/>
        </w:rPr>
        <w:t>.</w:t>
      </w:r>
      <w:r w:rsidRPr="00B80D44">
        <w:rPr>
          <w:sz w:val="28"/>
          <w:szCs w:val="28"/>
          <w:lang w:val="uk-UA"/>
        </w:rPr>
        <w:t xml:space="preserve">  Customer Relationship Management-системи сприяють підвищенню якості обслуговування клієнтів, аналізу поведінки споживачів, персоналізації послуг та формуванню довгострокової лояльності.</w:t>
      </w:r>
    </w:p>
    <w:p w14:paraId="7EA1D2B2" w14:textId="73339909" w:rsidR="00B80D44" w:rsidRPr="00B80D44" w:rsidRDefault="00B80D44" w:rsidP="00B80D44">
      <w:pPr>
        <w:spacing w:line="360" w:lineRule="auto"/>
        <w:ind w:firstLine="709"/>
        <w:jc w:val="both"/>
        <w:rPr>
          <w:sz w:val="28"/>
          <w:szCs w:val="28"/>
          <w:lang w:val="uk-UA"/>
        </w:rPr>
      </w:pPr>
      <w:r w:rsidRPr="00B80D44">
        <w:rPr>
          <w:sz w:val="28"/>
          <w:szCs w:val="28"/>
          <w:lang w:val="uk-UA"/>
        </w:rPr>
        <w:t>Бізнес-аналітика (BI-системи)</w:t>
      </w:r>
      <w:r>
        <w:rPr>
          <w:sz w:val="28"/>
          <w:szCs w:val="28"/>
          <w:lang w:val="uk-UA"/>
        </w:rPr>
        <w:t xml:space="preserve">. </w:t>
      </w:r>
      <w:r w:rsidRPr="00B80D44">
        <w:rPr>
          <w:sz w:val="28"/>
          <w:szCs w:val="28"/>
          <w:lang w:val="uk-UA"/>
        </w:rPr>
        <w:t>Business Intelligence платформи забезпечують збір, аналіз і візуалізацію великих масивів даних, що дозволяє виявляти тенденції, оцінювати ризики, моделювати сценарії розвитку та обґрунтовувати стратегічні рішення.</w:t>
      </w:r>
    </w:p>
    <w:p w14:paraId="211CEAA8" w14:textId="74FAFEBF" w:rsidR="00B80D44" w:rsidRPr="00B80D44" w:rsidRDefault="00B80D44" w:rsidP="00B80D44">
      <w:pPr>
        <w:spacing w:line="360" w:lineRule="auto"/>
        <w:ind w:firstLine="709"/>
        <w:jc w:val="both"/>
        <w:rPr>
          <w:sz w:val="28"/>
          <w:szCs w:val="28"/>
          <w:lang w:val="uk-UA"/>
        </w:rPr>
      </w:pPr>
      <w:r w:rsidRPr="00B80D44">
        <w:rPr>
          <w:sz w:val="28"/>
          <w:szCs w:val="28"/>
          <w:lang w:val="uk-UA"/>
        </w:rPr>
        <w:t>Хмарні технології (cloud computing)</w:t>
      </w:r>
      <w:r>
        <w:rPr>
          <w:sz w:val="28"/>
          <w:szCs w:val="28"/>
          <w:lang w:val="uk-UA"/>
        </w:rPr>
        <w:t xml:space="preserve">. </w:t>
      </w:r>
      <w:r w:rsidRPr="00B80D44">
        <w:rPr>
          <w:sz w:val="28"/>
          <w:szCs w:val="28"/>
          <w:lang w:val="uk-UA"/>
        </w:rPr>
        <w:t>Завдяки використанню хмарних сервісів підприємства можуть зменшити витрати на IT-інфраструктуру, забезпечити мобільність доступу до даних та гнучкість масштабування в залежності від обсягів бізнесу.</w:t>
      </w:r>
    </w:p>
    <w:p w14:paraId="6D62E966" w14:textId="2C954E44" w:rsidR="00B80D44" w:rsidRPr="00B80D44" w:rsidRDefault="00B80D44" w:rsidP="00B80D44">
      <w:pPr>
        <w:spacing w:line="360" w:lineRule="auto"/>
        <w:ind w:firstLine="709"/>
        <w:jc w:val="both"/>
        <w:rPr>
          <w:sz w:val="28"/>
          <w:szCs w:val="28"/>
          <w:lang w:val="uk-UA"/>
        </w:rPr>
      </w:pPr>
      <w:r w:rsidRPr="00B80D44">
        <w:rPr>
          <w:sz w:val="28"/>
          <w:szCs w:val="28"/>
          <w:lang w:val="uk-UA"/>
        </w:rPr>
        <w:t>Інтернет речей (IoT)</w:t>
      </w:r>
      <w:r>
        <w:rPr>
          <w:sz w:val="28"/>
          <w:szCs w:val="28"/>
          <w:lang w:val="uk-UA"/>
        </w:rPr>
        <w:t xml:space="preserve">. </w:t>
      </w:r>
      <w:r w:rsidRPr="00B80D44">
        <w:rPr>
          <w:sz w:val="28"/>
          <w:szCs w:val="28"/>
          <w:lang w:val="uk-UA"/>
        </w:rPr>
        <w:t>Технології IoT дозволяють інтегрувати фізичні пристрої (датчики, машини, устаткування) в інформаційні системи підприємства, що підвищує ефективність моніторингу, обслуговування та планування ресурсів.</w:t>
      </w:r>
    </w:p>
    <w:p w14:paraId="06A0DB01" w14:textId="575A5AF6" w:rsidR="00B80D44" w:rsidRPr="00B80D44" w:rsidRDefault="00B80D44" w:rsidP="00B80D44">
      <w:pPr>
        <w:spacing w:line="360" w:lineRule="auto"/>
        <w:ind w:firstLine="709"/>
        <w:jc w:val="both"/>
        <w:rPr>
          <w:sz w:val="28"/>
          <w:szCs w:val="28"/>
          <w:lang w:val="uk-UA"/>
        </w:rPr>
      </w:pPr>
      <w:r w:rsidRPr="00B80D44">
        <w:rPr>
          <w:sz w:val="28"/>
          <w:szCs w:val="28"/>
          <w:lang w:val="uk-UA"/>
        </w:rPr>
        <w:t>Штучний інтелект і машинне навчання</w:t>
      </w:r>
      <w:r>
        <w:rPr>
          <w:sz w:val="28"/>
          <w:szCs w:val="28"/>
          <w:lang w:val="uk-UA"/>
        </w:rPr>
        <w:t xml:space="preserve">. </w:t>
      </w:r>
      <w:r w:rsidRPr="00B80D44">
        <w:rPr>
          <w:sz w:val="28"/>
          <w:szCs w:val="28"/>
          <w:lang w:val="uk-UA"/>
        </w:rPr>
        <w:t>AI-рішення застосовуються для прогнозування попиту, оптимізації логістики, управління ризиками, персоналізації маркетингових кампаній і підвищення точності планування.</w:t>
      </w:r>
    </w:p>
    <w:p w14:paraId="63FE6D08" w14:textId="4B305C2C" w:rsidR="00B80D44" w:rsidRPr="00B80D44" w:rsidRDefault="00B80D44" w:rsidP="00B80D44">
      <w:pPr>
        <w:spacing w:line="360" w:lineRule="auto"/>
        <w:ind w:firstLine="709"/>
        <w:jc w:val="both"/>
        <w:rPr>
          <w:sz w:val="28"/>
          <w:szCs w:val="28"/>
          <w:lang w:val="uk-UA"/>
        </w:rPr>
      </w:pPr>
      <w:r w:rsidRPr="00B80D44">
        <w:rPr>
          <w:sz w:val="28"/>
          <w:szCs w:val="28"/>
          <w:lang w:val="uk-UA"/>
        </w:rPr>
        <w:t>Системи електронного документообігу (EDMS)</w:t>
      </w:r>
      <w:r>
        <w:rPr>
          <w:sz w:val="28"/>
          <w:szCs w:val="28"/>
          <w:lang w:val="uk-UA"/>
        </w:rPr>
        <w:t xml:space="preserve">. </w:t>
      </w:r>
      <w:r w:rsidRPr="00B80D44">
        <w:rPr>
          <w:sz w:val="28"/>
          <w:szCs w:val="28"/>
          <w:lang w:val="uk-UA"/>
        </w:rPr>
        <w:t>Вони дозволяють зменшити обсяг паперової роботи, пришвидшити узгодження рішень, полегшити архівування та забезпечити юридичну значущість цифрових документів.</w:t>
      </w:r>
    </w:p>
    <w:p w14:paraId="32A9CA89" w14:textId="194CF01C" w:rsidR="00B80D44" w:rsidRPr="00B80D44" w:rsidRDefault="00B80D44" w:rsidP="00B80D44">
      <w:pPr>
        <w:spacing w:line="360" w:lineRule="auto"/>
        <w:ind w:firstLine="709"/>
        <w:jc w:val="both"/>
        <w:rPr>
          <w:sz w:val="28"/>
          <w:szCs w:val="28"/>
          <w:lang w:val="uk-UA"/>
        </w:rPr>
      </w:pPr>
      <w:r w:rsidRPr="00B80D44">
        <w:rPr>
          <w:sz w:val="28"/>
          <w:szCs w:val="28"/>
          <w:lang w:val="uk-UA"/>
        </w:rPr>
        <w:t>Переваги впровадження сучасних ІТ на підприємстві</w:t>
      </w:r>
      <w:r>
        <w:rPr>
          <w:sz w:val="28"/>
          <w:szCs w:val="28"/>
          <w:lang w:val="uk-UA"/>
        </w:rPr>
        <w:t>:</w:t>
      </w:r>
    </w:p>
    <w:p w14:paraId="36CBC28F"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підвищення продуктивності праці персоналу;</w:t>
      </w:r>
    </w:p>
    <w:p w14:paraId="41F3CB28"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скорочення витрат на адміністрування та управління;</w:t>
      </w:r>
    </w:p>
    <w:p w14:paraId="40C583E4"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мінімізація людського фактору і ймовірності помилок;</w:t>
      </w:r>
    </w:p>
    <w:p w14:paraId="74618ACE"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покращення взаємодії із зовнішніми стейкхолдерами;</w:t>
      </w:r>
    </w:p>
    <w:p w14:paraId="5D16FDE4"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посилення позицій підприємства на ринку за рахунок інноваційної спроможності.</w:t>
      </w:r>
    </w:p>
    <w:p w14:paraId="5616F3CF" w14:textId="20A93C6E" w:rsidR="00B80D44" w:rsidRPr="00B80D44" w:rsidRDefault="00B80D44" w:rsidP="00B80D44">
      <w:pPr>
        <w:spacing w:line="360" w:lineRule="auto"/>
        <w:ind w:firstLine="709"/>
        <w:jc w:val="both"/>
        <w:rPr>
          <w:sz w:val="28"/>
          <w:szCs w:val="28"/>
          <w:lang w:val="uk-UA"/>
        </w:rPr>
      </w:pPr>
      <w:r w:rsidRPr="00B80D44">
        <w:rPr>
          <w:sz w:val="28"/>
          <w:szCs w:val="28"/>
          <w:lang w:val="uk-UA"/>
        </w:rPr>
        <w:t>Тенденції розвитку ІТ у бізнес-середовищі</w:t>
      </w:r>
      <w:r>
        <w:rPr>
          <w:sz w:val="28"/>
          <w:szCs w:val="28"/>
          <w:lang w:val="uk-UA"/>
        </w:rPr>
        <w:t>.</w:t>
      </w:r>
    </w:p>
    <w:p w14:paraId="49944030" w14:textId="77777777" w:rsidR="00B80D44" w:rsidRPr="00B80D44" w:rsidRDefault="00B80D44" w:rsidP="00B80D44">
      <w:pPr>
        <w:spacing w:line="360" w:lineRule="auto"/>
        <w:ind w:firstLine="709"/>
        <w:jc w:val="both"/>
        <w:rPr>
          <w:sz w:val="28"/>
          <w:szCs w:val="28"/>
          <w:lang w:val="uk-UA"/>
        </w:rPr>
      </w:pPr>
      <w:r w:rsidRPr="00B80D44">
        <w:rPr>
          <w:sz w:val="28"/>
          <w:szCs w:val="28"/>
          <w:lang w:val="uk-UA"/>
        </w:rPr>
        <w:t>На сучасному етапі розвиток ІТ у підприємницькій сфері характеризується такими тенденціями:</w:t>
      </w:r>
    </w:p>
    <w:p w14:paraId="576F522B"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переходом до цифрових бізнес-моделей;</w:t>
      </w:r>
    </w:p>
    <w:p w14:paraId="64B02891"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зростанням ролі аналітики великих даних (Big Data);</w:t>
      </w:r>
    </w:p>
    <w:p w14:paraId="5511208F"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інтеграцією штучного інтелекту в повсякденні управлінські процеси;</w:t>
      </w:r>
    </w:p>
    <w:p w14:paraId="0D1AFEA5"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підвищенням значущості кібербезпеки як складової стратегічного управління;</w:t>
      </w:r>
    </w:p>
    <w:p w14:paraId="5FA7BA9C" w14:textId="77777777" w:rsidR="00B80D44" w:rsidRPr="00B80D44" w:rsidRDefault="00B80D4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80D44">
        <w:rPr>
          <w:rFonts w:ascii="Times New Roman" w:hAnsi="Times New Roman"/>
          <w:sz w:val="28"/>
          <w:szCs w:val="28"/>
          <w:lang w:val="uk-UA"/>
        </w:rPr>
        <w:t>персоналізацією взаємодії з клієнтами через цифрові канали.</w:t>
      </w:r>
    </w:p>
    <w:p w14:paraId="099335C2"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Сучасний етап розвитку економіки характеризується стрімким технологічним прогресом, який істотно трансформує функціонування підприємств у різних галузях. Інформаційні технології стали не лише інструментом оптимізації бізнес-процесів, але й основою для формування нових моделей ведення діяльності. Підприємства, які прагнуть зберегти конкурентоспроможність та забезпечити сталий розвиток, змушені адаптуватися до глобальних тенденцій цифровізації та автоматизації.</w:t>
      </w:r>
    </w:p>
    <w:p w14:paraId="6C59D8E7"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Використання наскрізних цифрових технологій, таких як інтернет речей (IoT), аналітика великих даних (Big Data), хмарні обчислення, машинне навчання (ML) і штучний інтелект (AI), дозволяє модернізувати традиційні бізнес-процеси, переводячи їх у цифровий формат. Це, в свою чергу, забезпечує підвищення ефективності діяльності, зниження витрат, персоналізацію взаємодії з клієнтами, а також формування нових джерел доходу.</w:t>
      </w:r>
    </w:p>
    <w:p w14:paraId="0AF9B247" w14:textId="2C93EC83" w:rsid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Інтеграція передових ІТ-рішень сприяє</w:t>
      </w:r>
      <w:r>
        <w:rPr>
          <w:rFonts w:eastAsia="Calibri"/>
          <w:sz w:val="28"/>
          <w:szCs w:val="28"/>
          <w:lang w:val="uk-UA" w:eastAsia="en-US"/>
        </w:rPr>
        <w:t xml:space="preserve"> певним процесам в господарській системі підприємства (рис.1.2).</w:t>
      </w:r>
    </w:p>
    <w:p w14:paraId="750FF103"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Інтеграція передових ІТ-рішень сприяє:</w:t>
      </w:r>
    </w:p>
    <w:p w14:paraId="677BDD3C" w14:textId="4C2817BE"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Скороченню часу на виконання рутинних завдань через автоматизацію</w:t>
      </w:r>
      <w:r>
        <w:rPr>
          <w:rFonts w:eastAsia="Calibri"/>
          <w:sz w:val="28"/>
          <w:szCs w:val="28"/>
          <w:lang w:val="uk-UA" w:eastAsia="en-US"/>
        </w:rPr>
        <w:t xml:space="preserve">. </w:t>
      </w:r>
      <w:r w:rsidRPr="000B4924">
        <w:rPr>
          <w:rFonts w:eastAsia="Calibri"/>
          <w:sz w:val="28"/>
          <w:szCs w:val="28"/>
          <w:lang w:val="uk-UA" w:eastAsia="en-US"/>
        </w:rPr>
        <w:t>Автоматизація за допомогою сучасних інформаційних технологій дозволяє підприємствам мінімізувати витрати часу на виконання повторюваних, шаблонних операцій, таких як облік, нарахування заробітної плати, ведення складу, обробка замовлень, складання звітності тощо. Завдяки впровадженню програмно-апаратних рішень (наприклад, ERP-систем, модулів RPA – роботизованої автоматизації процесів) підприємство отримує можливість:</w:t>
      </w:r>
    </w:p>
    <w:p w14:paraId="15E33B9D"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зменшити навантаження на персонал;</w:t>
      </w:r>
    </w:p>
    <w:p w14:paraId="4972B054"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знизити ймовірність людських помилок;</w:t>
      </w:r>
    </w:p>
    <w:p w14:paraId="4FE36C7E"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забезпечити стабільність та однакову якість виконання процедур;</w:t>
      </w:r>
    </w:p>
    <w:p w14:paraId="62C5FFC7"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прискорити виконання операцій.</w:t>
      </w:r>
    </w:p>
    <w:p w14:paraId="60F2659C" w14:textId="642B5C59" w:rsid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Це звільняє ресурси, які можна спрямувати на реалізацію стратегічно важливих завдань або інноваційних ініціатив.</w:t>
      </w:r>
    </w:p>
    <w:bookmarkStart w:id="0" w:name="_Hlk199527355"/>
    <w:p w14:paraId="029E0687" w14:textId="77777777" w:rsidR="00F02B07" w:rsidRPr="00813C4F" w:rsidRDefault="00F02B07" w:rsidP="00F02B07">
      <w:pPr>
        <w:jc w:val="both"/>
        <w:rPr>
          <w:sz w:val="28"/>
          <w:szCs w:val="28"/>
          <w:bdr w:val="none" w:sz="0" w:space="0" w:color="auto" w:frame="1"/>
          <w:lang w:val="uk-UA"/>
        </w:rPr>
      </w:pPr>
      <w:r>
        <w:rPr>
          <w:noProof/>
          <w:sz w:val="28"/>
          <w:szCs w:val="28"/>
          <w:bdr w:val="none" w:sz="0" w:space="0" w:color="auto" w:frame="1"/>
          <w:lang w:val="uk-UA"/>
        </w:rPr>
        <mc:AlternateContent>
          <mc:Choice Requires="wpc">
            <w:drawing>
              <wp:inline distT="0" distB="0" distL="0" distR="0" wp14:anchorId="0E3C115A" wp14:editId="31726EC5">
                <wp:extent cx="5940425" cy="3689350"/>
                <wp:effectExtent l="0" t="0" r="0" b="0"/>
                <wp:docPr id="469" name="Полотно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56" name="Rectangle 450"/>
                        <wps:cNvSpPr>
                          <a:spLocks noChangeArrowheads="1"/>
                        </wps:cNvSpPr>
                        <wps:spPr bwMode="auto">
                          <a:xfrm>
                            <a:off x="164187" y="113023"/>
                            <a:ext cx="5600501" cy="3365129"/>
                          </a:xfrm>
                          <a:prstGeom prst="rect">
                            <a:avLst/>
                          </a:prstGeom>
                          <a:solidFill>
                            <a:srgbClr val="FFFFFF"/>
                          </a:solidFill>
                          <a:ln w="9525">
                            <a:solidFill>
                              <a:srgbClr val="000000"/>
                            </a:solidFill>
                            <a:prstDash val="lgDashDot"/>
                            <a:miter lim="800000"/>
                            <a:headEnd/>
                            <a:tailEnd/>
                          </a:ln>
                        </wps:spPr>
                        <wps:bodyPr rot="0" vert="horz" wrap="square" lIns="91440" tIns="45720" rIns="91440" bIns="45720" anchor="t" anchorCtr="0" upright="1">
                          <a:noAutofit/>
                        </wps:bodyPr>
                      </wps:wsp>
                      <wps:wsp>
                        <wps:cNvPr id="457" name="AutoShape 451"/>
                        <wps:cNvSpPr>
                          <a:spLocks noChangeArrowheads="1"/>
                        </wps:cNvSpPr>
                        <wps:spPr bwMode="auto">
                          <a:xfrm>
                            <a:off x="310222" y="221922"/>
                            <a:ext cx="5371134" cy="579967"/>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6EFF009B" w14:textId="77777777" w:rsidR="00F02B07" w:rsidRPr="00477A78" w:rsidRDefault="00F02B07" w:rsidP="00F02B07">
                              <w:pPr>
                                <w:jc w:val="center"/>
                              </w:pPr>
                              <w:r w:rsidRPr="000B4924">
                                <w:rPr>
                                  <w:color w:val="231F20"/>
                                  <w:bdr w:val="none" w:sz="0" w:space="0" w:color="auto" w:frame="1"/>
                                  <w:lang w:val="uk-UA"/>
                                </w:rPr>
                                <w:t>Інтеграція передових ІТ-рішень сприяє</w:t>
                              </w:r>
                            </w:p>
                          </w:txbxContent>
                        </wps:txbx>
                        <wps:bodyPr rot="0" vert="horz" wrap="square" lIns="91440" tIns="45720" rIns="91440" bIns="45720" anchor="t" anchorCtr="0" upright="1">
                          <a:noAutofit/>
                        </wps:bodyPr>
                      </wps:wsp>
                      <wps:wsp>
                        <wps:cNvPr id="458" name="AutoShape 452"/>
                        <wps:cNvSpPr>
                          <a:spLocks noChangeArrowheads="1"/>
                        </wps:cNvSpPr>
                        <wps:spPr bwMode="auto">
                          <a:xfrm>
                            <a:off x="1104405" y="2268719"/>
                            <a:ext cx="1796502" cy="1091998"/>
                          </a:xfrm>
                          <a:prstGeom prst="flowChartInternalStorage">
                            <a:avLst/>
                          </a:prstGeom>
                          <a:solidFill>
                            <a:schemeClr val="bg1">
                              <a:lumMod val="100000"/>
                              <a:lumOff val="0"/>
                            </a:schemeClr>
                          </a:solidFill>
                          <a:ln w="9525">
                            <a:solidFill>
                              <a:srgbClr val="000000"/>
                            </a:solidFill>
                            <a:miter lim="800000"/>
                            <a:headEnd/>
                            <a:tailEnd/>
                          </a:ln>
                        </wps:spPr>
                        <wps:txbx>
                          <w:txbxContent>
                            <w:p w14:paraId="47C72348" w14:textId="77777777" w:rsidR="00F02B07" w:rsidRPr="00B34A9E" w:rsidRDefault="00F02B07" w:rsidP="00F02B07">
                              <w:pPr>
                                <w:jc w:val="center"/>
                                <w:rPr>
                                  <w:lang w:val="uk-UA"/>
                                </w:rPr>
                              </w:pPr>
                              <w:r>
                                <w:rPr>
                                  <w:lang w:val="uk-UA"/>
                                </w:rPr>
                                <w:t>Р</w:t>
                              </w:r>
                              <w:r w:rsidRPr="000B4924">
                                <w:rPr>
                                  <w:lang w:val="uk-UA"/>
                                </w:rPr>
                                <w:t>озробці прогнозних моделей для стратегічного планування</w:t>
                              </w:r>
                            </w:p>
                          </w:txbxContent>
                        </wps:txbx>
                        <wps:bodyPr rot="0" vert="horz" wrap="square" lIns="91440" tIns="45720" rIns="91440" bIns="45720" anchor="t" anchorCtr="0" upright="1">
                          <a:noAutofit/>
                        </wps:bodyPr>
                      </wps:wsp>
                      <wps:wsp>
                        <wps:cNvPr id="459" name="AutoShape 453"/>
                        <wps:cNvSpPr>
                          <a:spLocks noChangeArrowheads="1"/>
                        </wps:cNvSpPr>
                        <wps:spPr bwMode="auto">
                          <a:xfrm>
                            <a:off x="285008" y="1033155"/>
                            <a:ext cx="1739688" cy="1151906"/>
                          </a:xfrm>
                          <a:prstGeom prst="flowChartInternalStorage">
                            <a:avLst/>
                          </a:prstGeom>
                          <a:solidFill>
                            <a:schemeClr val="bg1">
                              <a:lumMod val="100000"/>
                              <a:lumOff val="0"/>
                            </a:schemeClr>
                          </a:solidFill>
                          <a:ln w="9525">
                            <a:solidFill>
                              <a:srgbClr val="000000"/>
                            </a:solidFill>
                            <a:miter lim="800000"/>
                            <a:headEnd/>
                            <a:tailEnd/>
                          </a:ln>
                        </wps:spPr>
                        <wps:txbx>
                          <w:txbxContent>
                            <w:p w14:paraId="3DA16D6E" w14:textId="77777777" w:rsidR="00F02B07" w:rsidRPr="00B34A9E" w:rsidRDefault="00F02B07" w:rsidP="00F02B07">
                              <w:pPr>
                                <w:jc w:val="center"/>
                                <w:rPr>
                                  <w:lang w:val="uk-UA"/>
                                </w:rPr>
                              </w:pPr>
                              <w:r>
                                <w:rPr>
                                  <w:lang w:val="uk-UA"/>
                                </w:rPr>
                                <w:t>С</w:t>
                              </w:r>
                              <w:r w:rsidRPr="000B4924">
                                <w:rPr>
                                  <w:lang w:val="uk-UA"/>
                                </w:rPr>
                                <w:t>короченню часу на виконання рутинних завдань через автоматизацію</w:t>
                              </w:r>
                            </w:p>
                          </w:txbxContent>
                        </wps:txbx>
                        <wps:bodyPr rot="0" vert="horz" wrap="square" lIns="91440" tIns="45720" rIns="91440" bIns="45720" anchor="t" anchorCtr="0" upright="1">
                          <a:noAutofit/>
                        </wps:bodyPr>
                      </wps:wsp>
                      <wps:wsp>
                        <wps:cNvPr id="460" name="AutoShape 454"/>
                        <wps:cNvSpPr>
                          <a:spLocks noChangeArrowheads="1"/>
                        </wps:cNvSpPr>
                        <wps:spPr bwMode="auto">
                          <a:xfrm>
                            <a:off x="2244161" y="1056905"/>
                            <a:ext cx="1513983" cy="1128156"/>
                          </a:xfrm>
                          <a:prstGeom prst="flowChartInternalStorage">
                            <a:avLst/>
                          </a:prstGeom>
                          <a:solidFill>
                            <a:schemeClr val="bg1">
                              <a:lumMod val="100000"/>
                              <a:lumOff val="0"/>
                            </a:schemeClr>
                          </a:solidFill>
                          <a:ln w="9525">
                            <a:solidFill>
                              <a:srgbClr val="000000"/>
                            </a:solidFill>
                            <a:miter lim="800000"/>
                            <a:headEnd/>
                            <a:tailEnd/>
                          </a:ln>
                        </wps:spPr>
                        <wps:txbx>
                          <w:txbxContent>
                            <w:p w14:paraId="74EFDA7E" w14:textId="77777777" w:rsidR="00F02B07" w:rsidRPr="00B34A9E" w:rsidRDefault="00F02B07" w:rsidP="00F02B07">
                              <w:pPr>
                                <w:jc w:val="center"/>
                                <w:rPr>
                                  <w:lang w:val="uk-UA"/>
                                </w:rPr>
                              </w:pPr>
                              <w:r>
                                <w:rPr>
                                  <w:lang w:val="uk-UA"/>
                                </w:rPr>
                                <w:t>У</w:t>
                              </w:r>
                              <w:r w:rsidRPr="000B4924">
                                <w:rPr>
                                  <w:lang w:val="uk-UA"/>
                                </w:rPr>
                                <w:t>досконаленню логістичних, виробничих та управлінських функцій</w:t>
                              </w:r>
                            </w:p>
                          </w:txbxContent>
                        </wps:txbx>
                        <wps:bodyPr rot="0" vert="horz" wrap="square" lIns="91440" tIns="45720" rIns="91440" bIns="45720" anchor="t" anchorCtr="0" upright="1">
                          <a:noAutofit/>
                        </wps:bodyPr>
                      </wps:wsp>
                      <wps:wsp>
                        <wps:cNvPr id="461" name="AutoShape 455"/>
                        <wps:cNvSpPr>
                          <a:spLocks noChangeArrowheads="1"/>
                        </wps:cNvSpPr>
                        <wps:spPr bwMode="auto">
                          <a:xfrm>
                            <a:off x="4053515" y="1033155"/>
                            <a:ext cx="1627841" cy="1163781"/>
                          </a:xfrm>
                          <a:prstGeom prst="flowChartInternalStorage">
                            <a:avLst/>
                          </a:prstGeom>
                          <a:solidFill>
                            <a:schemeClr val="bg1">
                              <a:lumMod val="100000"/>
                              <a:lumOff val="0"/>
                            </a:schemeClr>
                          </a:solidFill>
                          <a:ln w="9525">
                            <a:solidFill>
                              <a:srgbClr val="000000"/>
                            </a:solidFill>
                            <a:miter lim="800000"/>
                            <a:headEnd/>
                            <a:tailEnd/>
                          </a:ln>
                        </wps:spPr>
                        <wps:txbx>
                          <w:txbxContent>
                            <w:p w14:paraId="309E0331" w14:textId="77777777" w:rsidR="00F02B07" w:rsidRPr="00B34A9E" w:rsidRDefault="00F02B07" w:rsidP="00F02B07">
                              <w:pPr>
                                <w:jc w:val="center"/>
                                <w:rPr>
                                  <w:lang w:val="uk-UA"/>
                                </w:rPr>
                              </w:pPr>
                              <w:r w:rsidRPr="000B4924">
                                <w:rPr>
                                  <w:lang w:val="uk-UA"/>
                                </w:rPr>
                                <w:t>формуванню єдиного інформаційного середовища підприємства</w:t>
                              </w:r>
                            </w:p>
                          </w:txbxContent>
                        </wps:txbx>
                        <wps:bodyPr rot="0" vert="horz" wrap="square" lIns="91440" tIns="45720" rIns="91440" bIns="45720" anchor="t" anchorCtr="0" upright="1">
                          <a:noAutofit/>
                        </wps:bodyPr>
                      </wps:wsp>
                      <wps:wsp>
                        <wps:cNvPr id="463" name="AutoShape 456"/>
                        <wps:cNvSpPr>
                          <a:spLocks noChangeArrowheads="1"/>
                        </wps:cNvSpPr>
                        <wps:spPr bwMode="auto">
                          <a:xfrm>
                            <a:off x="3217729" y="2292121"/>
                            <a:ext cx="1900535" cy="1044845"/>
                          </a:xfrm>
                          <a:prstGeom prst="flowChartInternalStorage">
                            <a:avLst/>
                          </a:prstGeom>
                          <a:solidFill>
                            <a:schemeClr val="bg1">
                              <a:lumMod val="100000"/>
                              <a:lumOff val="0"/>
                            </a:schemeClr>
                          </a:solidFill>
                          <a:ln w="9525">
                            <a:solidFill>
                              <a:srgbClr val="000000"/>
                            </a:solidFill>
                            <a:miter lim="800000"/>
                            <a:headEnd/>
                            <a:tailEnd/>
                          </a:ln>
                        </wps:spPr>
                        <wps:txbx>
                          <w:txbxContent>
                            <w:p w14:paraId="38ED4C89" w14:textId="77777777" w:rsidR="00F02B07" w:rsidRPr="00B34A9E" w:rsidRDefault="00F02B07" w:rsidP="00F02B07">
                              <w:pPr>
                                <w:jc w:val="center"/>
                                <w:rPr>
                                  <w:lang w:val="uk-UA"/>
                                </w:rPr>
                              </w:pPr>
                              <w:r>
                                <w:rPr>
                                  <w:lang w:val="uk-UA"/>
                                </w:rPr>
                                <w:t>З</w:t>
                              </w:r>
                              <w:r w:rsidRPr="000B4924">
                                <w:rPr>
                                  <w:lang w:val="uk-UA"/>
                                </w:rPr>
                                <w:t>абезпеченню аналітичного моніторингу в режимі реального часу</w:t>
                              </w:r>
                            </w:p>
                          </w:txbxContent>
                        </wps:txbx>
                        <wps:bodyPr rot="0" vert="horz" wrap="square" lIns="91440" tIns="45720" rIns="91440" bIns="45720" anchor="t" anchorCtr="0" upright="1">
                          <a:noAutofit/>
                        </wps:bodyPr>
                      </wps:wsp>
                      <wps:wsp>
                        <wps:cNvPr id="464" name="AutoShape 457"/>
                        <wps:cNvSpPr>
                          <a:spLocks noChangeArrowheads="1"/>
                        </wps:cNvSpPr>
                        <wps:spPr bwMode="auto">
                          <a:xfrm>
                            <a:off x="1200461"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5" name="AutoShape 458"/>
                        <wps:cNvSpPr>
                          <a:spLocks noChangeArrowheads="1"/>
                        </wps:cNvSpPr>
                        <wps:spPr bwMode="auto">
                          <a:xfrm>
                            <a:off x="3120373" y="801889"/>
                            <a:ext cx="97357" cy="323396"/>
                          </a:xfrm>
                          <a:prstGeom prst="downArrow">
                            <a:avLst>
                              <a:gd name="adj1" fmla="val 50000"/>
                              <a:gd name="adj2" fmla="val 8305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6" name="AutoShape 459"/>
                        <wps:cNvSpPr>
                          <a:spLocks noChangeArrowheads="1"/>
                        </wps:cNvSpPr>
                        <wps:spPr bwMode="auto">
                          <a:xfrm>
                            <a:off x="4682210" y="801889"/>
                            <a:ext cx="90756" cy="323396"/>
                          </a:xfrm>
                          <a:prstGeom prst="downArrow">
                            <a:avLst>
                              <a:gd name="adj1" fmla="val 50000"/>
                              <a:gd name="adj2" fmla="val 8909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7" name="AutoShape 460"/>
                        <wps:cNvSpPr>
                          <a:spLocks noChangeArrowheads="1"/>
                        </wps:cNvSpPr>
                        <wps:spPr bwMode="auto">
                          <a:xfrm>
                            <a:off x="2071723"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68" name="AutoShape 461"/>
                        <wps:cNvSpPr>
                          <a:spLocks noChangeArrowheads="1"/>
                        </wps:cNvSpPr>
                        <wps:spPr bwMode="auto">
                          <a:xfrm>
                            <a:off x="3835699" y="801889"/>
                            <a:ext cx="123759" cy="1466830"/>
                          </a:xfrm>
                          <a:prstGeom prst="downArrow">
                            <a:avLst>
                              <a:gd name="adj1" fmla="val 50000"/>
                              <a:gd name="adj2" fmla="val 29633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0E3C115A" id="Полотно 448" o:spid="_x0000_s1035" editas="canvas" style="width:467.75pt;height:290.5pt;mso-position-horizontal-relative:char;mso-position-vertical-relative:line" coordsize="59404,36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">
                <v:shape id="_x0000_s1036" type="#_x0000_t75" style="position:absolute;width:59404;height:36893;visibility:visible;mso-wrap-style:square">
                  <v:fill o:detectmouseclick="t"/>
                  <v:path o:connecttype="none"/>
                </v:shape>
                <v:rect id="Rectangle 450" o:spid="_x0000_s1037" style="position:absolute;left:1641;top:1130;width:56005;height:33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">
                  <v:stroke dashstyle="longDashDot"/>
                </v:rect>
                <v:shape id="AutoShape 451" o:spid="_x0000_s1038" type="#_x0000_t16" style="position:absolute;left:3102;top:2219;width:53711;height:5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" fillcolor="white [3212]">
                  <v:textbox>
                    <w:txbxContent>
                      <w:p w14:paraId="6EFF009B" w14:textId="77777777" w:rsidR="00F02B07" w:rsidRPr="00477A78" w:rsidRDefault="00F02B07" w:rsidP="00F02B07">
                        <w:pPr>
                          <w:jc w:val="center"/>
                        </w:pPr>
                        <w:r w:rsidRPr="000B4924">
                          <w:rPr>
                            <w:color w:val="231F20"/>
                            <w:bdr w:val="none" w:sz="0" w:space="0" w:color="auto" w:frame="1"/>
                            <w:lang w:val="uk-UA"/>
                          </w:rPr>
                          <w:t>Інтеграція передових ІТ-рішень сприяє</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452" o:spid="_x0000_s1039" type="#_x0000_t113" style="position:absolute;left:11044;top:22687;width:17965;height:10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" fillcolor="white [3212]">
                  <v:textbox>
                    <w:txbxContent>
                      <w:p w14:paraId="47C72348" w14:textId="77777777" w:rsidR="00F02B07" w:rsidRPr="00B34A9E" w:rsidRDefault="00F02B07" w:rsidP="00F02B07">
                        <w:pPr>
                          <w:jc w:val="center"/>
                          <w:rPr>
                            <w:lang w:val="uk-UA"/>
                          </w:rPr>
                        </w:pPr>
                        <w:r>
                          <w:rPr>
                            <w:lang w:val="uk-UA"/>
                          </w:rPr>
                          <w:t>Р</w:t>
                        </w:r>
                        <w:r w:rsidRPr="000B4924">
                          <w:rPr>
                            <w:lang w:val="uk-UA"/>
                          </w:rPr>
                          <w:t>озробці прогнозних моделей для стратегічного планування</w:t>
                        </w:r>
                      </w:p>
                    </w:txbxContent>
                  </v:textbox>
                </v:shape>
                <v:shape id="AutoShape 453" o:spid="_x0000_s1040" type="#_x0000_t113" style="position:absolute;left:2850;top:10331;width:17396;height:11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" fillcolor="white [3212]">
                  <v:textbox>
                    <w:txbxContent>
                      <w:p w14:paraId="3DA16D6E" w14:textId="77777777" w:rsidR="00F02B07" w:rsidRPr="00B34A9E" w:rsidRDefault="00F02B07" w:rsidP="00F02B07">
                        <w:pPr>
                          <w:jc w:val="center"/>
                          <w:rPr>
                            <w:lang w:val="uk-UA"/>
                          </w:rPr>
                        </w:pPr>
                        <w:r>
                          <w:rPr>
                            <w:lang w:val="uk-UA"/>
                          </w:rPr>
                          <w:t>С</w:t>
                        </w:r>
                        <w:r w:rsidRPr="000B4924">
                          <w:rPr>
                            <w:lang w:val="uk-UA"/>
                          </w:rPr>
                          <w:t>короченню часу на виконання рутинних завдань через автоматизацію</w:t>
                        </w:r>
                      </w:p>
                    </w:txbxContent>
                  </v:textbox>
                </v:shape>
                <v:shape id="AutoShape 454" o:spid="_x0000_s1041" type="#_x0000_t113" style="position:absolute;left:22441;top:10569;width:15140;height:11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" fillcolor="white [3212]">
                  <v:textbox>
                    <w:txbxContent>
                      <w:p w14:paraId="74EFDA7E" w14:textId="77777777" w:rsidR="00F02B07" w:rsidRPr="00B34A9E" w:rsidRDefault="00F02B07" w:rsidP="00F02B07">
                        <w:pPr>
                          <w:jc w:val="center"/>
                          <w:rPr>
                            <w:lang w:val="uk-UA"/>
                          </w:rPr>
                        </w:pPr>
                        <w:r>
                          <w:rPr>
                            <w:lang w:val="uk-UA"/>
                          </w:rPr>
                          <w:t>У</w:t>
                        </w:r>
                        <w:r w:rsidRPr="000B4924">
                          <w:rPr>
                            <w:lang w:val="uk-UA"/>
                          </w:rPr>
                          <w:t>досконаленню логістичних, виробничих та управлінських функцій</w:t>
                        </w:r>
                      </w:p>
                    </w:txbxContent>
                  </v:textbox>
                </v:shape>
                <v:shape id="AutoShape 455" o:spid="_x0000_s1042" type="#_x0000_t113" style="position:absolute;left:40535;top:10331;width:16278;height:11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" fillcolor="white [3212]">
                  <v:textbox>
                    <w:txbxContent>
                      <w:p w14:paraId="309E0331" w14:textId="77777777" w:rsidR="00F02B07" w:rsidRPr="00B34A9E" w:rsidRDefault="00F02B07" w:rsidP="00F02B07">
                        <w:pPr>
                          <w:jc w:val="center"/>
                          <w:rPr>
                            <w:lang w:val="uk-UA"/>
                          </w:rPr>
                        </w:pPr>
                        <w:r w:rsidRPr="000B4924">
                          <w:rPr>
                            <w:lang w:val="uk-UA"/>
                          </w:rPr>
                          <w:t>формуванню єдиного інформаційного середовища підприємства</w:t>
                        </w:r>
                      </w:p>
                    </w:txbxContent>
                  </v:textbox>
                </v:shape>
                <v:shape id="AutoShape 456" o:spid="_x0000_s1043" type="#_x0000_t113" style="position:absolute;left:32177;top:22921;width:19005;height:10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" fillcolor="white [3212]">
                  <v:textbox>
                    <w:txbxContent>
                      <w:p w14:paraId="38ED4C89" w14:textId="77777777" w:rsidR="00F02B07" w:rsidRPr="00B34A9E" w:rsidRDefault="00F02B07" w:rsidP="00F02B07">
                        <w:pPr>
                          <w:jc w:val="center"/>
                          <w:rPr>
                            <w:lang w:val="uk-UA"/>
                          </w:rPr>
                        </w:pPr>
                        <w:r>
                          <w:rPr>
                            <w:lang w:val="uk-UA"/>
                          </w:rPr>
                          <w:t>З</w:t>
                        </w:r>
                        <w:r w:rsidRPr="000B4924">
                          <w:rPr>
                            <w:lang w:val="uk-UA"/>
                          </w:rPr>
                          <w:t>абезпеченню аналітичного моніторингу в режимі реального часу</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57" o:spid="_x0000_s1044" type="#_x0000_t67" style="position:absolute;left:12004;top:8018;width:908;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">
                  <v:textbox style="layout-flow:vertical-ideographic"/>
                </v:shape>
                <v:shape id="AutoShape 458" o:spid="_x0000_s1045" type="#_x0000_t67" style="position:absolute;left:31203;top:8018;width:974;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">
                  <v:textbox style="layout-flow:vertical-ideographic"/>
                </v:shape>
                <v:shape id="AutoShape 459" o:spid="_x0000_s1046" type="#_x0000_t67" style="position:absolute;left:46822;top:8018;width:907;height:3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">
                  <v:textbox style="layout-flow:vertical-ideographic"/>
                </v:shape>
                <v:shape id="AutoShape 460" o:spid="_x0000_s1047" type="#_x0000_t67" style="position:absolute;left:20717;top:8018;width:1237;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">
                  <v:textbox style="layout-flow:vertical-ideographic"/>
                </v:shape>
                <v:shape id="AutoShape 461" o:spid="_x0000_s1048" type="#_x0000_t67" style="position:absolute;left:38356;top:8018;width:1238;height:1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">
                  <v:textbox style="layout-flow:vertical-ideographic"/>
                </v:shape>
                <w10:anchorlock/>
              </v:group>
            </w:pict>
          </mc:Fallback>
        </mc:AlternateContent>
      </w:r>
    </w:p>
    <w:p w14:paraId="036D2BF5" w14:textId="77777777" w:rsidR="00F02B07" w:rsidRDefault="00F02B07" w:rsidP="00F02B07">
      <w:pPr>
        <w:spacing w:line="360" w:lineRule="auto"/>
        <w:ind w:firstLine="709"/>
        <w:rPr>
          <w:sz w:val="28"/>
          <w:szCs w:val="28"/>
          <w:lang w:val="uk-UA"/>
        </w:rPr>
      </w:pPr>
      <w:r w:rsidRPr="00813C4F">
        <w:rPr>
          <w:sz w:val="28"/>
          <w:szCs w:val="28"/>
          <w:lang w:val="uk-UA"/>
        </w:rPr>
        <w:t>Рис. 1.</w:t>
      </w:r>
      <w:r>
        <w:rPr>
          <w:sz w:val="28"/>
          <w:szCs w:val="28"/>
          <w:lang w:val="uk-UA"/>
        </w:rPr>
        <w:t>2</w:t>
      </w:r>
      <w:r w:rsidRPr="00813C4F">
        <w:rPr>
          <w:sz w:val="28"/>
          <w:szCs w:val="28"/>
          <w:lang w:val="uk-UA"/>
        </w:rPr>
        <w:t xml:space="preserve">. </w:t>
      </w:r>
      <w:r w:rsidRPr="00813C4F">
        <w:rPr>
          <w:sz w:val="28"/>
          <w:szCs w:val="28"/>
          <w:bdr w:val="none" w:sz="0" w:space="0" w:color="auto" w:frame="1"/>
          <w:lang w:val="uk-UA"/>
        </w:rPr>
        <w:t xml:space="preserve"> </w:t>
      </w:r>
      <w:r w:rsidRPr="00F02B07">
        <w:rPr>
          <w:sz w:val="28"/>
          <w:szCs w:val="28"/>
          <w:lang w:val="uk-UA"/>
        </w:rPr>
        <w:t>Інтеграція передових ІТ-рішень</w:t>
      </w:r>
      <w:r>
        <w:rPr>
          <w:sz w:val="28"/>
          <w:szCs w:val="28"/>
          <w:lang w:val="uk-UA"/>
        </w:rPr>
        <w:t xml:space="preserve"> </w:t>
      </w:r>
    </w:p>
    <w:bookmarkEnd w:id="0"/>
    <w:p w14:paraId="6E82BCD6" w14:textId="77777777" w:rsidR="00F02B07" w:rsidRPr="000B4924" w:rsidRDefault="00F02B07" w:rsidP="000B4924">
      <w:pPr>
        <w:autoSpaceDE w:val="0"/>
        <w:autoSpaceDN w:val="0"/>
        <w:adjustRightInd w:val="0"/>
        <w:spacing w:line="360" w:lineRule="auto"/>
        <w:ind w:firstLine="709"/>
        <w:jc w:val="both"/>
        <w:rPr>
          <w:rFonts w:eastAsia="Calibri"/>
          <w:sz w:val="28"/>
          <w:szCs w:val="28"/>
          <w:lang w:val="uk-UA" w:eastAsia="en-US"/>
        </w:rPr>
      </w:pPr>
    </w:p>
    <w:p w14:paraId="4762DFC5" w14:textId="5CD42D8E"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Удосконаленню логістичних, виробничих та управлінських функцій</w:t>
      </w:r>
      <w:r w:rsidR="00F02B07">
        <w:rPr>
          <w:rFonts w:eastAsia="Calibri"/>
          <w:sz w:val="28"/>
          <w:szCs w:val="28"/>
          <w:lang w:val="uk-UA" w:eastAsia="en-US"/>
        </w:rPr>
        <w:t xml:space="preserve">. </w:t>
      </w:r>
      <w:r w:rsidRPr="000B4924">
        <w:rPr>
          <w:rFonts w:eastAsia="Calibri"/>
          <w:sz w:val="28"/>
          <w:szCs w:val="28"/>
          <w:lang w:val="uk-UA" w:eastAsia="en-US"/>
        </w:rPr>
        <w:t>Інформаційні технології дозволяють підприємствам оптимізувати логістичні та виробничі процеси через цифрове планування, контроль та координацію ресурсів. Зокрема:</w:t>
      </w:r>
    </w:p>
    <w:p w14:paraId="372F5418"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в логістиці ІТ сприяють побудові оптимальних маршрутів постачання, управлінню запасами, прогнозуванню попиту;</w:t>
      </w:r>
    </w:p>
    <w:p w14:paraId="2DB9FA28"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у виробництві – впровадження MES-систем (систем диспетчеризації виробництва) дозволяє забезпечити точне планування, контроль якості та ефективність використання обладнання;</w:t>
      </w:r>
    </w:p>
    <w:p w14:paraId="52BE976A"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в управлінні – завдяки BI-системам і CRM-платформам керівники можуть бачити цілісну картину бізнесу, ухвалювати рішення на основі актуальних і точних даних.</w:t>
      </w:r>
    </w:p>
    <w:p w14:paraId="74C390E6"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Це призводить до зменшення витрат, зростання продуктивності та гнучкості бізнес-процесів.</w:t>
      </w:r>
    </w:p>
    <w:p w14:paraId="06E28429" w14:textId="313C87ED"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Формуванню єдиного інформаційного середовища підприємства</w:t>
      </w:r>
      <w:r w:rsidR="00F02B07">
        <w:rPr>
          <w:rFonts w:eastAsia="Calibri"/>
          <w:sz w:val="28"/>
          <w:szCs w:val="28"/>
          <w:lang w:val="uk-UA" w:eastAsia="en-US"/>
        </w:rPr>
        <w:t xml:space="preserve">. </w:t>
      </w:r>
      <w:r w:rsidRPr="000B4924">
        <w:rPr>
          <w:rFonts w:eastAsia="Calibri"/>
          <w:sz w:val="28"/>
          <w:szCs w:val="28"/>
          <w:lang w:val="uk-UA" w:eastAsia="en-US"/>
        </w:rPr>
        <w:t>Інтегровані ІТ-рішення об’єднують усі підрозділи підприємства в єдину інформаційну систему, забезпечуючи злагоджену взаємодію структур. Це дозволяє:</w:t>
      </w:r>
    </w:p>
    <w:p w14:paraId="3AF4C6E7"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створити прозорий і доступний інформаційний простір;</w:t>
      </w:r>
    </w:p>
    <w:p w14:paraId="5B7F539F"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забезпечити оперативний обмін даними між функціональними блоками;</w:t>
      </w:r>
    </w:p>
    <w:p w14:paraId="3EB7F472"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уникати дублювання інформації та збоїв в комунікації;</w:t>
      </w:r>
    </w:p>
    <w:p w14:paraId="322992A8"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підвищити загальну інформаційну дисципліну та стандартизацію процедур.</w:t>
      </w:r>
    </w:p>
    <w:p w14:paraId="7FEBF751"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Наявність такого середовища є основою цифрової трансформації та передумовою для подальшої автоматизації й аналітики.</w:t>
      </w:r>
    </w:p>
    <w:p w14:paraId="1C386253" w14:textId="61F507DB"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Розробці прогнозних моделей для стратегічного планування</w:t>
      </w:r>
      <w:r w:rsidR="00F02B07">
        <w:rPr>
          <w:rFonts w:eastAsia="Calibri"/>
          <w:sz w:val="28"/>
          <w:szCs w:val="28"/>
          <w:lang w:val="uk-UA" w:eastAsia="en-US"/>
        </w:rPr>
        <w:t xml:space="preserve">. </w:t>
      </w:r>
      <w:r w:rsidRPr="000B4924">
        <w:rPr>
          <w:rFonts w:eastAsia="Calibri"/>
          <w:sz w:val="28"/>
          <w:szCs w:val="28"/>
          <w:lang w:val="uk-UA" w:eastAsia="en-US"/>
        </w:rPr>
        <w:t>Завдяки технологіям штучного інтелекту, машинного навчання та інструментів бізнес-аналітики підприємства отримують змогу:</w:t>
      </w:r>
    </w:p>
    <w:p w14:paraId="3A20D2AF"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аналізувати великі обсяги історичних даних;</w:t>
      </w:r>
    </w:p>
    <w:p w14:paraId="183F56D3"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виявляти тренди та закономірності;</w:t>
      </w:r>
    </w:p>
    <w:p w14:paraId="50F2888F"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будувати сценарії розвитку подій;</w:t>
      </w:r>
    </w:p>
    <w:p w14:paraId="036DC0BA"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моделювати вплив різних управлінських рішень на фінансові та операційні результати.</w:t>
      </w:r>
    </w:p>
    <w:p w14:paraId="24874CD4"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Прогнозні моделі слугують інструментом підтримки стратегічного планування, дозволяють підвищити точність бізнес-прогнозів, своєчасно реагувати на ризики та формувати адаптивну політику розвитку.</w:t>
      </w:r>
    </w:p>
    <w:p w14:paraId="5D84485F" w14:textId="6A392CF2"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Забезпеченню аналітичного моніторингу в режимі реального часу</w:t>
      </w:r>
      <w:r w:rsidR="00F02B07">
        <w:rPr>
          <w:rFonts w:eastAsia="Calibri"/>
          <w:sz w:val="28"/>
          <w:szCs w:val="28"/>
          <w:lang w:val="uk-UA" w:eastAsia="en-US"/>
        </w:rPr>
        <w:t xml:space="preserve">. </w:t>
      </w:r>
      <w:r w:rsidRPr="000B4924">
        <w:rPr>
          <w:rFonts w:eastAsia="Calibri"/>
          <w:sz w:val="28"/>
          <w:szCs w:val="28"/>
          <w:lang w:val="uk-UA" w:eastAsia="en-US"/>
        </w:rPr>
        <w:t>Сучасні інформаційні системи дозволяють здійснювати контроль та аналіз бізнес-операцій у режимі реального часу</w:t>
      </w:r>
      <w:r w:rsidR="00F02B07">
        <w:rPr>
          <w:rFonts w:eastAsia="Calibri"/>
          <w:sz w:val="28"/>
          <w:szCs w:val="28"/>
          <w:lang w:val="uk-UA" w:eastAsia="en-US"/>
        </w:rPr>
        <w:t>, що</w:t>
      </w:r>
      <w:r w:rsidRPr="000B4924">
        <w:rPr>
          <w:rFonts w:eastAsia="Calibri"/>
          <w:sz w:val="28"/>
          <w:szCs w:val="28"/>
          <w:lang w:val="uk-UA" w:eastAsia="en-US"/>
        </w:rPr>
        <w:t xml:space="preserve"> стає можливим завдяки використанню:</w:t>
      </w:r>
    </w:p>
    <w:p w14:paraId="36D93A28"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аналітичних панелей (dashboard),</w:t>
      </w:r>
    </w:p>
    <w:p w14:paraId="4698DB9C"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потокової обробки даних,</w:t>
      </w:r>
    </w:p>
    <w:p w14:paraId="712DC9A8"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автоматичних сповіщень про відхилення від нормативів,</w:t>
      </w:r>
    </w:p>
    <w:p w14:paraId="049E3802" w14:textId="77777777" w:rsidR="000B4924" w:rsidRPr="000B4924" w:rsidRDefault="000B4924"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0B4924">
        <w:rPr>
          <w:rFonts w:ascii="Times New Roman" w:hAnsi="Times New Roman"/>
          <w:sz w:val="28"/>
          <w:szCs w:val="28"/>
          <w:lang w:val="uk-UA"/>
        </w:rPr>
        <w:t>мобільного доступу до ключових показників діяльності.</w:t>
      </w:r>
    </w:p>
    <w:p w14:paraId="44D74F83" w14:textId="1CC48733"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Такий моніторинг дозволяє керівництву оперативно виявляти відхилення, коригувати дії, швидко ухвалювати рішення, реагувати на зміни у внутрішньому або зовнішньому середовищі</w:t>
      </w:r>
      <w:r w:rsidR="00F02B07">
        <w:rPr>
          <w:rFonts w:eastAsia="Calibri"/>
          <w:sz w:val="28"/>
          <w:szCs w:val="28"/>
          <w:lang w:val="uk-UA" w:eastAsia="en-US"/>
        </w:rPr>
        <w:t>, що</w:t>
      </w:r>
      <w:r w:rsidRPr="000B4924">
        <w:rPr>
          <w:rFonts w:eastAsia="Calibri"/>
          <w:sz w:val="28"/>
          <w:szCs w:val="28"/>
          <w:lang w:val="uk-UA" w:eastAsia="en-US"/>
        </w:rPr>
        <w:t xml:space="preserve"> особливо важливо для підприємств, що працюють у висококонкурентних або нестабільних ринкових умовах.</w:t>
      </w:r>
    </w:p>
    <w:p w14:paraId="05E74CAA"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Завдяки використанню штучного інтелекту й алгоритмів машинного навчання компанії можуть аналізувати великі обсяги даних для виявлення прихованих закономірностей, оцінки ризиків, поведінкових моделей споживачів та прогнозування ринкових змін. Аналітика даних забезпечує ухвалення рішень на основі глибоких висновків, що є надзвичайно важливим в умовах високої динаміки ринкового середовища.</w:t>
      </w:r>
    </w:p>
    <w:p w14:paraId="3D306AC5"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Також значного поширення набувають передові виробничі технології, як-от 3D-друк, який дозволяє зменшити витрати на розробку прототипів, прискорити виробничі цикли та підвищити рівень кастомізації продукту.</w:t>
      </w:r>
    </w:p>
    <w:p w14:paraId="227B88FB" w14:textId="77777777"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У контексті розвитку digital-економіки інформаційні системи відіграють вирішальну роль у підтримці економічної безпеки підприємства. Вони забезпечують платформу для накопичення, обробки, передачі та збереження стратегічної інформації, а також для візуалізації аналітичних даних, що полегшує прийняття управлінських рішень.</w:t>
      </w:r>
    </w:p>
    <w:p w14:paraId="36FFEB89" w14:textId="32857B05" w:rsidR="000B4924" w:rsidRP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Разом з тим, інтенсивне впровадження інформаційних технологій супроводжується виникненням нових ризиків, зокрема кіберзагроз, технічних збоїв, нестабільності цифрових інфраструктур та викликів, пов’язаних із захистом конфіденційних даних</w:t>
      </w:r>
      <w:r>
        <w:rPr>
          <w:rFonts w:eastAsia="Calibri"/>
          <w:sz w:val="28"/>
          <w:szCs w:val="28"/>
          <w:lang w:val="uk-UA" w:eastAsia="en-US"/>
        </w:rPr>
        <w:t>, що</w:t>
      </w:r>
      <w:r w:rsidRPr="000B4924">
        <w:rPr>
          <w:rFonts w:eastAsia="Calibri"/>
          <w:sz w:val="28"/>
          <w:szCs w:val="28"/>
          <w:lang w:val="uk-UA" w:eastAsia="en-US"/>
        </w:rPr>
        <w:t xml:space="preserve"> вимагає посилення уваги до питань інформаційної безпеки, розробки відповідних політик та інструментів управління ризиками.</w:t>
      </w:r>
    </w:p>
    <w:p w14:paraId="5E38BC6E" w14:textId="03EFA286" w:rsidR="000B4924" w:rsidRDefault="000B4924" w:rsidP="000B4924">
      <w:pPr>
        <w:autoSpaceDE w:val="0"/>
        <w:autoSpaceDN w:val="0"/>
        <w:adjustRightInd w:val="0"/>
        <w:spacing w:line="360" w:lineRule="auto"/>
        <w:ind w:firstLine="709"/>
        <w:jc w:val="both"/>
        <w:rPr>
          <w:rFonts w:eastAsia="Calibri"/>
          <w:sz w:val="28"/>
          <w:szCs w:val="28"/>
          <w:lang w:val="uk-UA" w:eastAsia="en-US"/>
        </w:rPr>
      </w:pPr>
      <w:r w:rsidRPr="000B4924">
        <w:rPr>
          <w:rFonts w:eastAsia="Calibri"/>
          <w:sz w:val="28"/>
          <w:szCs w:val="28"/>
          <w:lang w:val="uk-UA" w:eastAsia="en-US"/>
        </w:rPr>
        <w:t>Отже, сучасні інформаційні технології стали ключовим чинником не лише в оптимізації операційної діяльності, але й у стратегічному розвитку підприємств, формуючи основу їх цифрової стійкості, конкурентних переваг і гнучкості у мінливому ринковому середовищі.</w:t>
      </w:r>
    </w:p>
    <w:p w14:paraId="0DA91FAB" w14:textId="77777777" w:rsidR="00F02B07" w:rsidRPr="00F02B07" w:rsidRDefault="00F02B07" w:rsidP="00F02B07">
      <w:pPr>
        <w:autoSpaceDE w:val="0"/>
        <w:autoSpaceDN w:val="0"/>
        <w:adjustRightInd w:val="0"/>
        <w:spacing w:line="360" w:lineRule="auto"/>
        <w:ind w:firstLine="709"/>
        <w:jc w:val="both"/>
        <w:rPr>
          <w:rFonts w:eastAsia="Calibri"/>
          <w:sz w:val="28"/>
          <w:szCs w:val="28"/>
          <w:lang w:val="uk-UA" w:eastAsia="en-US"/>
        </w:rPr>
      </w:pPr>
      <w:r w:rsidRPr="00F02B07">
        <w:rPr>
          <w:rFonts w:eastAsia="Calibri"/>
          <w:sz w:val="28"/>
          <w:szCs w:val="28"/>
          <w:lang w:val="uk-UA" w:eastAsia="en-US"/>
        </w:rPr>
        <w:t>Аналіз ролі сучасних інформаційних технологій у забезпеченні функціонування підприємства дозволив зробити висновок, що ІТ стали критично важливим інструментом підтримки та розвитку управлінських процесів у динамічному та конкурентному середовищі. У сучасних умовах цифровізації економіки підприємства, які активно інтегрують новітні цифрові рішення, отримують відчутні конкурентні переваги: скорочення витрат, підвищення продуктивності, зростання гнучкості управління та оперативності реагування на зовнішні виклики.</w:t>
      </w:r>
    </w:p>
    <w:p w14:paraId="60616DFE" w14:textId="77777777" w:rsidR="00F02B07" w:rsidRPr="00F02B07" w:rsidRDefault="00F02B07" w:rsidP="00F02B07">
      <w:pPr>
        <w:autoSpaceDE w:val="0"/>
        <w:autoSpaceDN w:val="0"/>
        <w:adjustRightInd w:val="0"/>
        <w:spacing w:line="360" w:lineRule="auto"/>
        <w:ind w:firstLine="709"/>
        <w:jc w:val="both"/>
        <w:rPr>
          <w:rFonts w:eastAsia="Calibri"/>
          <w:sz w:val="28"/>
          <w:szCs w:val="28"/>
          <w:lang w:val="uk-UA" w:eastAsia="en-US"/>
        </w:rPr>
      </w:pPr>
      <w:r w:rsidRPr="00F02B07">
        <w:rPr>
          <w:rFonts w:eastAsia="Calibri"/>
          <w:sz w:val="28"/>
          <w:szCs w:val="28"/>
          <w:lang w:val="uk-UA" w:eastAsia="en-US"/>
        </w:rPr>
        <w:t>Впровадження автоматизованих інформаційних систем (ERP, CRM, BI, EDMS) забезпечує узгоджене функціонування всіх підсистем підприємства, сприяє оптимізації логістичних, виробничих, фінансових і управлінських процесів. Автоматизація рутинних операцій дає змогу скоротити витрати часу та людських ресурсів, а також зменшити ймовірність помилок. Створення єдиного інформаційного середовища на базі ІТ-платформ сприяє прозорості управління, покращенню взаємодії між підрозділами, уніфікації процесів прийняття рішень.</w:t>
      </w:r>
    </w:p>
    <w:p w14:paraId="14C58F1B" w14:textId="77777777" w:rsidR="00F02B07" w:rsidRPr="00F02B07" w:rsidRDefault="00F02B07" w:rsidP="00F02B07">
      <w:pPr>
        <w:autoSpaceDE w:val="0"/>
        <w:autoSpaceDN w:val="0"/>
        <w:adjustRightInd w:val="0"/>
        <w:spacing w:line="360" w:lineRule="auto"/>
        <w:ind w:firstLine="709"/>
        <w:jc w:val="both"/>
        <w:rPr>
          <w:rFonts w:eastAsia="Calibri"/>
          <w:sz w:val="28"/>
          <w:szCs w:val="28"/>
          <w:lang w:val="uk-UA" w:eastAsia="en-US"/>
        </w:rPr>
      </w:pPr>
    </w:p>
    <w:p w14:paraId="7A0FAC83" w14:textId="77777777" w:rsidR="00F02B07" w:rsidRPr="00F02B07" w:rsidRDefault="00F02B07" w:rsidP="00F02B07">
      <w:pPr>
        <w:autoSpaceDE w:val="0"/>
        <w:autoSpaceDN w:val="0"/>
        <w:adjustRightInd w:val="0"/>
        <w:spacing w:line="360" w:lineRule="auto"/>
        <w:ind w:firstLine="709"/>
        <w:jc w:val="both"/>
        <w:rPr>
          <w:rFonts w:eastAsia="Calibri"/>
          <w:sz w:val="28"/>
          <w:szCs w:val="28"/>
          <w:lang w:val="uk-UA" w:eastAsia="en-US"/>
        </w:rPr>
      </w:pPr>
      <w:r w:rsidRPr="00F02B07">
        <w:rPr>
          <w:rFonts w:eastAsia="Calibri"/>
          <w:sz w:val="28"/>
          <w:szCs w:val="28"/>
          <w:lang w:val="uk-UA" w:eastAsia="en-US"/>
        </w:rPr>
        <w:t>Особливе значення набуває застосування інструментів прогнозної аналітики, штучного інтелекту, машинного навчання та великих даних, що дозволяє не лише аналізувати поточний стан підприємства, але й моделювати майбутні сценарії розвитку, враховуючи ризики, тенденції та потреби споживачів. Інформаційні технології стають не лише підтримкою для управлінських рішень, а й основою формування цифрових стратегій підприємства.</w:t>
      </w:r>
    </w:p>
    <w:p w14:paraId="1B3AAF0C" w14:textId="3F6D9439" w:rsidR="00F02B07" w:rsidRPr="000B4924" w:rsidRDefault="00F02B07" w:rsidP="00F02B07">
      <w:pPr>
        <w:autoSpaceDE w:val="0"/>
        <w:autoSpaceDN w:val="0"/>
        <w:adjustRightInd w:val="0"/>
        <w:spacing w:line="360" w:lineRule="auto"/>
        <w:ind w:firstLine="709"/>
        <w:jc w:val="both"/>
        <w:rPr>
          <w:rFonts w:eastAsia="Calibri"/>
          <w:sz w:val="28"/>
          <w:szCs w:val="28"/>
          <w:lang w:val="uk-UA" w:eastAsia="en-US"/>
        </w:rPr>
      </w:pPr>
      <w:r w:rsidRPr="00F02B07">
        <w:rPr>
          <w:rFonts w:eastAsia="Calibri"/>
          <w:sz w:val="28"/>
          <w:szCs w:val="28"/>
          <w:lang w:val="uk-UA" w:eastAsia="en-US"/>
        </w:rPr>
        <w:t>Разом із тим, цифровізація потребує нових підходів до безпеки, управління даними та захисту інформаційних ресурсів. У зв’язку з цим важливо формувати систему кібербезпеки, а також адаптивні моделі управління ризиками, які враховують зростання загроз у digital-середовищі.</w:t>
      </w:r>
      <w:r>
        <w:rPr>
          <w:rFonts w:eastAsia="Calibri"/>
          <w:sz w:val="28"/>
          <w:szCs w:val="28"/>
          <w:lang w:val="uk-UA" w:eastAsia="en-US"/>
        </w:rPr>
        <w:t xml:space="preserve"> </w:t>
      </w:r>
      <w:r w:rsidRPr="00F02B07">
        <w:rPr>
          <w:rFonts w:eastAsia="Calibri"/>
          <w:sz w:val="28"/>
          <w:szCs w:val="28"/>
          <w:lang w:val="uk-UA" w:eastAsia="en-US"/>
        </w:rPr>
        <w:t>Отже, сучасні інформаційні технології перетворюються з допоміжного інструмента на системоутворюючий елемент управління підприємством. Вони забезпечують не лише ефективність операційної діяльності, але й стратегічну орієнтованість, інноваційність, стійкість до зовнішніх впливів та можливість динамічного розвитку підприємства у цифровій економіці.</w:t>
      </w:r>
    </w:p>
    <w:p w14:paraId="51B2CC7B" w14:textId="535B5AC8" w:rsidR="00B80D44" w:rsidRDefault="00B80D44" w:rsidP="000B4924">
      <w:pPr>
        <w:autoSpaceDE w:val="0"/>
        <w:autoSpaceDN w:val="0"/>
        <w:adjustRightInd w:val="0"/>
        <w:spacing w:line="360" w:lineRule="auto"/>
        <w:ind w:firstLine="709"/>
        <w:jc w:val="both"/>
        <w:rPr>
          <w:rFonts w:eastAsia="Calibri"/>
          <w:sz w:val="28"/>
          <w:szCs w:val="28"/>
          <w:lang w:val="uk-UA" w:eastAsia="en-US"/>
        </w:rPr>
      </w:pPr>
    </w:p>
    <w:p w14:paraId="72B68B29" w14:textId="77777777" w:rsidR="00B80D44" w:rsidRDefault="00B80D44" w:rsidP="0005560D">
      <w:pPr>
        <w:autoSpaceDE w:val="0"/>
        <w:autoSpaceDN w:val="0"/>
        <w:adjustRightInd w:val="0"/>
        <w:spacing w:line="360" w:lineRule="auto"/>
        <w:ind w:firstLine="709"/>
        <w:jc w:val="both"/>
        <w:rPr>
          <w:rFonts w:eastAsia="Calibri"/>
          <w:sz w:val="28"/>
          <w:szCs w:val="28"/>
          <w:lang w:val="uk-UA" w:eastAsia="en-US"/>
        </w:rPr>
      </w:pPr>
    </w:p>
    <w:p w14:paraId="6C61224F" w14:textId="656E2FED"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4F31816C" w14:textId="393EDC69"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3B9A6942" w14:textId="2DC4DCE6"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745B27D0" w14:textId="6813429B"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45EF31D0" w14:textId="0456DBEC"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133F9AAB" w14:textId="003FF30F" w:rsidR="000F569B" w:rsidRDefault="000F569B" w:rsidP="00F27F8C">
      <w:pPr>
        <w:autoSpaceDE w:val="0"/>
        <w:autoSpaceDN w:val="0"/>
        <w:adjustRightInd w:val="0"/>
        <w:spacing w:line="360" w:lineRule="auto"/>
        <w:ind w:firstLine="709"/>
        <w:jc w:val="both"/>
        <w:rPr>
          <w:rFonts w:eastAsia="Calibri"/>
          <w:sz w:val="28"/>
          <w:szCs w:val="28"/>
          <w:lang w:val="uk-UA" w:eastAsia="en-US"/>
        </w:rPr>
      </w:pPr>
    </w:p>
    <w:p w14:paraId="305C4072" w14:textId="5E211F85" w:rsidR="00A96712" w:rsidRDefault="00A96712" w:rsidP="00F27F8C">
      <w:pPr>
        <w:autoSpaceDE w:val="0"/>
        <w:autoSpaceDN w:val="0"/>
        <w:adjustRightInd w:val="0"/>
        <w:spacing w:line="360" w:lineRule="auto"/>
        <w:ind w:firstLine="709"/>
        <w:jc w:val="both"/>
        <w:rPr>
          <w:rFonts w:eastAsia="Calibri"/>
          <w:sz w:val="28"/>
          <w:szCs w:val="28"/>
          <w:lang w:val="uk-UA" w:eastAsia="en-US"/>
        </w:rPr>
      </w:pPr>
    </w:p>
    <w:p w14:paraId="37C30BD5" w14:textId="50A9AE0A" w:rsidR="00A96712" w:rsidRDefault="00A96712" w:rsidP="00F27F8C">
      <w:pPr>
        <w:autoSpaceDE w:val="0"/>
        <w:autoSpaceDN w:val="0"/>
        <w:adjustRightInd w:val="0"/>
        <w:spacing w:line="360" w:lineRule="auto"/>
        <w:ind w:firstLine="709"/>
        <w:jc w:val="both"/>
        <w:rPr>
          <w:rFonts w:eastAsia="Calibri"/>
          <w:sz w:val="28"/>
          <w:szCs w:val="28"/>
          <w:lang w:val="uk-UA" w:eastAsia="en-US"/>
        </w:rPr>
      </w:pPr>
    </w:p>
    <w:p w14:paraId="1886904C" w14:textId="7D5A8534" w:rsidR="00A96712" w:rsidRDefault="00A96712" w:rsidP="00F27F8C">
      <w:pPr>
        <w:autoSpaceDE w:val="0"/>
        <w:autoSpaceDN w:val="0"/>
        <w:adjustRightInd w:val="0"/>
        <w:spacing w:line="360" w:lineRule="auto"/>
        <w:ind w:firstLine="709"/>
        <w:jc w:val="both"/>
        <w:rPr>
          <w:rFonts w:eastAsia="Calibri"/>
          <w:sz w:val="28"/>
          <w:szCs w:val="28"/>
          <w:lang w:val="uk-UA" w:eastAsia="en-US"/>
        </w:rPr>
      </w:pPr>
    </w:p>
    <w:p w14:paraId="14B514AE" w14:textId="01E70333" w:rsidR="00A96712" w:rsidRDefault="00A96712" w:rsidP="00F27F8C">
      <w:pPr>
        <w:autoSpaceDE w:val="0"/>
        <w:autoSpaceDN w:val="0"/>
        <w:adjustRightInd w:val="0"/>
        <w:spacing w:line="360" w:lineRule="auto"/>
        <w:ind w:firstLine="709"/>
        <w:jc w:val="both"/>
        <w:rPr>
          <w:rFonts w:eastAsia="Calibri"/>
          <w:sz w:val="28"/>
          <w:szCs w:val="28"/>
          <w:lang w:val="uk-UA" w:eastAsia="en-US"/>
        </w:rPr>
      </w:pPr>
    </w:p>
    <w:p w14:paraId="1672608B" w14:textId="3CEE83FF" w:rsidR="00A96712" w:rsidRDefault="00A96712" w:rsidP="00F27F8C">
      <w:pPr>
        <w:autoSpaceDE w:val="0"/>
        <w:autoSpaceDN w:val="0"/>
        <w:adjustRightInd w:val="0"/>
        <w:spacing w:line="360" w:lineRule="auto"/>
        <w:ind w:firstLine="709"/>
        <w:jc w:val="both"/>
        <w:rPr>
          <w:rFonts w:eastAsia="Calibri"/>
          <w:sz w:val="28"/>
          <w:szCs w:val="28"/>
          <w:lang w:val="uk-UA" w:eastAsia="en-US"/>
        </w:rPr>
      </w:pPr>
    </w:p>
    <w:p w14:paraId="0D0E46D2" w14:textId="77777777" w:rsidR="00F27F8C" w:rsidRPr="00813C4F" w:rsidRDefault="00F27F8C" w:rsidP="00F27F8C">
      <w:pPr>
        <w:spacing w:line="360" w:lineRule="auto"/>
        <w:jc w:val="center"/>
        <w:rPr>
          <w:caps/>
          <w:sz w:val="28"/>
          <w:szCs w:val="28"/>
          <w:lang w:val="uk-UA"/>
        </w:rPr>
      </w:pPr>
      <w:r w:rsidRPr="00813C4F">
        <w:rPr>
          <w:caps/>
          <w:spacing w:val="20"/>
          <w:sz w:val="28"/>
          <w:szCs w:val="28"/>
          <w:lang w:val="uk-UA"/>
        </w:rPr>
        <w:t>Розділ</w:t>
      </w:r>
      <w:r w:rsidRPr="00813C4F">
        <w:rPr>
          <w:caps/>
          <w:sz w:val="28"/>
          <w:szCs w:val="28"/>
          <w:lang w:val="uk-UA"/>
        </w:rPr>
        <w:t xml:space="preserve"> 2.</w:t>
      </w:r>
    </w:p>
    <w:p w14:paraId="77BFB0C4" w14:textId="1197715A" w:rsidR="00A82602" w:rsidRPr="00813C4F" w:rsidRDefault="007B554A" w:rsidP="0011560D">
      <w:pPr>
        <w:spacing w:line="360" w:lineRule="auto"/>
        <w:ind w:firstLine="720"/>
        <w:jc w:val="center"/>
        <w:rPr>
          <w:sz w:val="28"/>
          <w:szCs w:val="28"/>
          <w:lang w:val="uk-UA"/>
        </w:rPr>
      </w:pPr>
      <w:r w:rsidRPr="007B554A">
        <w:rPr>
          <w:caps/>
          <w:sz w:val="28"/>
          <w:szCs w:val="28"/>
          <w:lang w:val="uk-UA"/>
        </w:rPr>
        <w:t>Аналіз інформаційного забезпечення системи управління ТОВ «Югметалсервіс»</w:t>
      </w:r>
    </w:p>
    <w:p w14:paraId="0FED3E2D" w14:textId="77777777" w:rsidR="00335BCF" w:rsidRPr="00813C4F" w:rsidRDefault="00335BCF" w:rsidP="00F27F8C">
      <w:pPr>
        <w:spacing w:before="120" w:after="120" w:line="360" w:lineRule="auto"/>
        <w:ind w:firstLine="720"/>
        <w:jc w:val="both"/>
        <w:rPr>
          <w:sz w:val="28"/>
          <w:szCs w:val="28"/>
          <w:lang w:val="uk-UA"/>
        </w:rPr>
      </w:pPr>
    </w:p>
    <w:p w14:paraId="1B76F847" w14:textId="2D8974A3" w:rsidR="00F27F8C" w:rsidRPr="00813C4F" w:rsidRDefault="00F27F8C" w:rsidP="00F27F8C">
      <w:pPr>
        <w:spacing w:before="120" w:after="120" w:line="360" w:lineRule="auto"/>
        <w:ind w:firstLine="720"/>
        <w:jc w:val="both"/>
        <w:rPr>
          <w:b/>
          <w:sz w:val="28"/>
          <w:szCs w:val="28"/>
          <w:lang w:val="uk-UA"/>
        </w:rPr>
      </w:pPr>
      <w:r w:rsidRPr="00813C4F">
        <w:rPr>
          <w:sz w:val="28"/>
          <w:szCs w:val="28"/>
          <w:lang w:val="uk-UA"/>
        </w:rPr>
        <w:t>2.1</w:t>
      </w:r>
      <w:r w:rsidR="00A82602" w:rsidRPr="00813C4F">
        <w:rPr>
          <w:sz w:val="28"/>
          <w:szCs w:val="28"/>
          <w:lang w:val="uk-UA"/>
        </w:rPr>
        <w:t>.</w:t>
      </w:r>
      <w:r w:rsidR="007B0EA5" w:rsidRPr="00813C4F">
        <w:rPr>
          <w:sz w:val="28"/>
          <w:szCs w:val="28"/>
          <w:lang w:val="uk-UA"/>
        </w:rPr>
        <w:t xml:space="preserve"> </w:t>
      </w:r>
      <w:r w:rsidR="007B554A" w:rsidRPr="007B554A">
        <w:rPr>
          <w:sz w:val="28"/>
          <w:szCs w:val="28"/>
          <w:lang w:val="uk-UA"/>
        </w:rPr>
        <w:t>Загальна характеристика підприємства ТОВ «Югметалсервіс»</w:t>
      </w:r>
    </w:p>
    <w:p w14:paraId="23C828B8" w14:textId="77777777" w:rsidR="00853BE7" w:rsidRPr="00F02B07" w:rsidRDefault="00853BE7" w:rsidP="00F02B07">
      <w:pPr>
        <w:pStyle w:val="af3"/>
        <w:shd w:val="clear" w:color="auto" w:fill="FFFFFF"/>
        <w:spacing w:before="0" w:beforeAutospacing="0" w:after="0" w:afterAutospacing="0" w:line="360" w:lineRule="auto"/>
        <w:ind w:firstLine="709"/>
        <w:jc w:val="both"/>
        <w:rPr>
          <w:sz w:val="28"/>
          <w:szCs w:val="28"/>
          <w:lang w:val="uk-UA"/>
        </w:rPr>
      </w:pPr>
    </w:p>
    <w:p w14:paraId="09A480FB" w14:textId="77777777" w:rsidR="00F02B07" w:rsidRPr="00F02B07" w:rsidRDefault="00F02B07" w:rsidP="00F02B07">
      <w:pPr>
        <w:pStyle w:val="af3"/>
        <w:spacing w:before="0" w:beforeAutospacing="0" w:after="0" w:afterAutospacing="0" w:line="360" w:lineRule="auto"/>
        <w:ind w:firstLine="709"/>
        <w:jc w:val="both"/>
        <w:rPr>
          <w:sz w:val="28"/>
          <w:szCs w:val="28"/>
          <w:lang w:val="uk-UA"/>
        </w:rPr>
      </w:pPr>
      <w:r w:rsidRPr="00F02B07">
        <w:rPr>
          <w:sz w:val="28"/>
          <w:szCs w:val="28"/>
          <w:lang w:val="uk-UA"/>
        </w:rPr>
        <w:t>ТОВ «Югметалсервіс» є сучасною комерційною структурою, що здійснює господарську діяльність у сфері реалізації металопрокатної продукції, труб, арматури, листового металу та супутніх матеріалів для потреб будівництва, промисловості й енергетики. Підприємство стабільно функціонує на ринку понад 20 років, утримуючи позицію одного з провідних постачальників металопродукції в південному регіоні України, зокрема в Одеській, Миколаївській і Херсонській областях. Завдяки активній діяльності на гуртовому та роздрібному ринках, підприємство забезпечує потреби як великих промислових об'єктів і будівельних компаній, так і представників малого та середнього бізнесу.</w:t>
      </w:r>
    </w:p>
    <w:p w14:paraId="06F4C50D" w14:textId="23FA1D49" w:rsidR="00F02B07" w:rsidRPr="00F02B07" w:rsidRDefault="00F02B07" w:rsidP="00F02B07">
      <w:pPr>
        <w:pStyle w:val="af3"/>
        <w:spacing w:before="0" w:beforeAutospacing="0" w:after="0" w:afterAutospacing="0" w:line="360" w:lineRule="auto"/>
        <w:ind w:firstLine="709"/>
        <w:jc w:val="both"/>
        <w:rPr>
          <w:sz w:val="28"/>
          <w:szCs w:val="28"/>
          <w:lang w:val="uk-UA"/>
        </w:rPr>
      </w:pPr>
      <w:r w:rsidRPr="00F02B07">
        <w:rPr>
          <w:sz w:val="28"/>
          <w:szCs w:val="28"/>
          <w:lang w:val="uk-UA"/>
        </w:rPr>
        <w:t xml:space="preserve">Організаційно-правова форма суб’єкта господарювання </w:t>
      </w:r>
      <w:r w:rsidRPr="000B4924">
        <w:rPr>
          <w:rFonts w:eastAsia="Calibri"/>
          <w:sz w:val="28"/>
          <w:szCs w:val="28"/>
          <w:lang w:val="uk-UA" w:eastAsia="en-US"/>
        </w:rPr>
        <w:t>–</w:t>
      </w:r>
      <w:r w:rsidRPr="00F02B07">
        <w:rPr>
          <w:sz w:val="28"/>
          <w:szCs w:val="28"/>
          <w:lang w:val="uk-UA"/>
        </w:rPr>
        <w:t xml:space="preserve"> товариство з обмеженою відповідальністю (ТОВ).</w:t>
      </w:r>
      <w:r>
        <w:rPr>
          <w:sz w:val="28"/>
          <w:szCs w:val="28"/>
          <w:lang w:val="uk-UA"/>
        </w:rPr>
        <w:t xml:space="preserve"> </w:t>
      </w:r>
      <w:r w:rsidRPr="00F02B07">
        <w:rPr>
          <w:sz w:val="28"/>
          <w:szCs w:val="28"/>
          <w:lang w:val="uk-UA"/>
        </w:rPr>
        <w:t>Основні напрями діяльності включають:</w:t>
      </w:r>
    </w:p>
    <w:p w14:paraId="7738291C"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оптову та роздрібну торгівлю чорним і кольоровим металопрокатом;</w:t>
      </w:r>
    </w:p>
    <w:p w14:paraId="408E0983"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реалізацію трубної продукції, листів, профільних елементів, арматури;</w:t>
      </w:r>
    </w:p>
    <w:p w14:paraId="240FC7A0"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надання логістичних та консультаційних послуг з вибору та постачання металопродукції.</w:t>
      </w:r>
    </w:p>
    <w:p w14:paraId="0C6A0139" w14:textId="77777777" w:rsidR="00F02B07" w:rsidRPr="00F02B07" w:rsidRDefault="00F02B07" w:rsidP="00F02B07">
      <w:pPr>
        <w:pStyle w:val="af3"/>
        <w:spacing w:before="0" w:beforeAutospacing="0" w:after="0" w:afterAutospacing="0" w:line="360" w:lineRule="auto"/>
        <w:ind w:firstLine="709"/>
        <w:jc w:val="both"/>
        <w:rPr>
          <w:sz w:val="28"/>
          <w:szCs w:val="28"/>
          <w:lang w:val="uk-UA"/>
        </w:rPr>
      </w:pPr>
      <w:r w:rsidRPr="00F02B07">
        <w:rPr>
          <w:sz w:val="28"/>
          <w:szCs w:val="28"/>
          <w:lang w:val="uk-UA"/>
        </w:rPr>
        <w:t>Місією підприємства визначено забезпечення клієнтів якісним металопрокатом з дотриманням високих стандартів сервісу, гнучкого підходу до обслуговування та стабільності постачання.</w:t>
      </w:r>
    </w:p>
    <w:p w14:paraId="59BD8EBE" w14:textId="77777777" w:rsidR="00F02B07" w:rsidRPr="00F02B07" w:rsidRDefault="00F02B07" w:rsidP="00F02B07">
      <w:pPr>
        <w:pStyle w:val="af3"/>
        <w:spacing w:before="0" w:beforeAutospacing="0" w:after="0" w:afterAutospacing="0" w:line="360" w:lineRule="auto"/>
        <w:ind w:firstLine="709"/>
        <w:jc w:val="both"/>
        <w:rPr>
          <w:sz w:val="28"/>
          <w:szCs w:val="28"/>
          <w:lang w:val="uk-UA"/>
        </w:rPr>
      </w:pPr>
      <w:r w:rsidRPr="00F02B07">
        <w:rPr>
          <w:sz w:val="28"/>
          <w:szCs w:val="28"/>
          <w:lang w:val="uk-UA"/>
        </w:rPr>
        <w:t>Серед конкурентних переваг підприємства варто відзначити:</w:t>
      </w:r>
    </w:p>
    <w:p w14:paraId="581A0137"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розвинену матеріально-технічну базу (власні складські приміщення, автопарк, системи обліку та управління замовленнями);</w:t>
      </w:r>
    </w:p>
    <w:p w14:paraId="78AD6DEC"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штат висококваліфікованих фахівців у сферах продажу, логістики, закупівель і фінансового планування;</w:t>
      </w:r>
    </w:p>
    <w:p w14:paraId="305EF9DC" w14:textId="77777777" w:rsidR="00F02B07" w:rsidRPr="00F02B07"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02B07">
        <w:rPr>
          <w:rFonts w:ascii="Times New Roman" w:hAnsi="Times New Roman"/>
          <w:sz w:val="28"/>
          <w:szCs w:val="28"/>
          <w:lang w:val="uk-UA"/>
        </w:rPr>
        <w:t>налагоджені прямі постачання від провідних українських металургійних комбінатів і зарубіжних виробників.</w:t>
      </w:r>
    </w:p>
    <w:p w14:paraId="46A441F7" w14:textId="0CE254EC" w:rsidR="00F02B07" w:rsidRDefault="00F02B07" w:rsidP="00F02B07">
      <w:pPr>
        <w:pStyle w:val="af3"/>
        <w:spacing w:before="0" w:beforeAutospacing="0" w:after="0" w:afterAutospacing="0" w:line="360" w:lineRule="auto"/>
        <w:ind w:firstLine="709"/>
        <w:jc w:val="both"/>
        <w:rPr>
          <w:sz w:val="28"/>
          <w:szCs w:val="28"/>
          <w:lang w:val="uk-UA"/>
        </w:rPr>
      </w:pPr>
      <w:r w:rsidRPr="00F02B07">
        <w:rPr>
          <w:sz w:val="28"/>
          <w:szCs w:val="28"/>
          <w:lang w:val="uk-UA"/>
        </w:rPr>
        <w:t xml:space="preserve">Портфель клієнтів підприємства охоплює широке коло споживачів </w:t>
      </w:r>
      <w:r w:rsidRPr="000B4924">
        <w:rPr>
          <w:rFonts w:eastAsia="Calibri"/>
          <w:sz w:val="28"/>
          <w:szCs w:val="28"/>
          <w:lang w:val="uk-UA" w:eastAsia="en-US"/>
        </w:rPr>
        <w:t>–</w:t>
      </w:r>
      <w:r w:rsidRPr="00F02B07">
        <w:rPr>
          <w:sz w:val="28"/>
          <w:szCs w:val="28"/>
          <w:lang w:val="uk-UA"/>
        </w:rPr>
        <w:t xml:space="preserve"> від приватних забудовників до великих промислових підприємств, що забезпечує диверсифікацію каналів збуту.</w:t>
      </w:r>
    </w:p>
    <w:p w14:paraId="268380CA" w14:textId="77777777" w:rsidR="00F02B07" w:rsidRPr="00F02B07" w:rsidRDefault="00F02B07" w:rsidP="00F02B07">
      <w:pPr>
        <w:pStyle w:val="af3"/>
        <w:spacing w:before="0" w:beforeAutospacing="0" w:after="0" w:afterAutospacing="0" w:line="360" w:lineRule="auto"/>
        <w:ind w:firstLine="709"/>
        <w:jc w:val="both"/>
        <w:rPr>
          <w:sz w:val="28"/>
          <w:szCs w:val="28"/>
          <w:lang w:val="uk-UA"/>
        </w:rPr>
      </w:pPr>
      <w:r w:rsidRPr="00F02B07">
        <w:rPr>
          <w:rStyle w:val="afa"/>
          <w:b w:val="0"/>
          <w:bCs w:val="0"/>
          <w:sz w:val="28"/>
          <w:szCs w:val="28"/>
          <w:lang w:val="uk-UA"/>
        </w:rPr>
        <w:t>Фінансові результати діяльності ТОВ «Югметалсервіс» за 2024 рік</w:t>
      </w:r>
      <w:r w:rsidRPr="00F02B07">
        <w:rPr>
          <w:sz w:val="28"/>
          <w:szCs w:val="28"/>
          <w:lang w:val="uk-UA"/>
        </w:rPr>
        <w:t xml:space="preserve"> свідчать про збереження позитивної динаміки функціонування попри наявність певних ринкових викликів. Згідно з формою №2-м «Звіт про фінансові результати» (Додаток А), було зафіксовано такі показники:</w:t>
      </w:r>
    </w:p>
    <w:p w14:paraId="1DF099FB" w14:textId="77777777" w:rsidR="00F02B07" w:rsidRPr="007B554A"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7B554A">
        <w:rPr>
          <w:rFonts w:ascii="Times New Roman" w:hAnsi="Times New Roman"/>
          <w:sz w:val="28"/>
          <w:szCs w:val="28"/>
          <w:lang w:val="uk-UA"/>
        </w:rPr>
        <w:t>Чистий дохід від реалізації у 2024 році склав 6074,3 тис. грн, що на 2362,5 тис. грн (або 28%) менше, ніж у 2023 році (8436,8 тис. грн). Така тенденція свідчить про скорочення обсягів реалізації, яке може бути зумовлене як зменшенням платоспроможного попиту, так і загостренням конкуренції, змінами в асортиментній політиці або ускладненнями логістичних процесів.</w:t>
      </w:r>
    </w:p>
    <w:p w14:paraId="324FE86F" w14:textId="77777777" w:rsidR="00F02B07" w:rsidRPr="007B554A"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7B554A">
        <w:rPr>
          <w:rFonts w:ascii="Times New Roman" w:hAnsi="Times New Roman"/>
          <w:sz w:val="28"/>
          <w:szCs w:val="28"/>
          <w:lang w:val="uk-UA"/>
        </w:rPr>
        <w:t>Собівартість реалізованої продукції знизилася з 8057,8 тис. грн у 2023 році до 5795,7 тис. грн у 2024 році (зменшення на 28,1%). Це свідчить про позитивну динаміку в управлінні витратами, однак зниження відбулося пропорційно до зменшення обсягів продажів.</w:t>
      </w:r>
    </w:p>
    <w:p w14:paraId="3E94B148" w14:textId="77777777" w:rsidR="00F02B07" w:rsidRPr="007B554A"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7B554A">
        <w:rPr>
          <w:rFonts w:ascii="Times New Roman" w:hAnsi="Times New Roman"/>
          <w:sz w:val="28"/>
          <w:szCs w:val="28"/>
          <w:lang w:val="uk-UA"/>
        </w:rPr>
        <w:t>Інші операційні витрати також були зменшені – з 349,7 тис. грн до 235 тис. грн, що вказує на впровадження антикризових заходів або оптимізацію управлінських та адміністративних витрат.</w:t>
      </w:r>
    </w:p>
    <w:p w14:paraId="6961F184" w14:textId="77777777" w:rsidR="00F02B07" w:rsidRPr="007B554A"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7B554A">
        <w:rPr>
          <w:rFonts w:ascii="Times New Roman" w:hAnsi="Times New Roman"/>
          <w:sz w:val="28"/>
          <w:szCs w:val="28"/>
          <w:lang w:val="uk-UA"/>
        </w:rPr>
        <w:t>Фінансовий результат до оподаткування склав 43,6 тис. грн, що на 14,7 тис. грн менше, ніж у 2023 році (58,3 тис. грн). Хоча прибутковість зменшилася, підприємство залишилося рентабельним.</w:t>
      </w:r>
    </w:p>
    <w:p w14:paraId="6D7B5767" w14:textId="77777777" w:rsidR="00F02B07" w:rsidRPr="007B554A" w:rsidRDefault="00F02B0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7B554A">
        <w:rPr>
          <w:rFonts w:ascii="Times New Roman" w:hAnsi="Times New Roman"/>
          <w:sz w:val="28"/>
          <w:szCs w:val="28"/>
          <w:lang w:val="uk-UA"/>
        </w:rPr>
        <w:t>Чистий прибуток становив 35,7 тис. грн у 2024 році проти 47,8 тис. грн у 2023 році (зниження на 25,3%), що відображає загальну тенденцію зменшення маржі прибутку на фоні зниження обсягів реалізації.</w:t>
      </w:r>
    </w:p>
    <w:p w14:paraId="230F03DF" w14:textId="3FF1A715" w:rsidR="007B554A" w:rsidRPr="007B554A" w:rsidRDefault="007B554A" w:rsidP="007B554A">
      <w:pPr>
        <w:pStyle w:val="1"/>
        <w:jc w:val="both"/>
        <w:rPr>
          <w:rFonts w:eastAsia="Calibri"/>
          <w:bCs/>
          <w:sz w:val="28"/>
          <w:szCs w:val="31"/>
          <w:lang w:val="uk-UA" w:eastAsia="en-US"/>
        </w:rPr>
      </w:pPr>
      <w:r w:rsidRPr="007B554A">
        <w:rPr>
          <w:rFonts w:eastAsia="Calibri"/>
          <w:bCs/>
          <w:sz w:val="28"/>
          <w:szCs w:val="31"/>
          <w:lang w:val="uk-UA" w:eastAsia="en-US"/>
        </w:rPr>
        <w:t>Основні фінансові показники ТОВ «Югметалсервіс» за 2023</w:t>
      </w:r>
      <w:r>
        <w:rPr>
          <w:rFonts w:eastAsia="Calibri"/>
          <w:bCs/>
          <w:sz w:val="28"/>
          <w:szCs w:val="31"/>
          <w:lang w:val="uk-UA" w:eastAsia="en-US"/>
        </w:rPr>
        <w:t>-</w:t>
      </w:r>
      <w:r w:rsidRPr="007B554A">
        <w:rPr>
          <w:rFonts w:eastAsia="Calibri"/>
          <w:bCs/>
          <w:sz w:val="28"/>
          <w:szCs w:val="31"/>
          <w:lang w:val="uk-UA" w:eastAsia="en-US"/>
        </w:rPr>
        <w:t>2024 рр.</w:t>
      </w:r>
      <w:r>
        <w:rPr>
          <w:rFonts w:eastAsia="Calibri"/>
          <w:bCs/>
          <w:sz w:val="28"/>
          <w:szCs w:val="31"/>
          <w:lang w:val="uk-UA" w:eastAsia="en-US"/>
        </w:rPr>
        <w:t xml:space="preserve"> представлені в табл. 2.1.</w:t>
      </w:r>
    </w:p>
    <w:p w14:paraId="2FD4ED53" w14:textId="01755706" w:rsidR="00F02B07" w:rsidRPr="00F02B07" w:rsidRDefault="00F02B07" w:rsidP="007B554A">
      <w:pPr>
        <w:pStyle w:val="af3"/>
        <w:spacing w:before="0" w:beforeAutospacing="0" w:after="0" w:afterAutospacing="0" w:line="360" w:lineRule="auto"/>
        <w:ind w:firstLine="709"/>
        <w:jc w:val="both"/>
        <w:rPr>
          <w:sz w:val="28"/>
          <w:szCs w:val="28"/>
          <w:lang w:val="uk-UA"/>
        </w:rPr>
      </w:pPr>
      <w:r w:rsidRPr="00F02B07">
        <w:rPr>
          <w:sz w:val="28"/>
          <w:szCs w:val="28"/>
          <w:lang w:val="uk-UA"/>
        </w:rPr>
        <w:t xml:space="preserve">Таким чином, </w:t>
      </w:r>
      <w:r w:rsidRPr="00F02B07">
        <w:rPr>
          <w:rStyle w:val="afa"/>
          <w:b w:val="0"/>
          <w:bCs w:val="0"/>
          <w:sz w:val="28"/>
          <w:szCs w:val="28"/>
          <w:lang w:val="uk-UA"/>
        </w:rPr>
        <w:t>ТОВ «Югметалсервіс» демонструє здатність адаптуватися до змін ринкового середовища</w:t>
      </w:r>
      <w:r w:rsidRPr="00F02B07">
        <w:rPr>
          <w:sz w:val="28"/>
          <w:szCs w:val="28"/>
          <w:lang w:val="uk-UA"/>
        </w:rPr>
        <w:t xml:space="preserve">, зберігаючи фінансову стійкість та прибутковість. Водночас аналіз фінансових результатів і внутрішньої організації процесів виявив низку проблемних аспектів, серед яких – </w:t>
      </w:r>
      <w:r w:rsidRPr="00F02B07">
        <w:rPr>
          <w:rStyle w:val="afa"/>
          <w:b w:val="0"/>
          <w:bCs w:val="0"/>
          <w:sz w:val="28"/>
          <w:szCs w:val="28"/>
          <w:lang w:val="uk-UA"/>
        </w:rPr>
        <w:t>необхідність оптимізації системи збуту, модернізації логістичних процесів і підвищення рівня клієнтської лояльності</w:t>
      </w:r>
      <w:r w:rsidRPr="00F02B07">
        <w:rPr>
          <w:sz w:val="28"/>
          <w:szCs w:val="28"/>
          <w:lang w:val="uk-UA"/>
        </w:rPr>
        <w:t>. Вирішення цих завдань є критично важливим для зміцнення конкурентних позицій підприємства у довгостроковій перспективі та формування ефективної стратегії розвитку.</w:t>
      </w:r>
    </w:p>
    <w:p w14:paraId="44EC9968" w14:textId="77777777" w:rsidR="00CA466F" w:rsidRDefault="00CA466F" w:rsidP="00CA466F">
      <w:pPr>
        <w:spacing w:line="360" w:lineRule="auto"/>
        <w:ind w:left="284" w:firstLine="567"/>
        <w:jc w:val="right"/>
        <w:rPr>
          <w:rFonts w:eastAsia="Calibri"/>
          <w:bCs/>
          <w:sz w:val="28"/>
          <w:szCs w:val="31"/>
          <w:lang w:val="uk-UA" w:eastAsia="en-US"/>
        </w:rPr>
      </w:pPr>
      <w:r>
        <w:rPr>
          <w:rFonts w:eastAsia="Calibri"/>
          <w:bCs/>
          <w:sz w:val="28"/>
          <w:szCs w:val="31"/>
          <w:lang w:val="uk-UA" w:eastAsia="en-US"/>
        </w:rPr>
        <w:t>Таблиця 2.1.</w:t>
      </w:r>
    </w:p>
    <w:p w14:paraId="308F32AE" w14:textId="413A9AFC" w:rsidR="007B554A" w:rsidRPr="007B554A" w:rsidRDefault="007B554A" w:rsidP="007B554A">
      <w:pPr>
        <w:pStyle w:val="1"/>
        <w:rPr>
          <w:rFonts w:eastAsia="Calibri"/>
          <w:bCs/>
          <w:sz w:val="28"/>
          <w:szCs w:val="31"/>
          <w:lang w:val="uk-UA" w:eastAsia="en-US"/>
        </w:rPr>
      </w:pPr>
      <w:r w:rsidRPr="007B554A">
        <w:rPr>
          <w:rFonts w:eastAsia="Calibri"/>
          <w:bCs/>
          <w:sz w:val="28"/>
          <w:szCs w:val="31"/>
          <w:lang w:val="uk-UA" w:eastAsia="en-US"/>
        </w:rPr>
        <w:t>Основні фінансові показники ТОВ «Югметалсервіс» за 2023</w:t>
      </w:r>
      <w:r>
        <w:rPr>
          <w:rFonts w:eastAsia="Calibri"/>
          <w:bCs/>
          <w:sz w:val="28"/>
          <w:szCs w:val="31"/>
          <w:lang w:val="uk-UA" w:eastAsia="en-US"/>
        </w:rPr>
        <w:t>-</w:t>
      </w:r>
      <w:r w:rsidRPr="007B554A">
        <w:rPr>
          <w:rFonts w:eastAsia="Calibri"/>
          <w:bCs/>
          <w:sz w:val="28"/>
          <w:szCs w:val="31"/>
          <w:lang w:val="uk-UA" w:eastAsia="en-US"/>
        </w:rPr>
        <w:t>2024 рр.</w:t>
      </w:r>
    </w:p>
    <w:tbl>
      <w:tblPr>
        <w:tblStyle w:val="afd"/>
        <w:tblW w:w="5000" w:type="pct"/>
        <w:tblLook w:val="04A0" w:firstRow="1" w:lastRow="0" w:firstColumn="1" w:lastColumn="0" w:noHBand="0" w:noVBand="1"/>
      </w:tblPr>
      <w:tblGrid>
        <w:gridCol w:w="1991"/>
        <w:gridCol w:w="1910"/>
        <w:gridCol w:w="1910"/>
        <w:gridCol w:w="1910"/>
        <w:gridCol w:w="1906"/>
      </w:tblGrid>
      <w:tr w:rsidR="007B554A" w14:paraId="50A4E1A3" w14:textId="77777777" w:rsidTr="007B554A">
        <w:tc>
          <w:tcPr>
            <w:tcW w:w="1034" w:type="pct"/>
          </w:tcPr>
          <w:p w14:paraId="0098121C" w14:textId="77777777" w:rsidR="007B554A" w:rsidRPr="007B554A" w:rsidRDefault="007B554A" w:rsidP="007B554A">
            <w:pPr>
              <w:spacing w:before="120" w:after="120"/>
              <w:jc w:val="center"/>
              <w:rPr>
                <w:lang w:val="uk-UA"/>
              </w:rPr>
            </w:pPr>
            <w:r w:rsidRPr="007B554A">
              <w:rPr>
                <w:lang w:val="uk-UA"/>
              </w:rPr>
              <w:t>Показник</w:t>
            </w:r>
          </w:p>
        </w:tc>
        <w:tc>
          <w:tcPr>
            <w:tcW w:w="992" w:type="pct"/>
          </w:tcPr>
          <w:p w14:paraId="64FB67EE" w14:textId="77777777" w:rsidR="007B554A" w:rsidRPr="007B554A" w:rsidRDefault="007B554A" w:rsidP="007B554A">
            <w:pPr>
              <w:spacing w:before="120" w:after="120"/>
              <w:jc w:val="center"/>
              <w:rPr>
                <w:lang w:val="uk-UA"/>
              </w:rPr>
            </w:pPr>
            <w:r w:rsidRPr="007B554A">
              <w:rPr>
                <w:lang w:val="uk-UA"/>
              </w:rPr>
              <w:t>2023 рік</w:t>
            </w:r>
          </w:p>
        </w:tc>
        <w:tc>
          <w:tcPr>
            <w:tcW w:w="992" w:type="pct"/>
          </w:tcPr>
          <w:p w14:paraId="1BCEF24D" w14:textId="77777777" w:rsidR="007B554A" w:rsidRPr="007B554A" w:rsidRDefault="007B554A" w:rsidP="007B554A">
            <w:pPr>
              <w:spacing w:before="120" w:after="120"/>
              <w:jc w:val="center"/>
              <w:rPr>
                <w:lang w:val="uk-UA"/>
              </w:rPr>
            </w:pPr>
            <w:r w:rsidRPr="007B554A">
              <w:rPr>
                <w:lang w:val="uk-UA"/>
              </w:rPr>
              <w:t>2024 рік</w:t>
            </w:r>
          </w:p>
        </w:tc>
        <w:tc>
          <w:tcPr>
            <w:tcW w:w="992" w:type="pct"/>
          </w:tcPr>
          <w:p w14:paraId="1AB5A386" w14:textId="77777777" w:rsidR="007B554A" w:rsidRDefault="007B554A" w:rsidP="007B554A">
            <w:pPr>
              <w:spacing w:before="120" w:after="120"/>
              <w:jc w:val="center"/>
              <w:rPr>
                <w:lang w:val="uk-UA"/>
              </w:rPr>
            </w:pPr>
            <w:r w:rsidRPr="007B554A">
              <w:rPr>
                <w:lang w:val="uk-UA"/>
              </w:rPr>
              <w:t xml:space="preserve">Абсолютне відхилення </w:t>
            </w:r>
          </w:p>
          <w:p w14:paraId="6D3234EF" w14:textId="40BC8135" w:rsidR="007B554A" w:rsidRPr="007B554A" w:rsidRDefault="007B554A" w:rsidP="007B554A">
            <w:pPr>
              <w:spacing w:before="120" w:after="120"/>
              <w:jc w:val="center"/>
              <w:rPr>
                <w:lang w:val="uk-UA"/>
              </w:rPr>
            </w:pPr>
            <w:r w:rsidRPr="007B554A">
              <w:rPr>
                <w:lang w:val="uk-UA"/>
              </w:rPr>
              <w:t>(+/-), тис. грн</w:t>
            </w:r>
          </w:p>
        </w:tc>
        <w:tc>
          <w:tcPr>
            <w:tcW w:w="992" w:type="pct"/>
          </w:tcPr>
          <w:p w14:paraId="3A25A12C" w14:textId="77777777" w:rsidR="007B554A" w:rsidRPr="007B554A" w:rsidRDefault="007B554A" w:rsidP="007B554A">
            <w:pPr>
              <w:spacing w:before="120" w:after="120"/>
              <w:jc w:val="center"/>
              <w:rPr>
                <w:lang w:val="uk-UA"/>
              </w:rPr>
            </w:pPr>
            <w:r w:rsidRPr="007B554A">
              <w:rPr>
                <w:lang w:val="uk-UA"/>
              </w:rPr>
              <w:t>Темп зміни, %</w:t>
            </w:r>
          </w:p>
        </w:tc>
      </w:tr>
      <w:tr w:rsidR="007B554A" w14:paraId="2754AFAB" w14:textId="77777777" w:rsidTr="007B554A">
        <w:tc>
          <w:tcPr>
            <w:tcW w:w="1034" w:type="pct"/>
          </w:tcPr>
          <w:p w14:paraId="6070FD15" w14:textId="77777777" w:rsidR="007B554A" w:rsidRPr="007B554A" w:rsidRDefault="007B554A" w:rsidP="007B554A">
            <w:pPr>
              <w:jc w:val="center"/>
              <w:rPr>
                <w:lang w:val="uk-UA"/>
              </w:rPr>
            </w:pPr>
            <w:r w:rsidRPr="007B554A">
              <w:rPr>
                <w:lang w:val="uk-UA"/>
              </w:rPr>
              <w:t>Чистий дохід від реалізації продукції, тис. грн</w:t>
            </w:r>
          </w:p>
        </w:tc>
        <w:tc>
          <w:tcPr>
            <w:tcW w:w="992" w:type="pct"/>
          </w:tcPr>
          <w:p w14:paraId="69AA0AC8" w14:textId="3FF0E0C8" w:rsidR="007B554A" w:rsidRPr="007B554A" w:rsidRDefault="007B554A" w:rsidP="007B554A">
            <w:pPr>
              <w:jc w:val="center"/>
              <w:rPr>
                <w:lang w:val="uk-UA"/>
              </w:rPr>
            </w:pPr>
            <w:r w:rsidRPr="007B554A">
              <w:rPr>
                <w:lang w:val="uk-UA"/>
              </w:rPr>
              <w:t>8</w:t>
            </w:r>
            <w:r>
              <w:rPr>
                <w:lang w:val="uk-UA"/>
              </w:rPr>
              <w:t> </w:t>
            </w:r>
            <w:r w:rsidRPr="007B554A">
              <w:rPr>
                <w:lang w:val="uk-UA"/>
              </w:rPr>
              <w:t>436</w:t>
            </w:r>
            <w:r>
              <w:rPr>
                <w:lang w:val="uk-UA"/>
              </w:rPr>
              <w:t>,</w:t>
            </w:r>
            <w:r w:rsidRPr="007B554A">
              <w:rPr>
                <w:lang w:val="uk-UA"/>
              </w:rPr>
              <w:t>8</w:t>
            </w:r>
          </w:p>
        </w:tc>
        <w:tc>
          <w:tcPr>
            <w:tcW w:w="992" w:type="pct"/>
          </w:tcPr>
          <w:p w14:paraId="3B6C9A09" w14:textId="7A92586D" w:rsidR="007B554A" w:rsidRPr="007B554A" w:rsidRDefault="007B554A" w:rsidP="007B554A">
            <w:pPr>
              <w:jc w:val="center"/>
              <w:rPr>
                <w:lang w:val="uk-UA"/>
              </w:rPr>
            </w:pPr>
            <w:r w:rsidRPr="007B554A">
              <w:rPr>
                <w:lang w:val="uk-UA"/>
              </w:rPr>
              <w:t>6</w:t>
            </w:r>
            <w:r>
              <w:rPr>
                <w:lang w:val="uk-UA"/>
              </w:rPr>
              <w:t> </w:t>
            </w:r>
            <w:r w:rsidRPr="007B554A">
              <w:rPr>
                <w:lang w:val="uk-UA"/>
              </w:rPr>
              <w:t>074</w:t>
            </w:r>
            <w:r>
              <w:rPr>
                <w:lang w:val="uk-UA"/>
              </w:rPr>
              <w:t>,</w:t>
            </w:r>
            <w:r w:rsidRPr="007B554A">
              <w:rPr>
                <w:lang w:val="uk-UA"/>
              </w:rPr>
              <w:t>3</w:t>
            </w:r>
          </w:p>
        </w:tc>
        <w:tc>
          <w:tcPr>
            <w:tcW w:w="992" w:type="pct"/>
          </w:tcPr>
          <w:p w14:paraId="505E1D04" w14:textId="45084176" w:rsidR="007B554A" w:rsidRPr="007B554A" w:rsidRDefault="007B554A" w:rsidP="007B554A">
            <w:pPr>
              <w:jc w:val="center"/>
              <w:rPr>
                <w:lang w:val="uk-UA"/>
              </w:rPr>
            </w:pPr>
            <w:r w:rsidRPr="007B554A">
              <w:rPr>
                <w:lang w:val="uk-UA"/>
              </w:rPr>
              <w:t>-2</w:t>
            </w:r>
            <w:r>
              <w:rPr>
                <w:lang w:val="uk-UA"/>
              </w:rPr>
              <w:t> </w:t>
            </w:r>
            <w:r w:rsidRPr="007B554A">
              <w:rPr>
                <w:lang w:val="uk-UA"/>
              </w:rPr>
              <w:t>362</w:t>
            </w:r>
            <w:r>
              <w:rPr>
                <w:lang w:val="uk-UA"/>
              </w:rPr>
              <w:t>,</w:t>
            </w:r>
            <w:r w:rsidRPr="007B554A">
              <w:rPr>
                <w:lang w:val="uk-UA"/>
              </w:rPr>
              <w:t>5</w:t>
            </w:r>
          </w:p>
        </w:tc>
        <w:tc>
          <w:tcPr>
            <w:tcW w:w="992" w:type="pct"/>
          </w:tcPr>
          <w:p w14:paraId="458C02D0" w14:textId="73968083" w:rsidR="007B554A" w:rsidRPr="007B554A" w:rsidRDefault="007B554A" w:rsidP="007B554A">
            <w:pPr>
              <w:jc w:val="center"/>
              <w:rPr>
                <w:lang w:val="uk-UA"/>
              </w:rPr>
            </w:pPr>
            <w:r w:rsidRPr="007B554A">
              <w:rPr>
                <w:lang w:val="uk-UA"/>
              </w:rPr>
              <w:t>-28</w:t>
            </w:r>
            <w:r>
              <w:rPr>
                <w:lang w:val="uk-UA"/>
              </w:rPr>
              <w:t>,</w:t>
            </w:r>
            <w:r w:rsidRPr="007B554A">
              <w:rPr>
                <w:lang w:val="uk-UA"/>
              </w:rPr>
              <w:t>0</w:t>
            </w:r>
          </w:p>
        </w:tc>
      </w:tr>
      <w:tr w:rsidR="007B554A" w14:paraId="6F671912" w14:textId="77777777" w:rsidTr="007B554A">
        <w:tc>
          <w:tcPr>
            <w:tcW w:w="1034" w:type="pct"/>
          </w:tcPr>
          <w:p w14:paraId="76E3FF3F" w14:textId="77777777" w:rsidR="007B554A" w:rsidRPr="007B554A" w:rsidRDefault="007B554A" w:rsidP="007B554A">
            <w:pPr>
              <w:jc w:val="center"/>
              <w:rPr>
                <w:lang w:val="uk-UA"/>
              </w:rPr>
            </w:pPr>
            <w:r w:rsidRPr="007B554A">
              <w:rPr>
                <w:lang w:val="uk-UA"/>
              </w:rPr>
              <w:t>Собівартість реалізованої продукції, тис. грн</w:t>
            </w:r>
          </w:p>
        </w:tc>
        <w:tc>
          <w:tcPr>
            <w:tcW w:w="992" w:type="pct"/>
          </w:tcPr>
          <w:p w14:paraId="23C402B5" w14:textId="0A52F9DB" w:rsidR="007B554A" w:rsidRPr="007B554A" w:rsidRDefault="007B554A" w:rsidP="007B554A">
            <w:pPr>
              <w:jc w:val="center"/>
              <w:rPr>
                <w:lang w:val="uk-UA"/>
              </w:rPr>
            </w:pPr>
            <w:r w:rsidRPr="007B554A">
              <w:rPr>
                <w:lang w:val="uk-UA"/>
              </w:rPr>
              <w:t>8</w:t>
            </w:r>
            <w:r>
              <w:rPr>
                <w:lang w:val="uk-UA"/>
              </w:rPr>
              <w:t> </w:t>
            </w:r>
            <w:r w:rsidRPr="007B554A">
              <w:rPr>
                <w:lang w:val="uk-UA"/>
              </w:rPr>
              <w:t>057</w:t>
            </w:r>
            <w:r>
              <w:rPr>
                <w:lang w:val="uk-UA"/>
              </w:rPr>
              <w:t>,</w:t>
            </w:r>
            <w:r w:rsidRPr="007B554A">
              <w:rPr>
                <w:lang w:val="uk-UA"/>
              </w:rPr>
              <w:t>8</w:t>
            </w:r>
          </w:p>
        </w:tc>
        <w:tc>
          <w:tcPr>
            <w:tcW w:w="992" w:type="pct"/>
          </w:tcPr>
          <w:p w14:paraId="31A8A61B" w14:textId="109BFC90" w:rsidR="007B554A" w:rsidRPr="007B554A" w:rsidRDefault="007B554A" w:rsidP="007B554A">
            <w:pPr>
              <w:jc w:val="center"/>
              <w:rPr>
                <w:lang w:val="uk-UA"/>
              </w:rPr>
            </w:pPr>
            <w:r w:rsidRPr="007B554A">
              <w:rPr>
                <w:lang w:val="uk-UA"/>
              </w:rPr>
              <w:t>5</w:t>
            </w:r>
            <w:r>
              <w:rPr>
                <w:lang w:val="uk-UA"/>
              </w:rPr>
              <w:t> </w:t>
            </w:r>
            <w:r w:rsidRPr="007B554A">
              <w:rPr>
                <w:lang w:val="uk-UA"/>
              </w:rPr>
              <w:t>795</w:t>
            </w:r>
            <w:r>
              <w:rPr>
                <w:lang w:val="uk-UA"/>
              </w:rPr>
              <w:t>,</w:t>
            </w:r>
            <w:r w:rsidRPr="007B554A">
              <w:rPr>
                <w:lang w:val="uk-UA"/>
              </w:rPr>
              <w:t>7</w:t>
            </w:r>
          </w:p>
        </w:tc>
        <w:tc>
          <w:tcPr>
            <w:tcW w:w="992" w:type="pct"/>
          </w:tcPr>
          <w:p w14:paraId="2DF9372C" w14:textId="75B464F6" w:rsidR="007B554A" w:rsidRPr="007B554A" w:rsidRDefault="007B554A" w:rsidP="007B554A">
            <w:pPr>
              <w:jc w:val="center"/>
              <w:rPr>
                <w:lang w:val="uk-UA"/>
              </w:rPr>
            </w:pPr>
            <w:r w:rsidRPr="007B554A">
              <w:rPr>
                <w:lang w:val="uk-UA"/>
              </w:rPr>
              <w:t>-2</w:t>
            </w:r>
            <w:r>
              <w:rPr>
                <w:lang w:val="uk-UA"/>
              </w:rPr>
              <w:t> </w:t>
            </w:r>
            <w:r w:rsidRPr="007B554A">
              <w:rPr>
                <w:lang w:val="uk-UA"/>
              </w:rPr>
              <w:t>262</w:t>
            </w:r>
            <w:r>
              <w:rPr>
                <w:lang w:val="uk-UA"/>
              </w:rPr>
              <w:t>,</w:t>
            </w:r>
            <w:r w:rsidRPr="007B554A">
              <w:rPr>
                <w:lang w:val="uk-UA"/>
              </w:rPr>
              <w:t>1</w:t>
            </w:r>
          </w:p>
        </w:tc>
        <w:tc>
          <w:tcPr>
            <w:tcW w:w="992" w:type="pct"/>
          </w:tcPr>
          <w:p w14:paraId="4CC652E6" w14:textId="179E591F" w:rsidR="007B554A" w:rsidRPr="007B554A" w:rsidRDefault="007B554A" w:rsidP="007B554A">
            <w:pPr>
              <w:jc w:val="center"/>
              <w:rPr>
                <w:lang w:val="uk-UA"/>
              </w:rPr>
            </w:pPr>
            <w:r w:rsidRPr="007B554A">
              <w:rPr>
                <w:lang w:val="uk-UA"/>
              </w:rPr>
              <w:t>-28</w:t>
            </w:r>
            <w:r>
              <w:rPr>
                <w:lang w:val="uk-UA"/>
              </w:rPr>
              <w:t>,</w:t>
            </w:r>
            <w:r w:rsidRPr="007B554A">
              <w:rPr>
                <w:lang w:val="uk-UA"/>
              </w:rPr>
              <w:t>1</w:t>
            </w:r>
          </w:p>
        </w:tc>
      </w:tr>
      <w:tr w:rsidR="007B554A" w14:paraId="064D0B58" w14:textId="77777777" w:rsidTr="007B554A">
        <w:tc>
          <w:tcPr>
            <w:tcW w:w="1034" w:type="pct"/>
          </w:tcPr>
          <w:p w14:paraId="6139A75F" w14:textId="77777777" w:rsidR="007B554A" w:rsidRPr="007B554A" w:rsidRDefault="007B554A" w:rsidP="007B554A">
            <w:pPr>
              <w:jc w:val="center"/>
              <w:rPr>
                <w:lang w:val="uk-UA"/>
              </w:rPr>
            </w:pPr>
            <w:r w:rsidRPr="007B554A">
              <w:rPr>
                <w:lang w:val="uk-UA"/>
              </w:rPr>
              <w:t>Інші операційні витрати, тис. грн</w:t>
            </w:r>
          </w:p>
        </w:tc>
        <w:tc>
          <w:tcPr>
            <w:tcW w:w="992" w:type="pct"/>
          </w:tcPr>
          <w:p w14:paraId="7BD6CDA3" w14:textId="60710B74" w:rsidR="007B554A" w:rsidRPr="007B554A" w:rsidRDefault="007B554A" w:rsidP="007B554A">
            <w:pPr>
              <w:jc w:val="center"/>
              <w:rPr>
                <w:lang w:val="uk-UA"/>
              </w:rPr>
            </w:pPr>
            <w:r w:rsidRPr="007B554A">
              <w:rPr>
                <w:lang w:val="uk-UA"/>
              </w:rPr>
              <w:t>349</w:t>
            </w:r>
            <w:r>
              <w:rPr>
                <w:lang w:val="uk-UA"/>
              </w:rPr>
              <w:t>,</w:t>
            </w:r>
            <w:r w:rsidRPr="007B554A">
              <w:rPr>
                <w:lang w:val="uk-UA"/>
              </w:rPr>
              <w:t>7</w:t>
            </w:r>
          </w:p>
        </w:tc>
        <w:tc>
          <w:tcPr>
            <w:tcW w:w="992" w:type="pct"/>
          </w:tcPr>
          <w:p w14:paraId="7A9BD628" w14:textId="4509B9EB" w:rsidR="007B554A" w:rsidRPr="007B554A" w:rsidRDefault="007B554A" w:rsidP="007B554A">
            <w:pPr>
              <w:jc w:val="center"/>
              <w:rPr>
                <w:lang w:val="uk-UA"/>
              </w:rPr>
            </w:pPr>
            <w:r w:rsidRPr="007B554A">
              <w:rPr>
                <w:lang w:val="uk-UA"/>
              </w:rPr>
              <w:t>235</w:t>
            </w:r>
            <w:r>
              <w:rPr>
                <w:lang w:val="uk-UA"/>
              </w:rPr>
              <w:t>,</w:t>
            </w:r>
            <w:r w:rsidRPr="007B554A">
              <w:rPr>
                <w:lang w:val="uk-UA"/>
              </w:rPr>
              <w:t>0</w:t>
            </w:r>
          </w:p>
        </w:tc>
        <w:tc>
          <w:tcPr>
            <w:tcW w:w="992" w:type="pct"/>
          </w:tcPr>
          <w:p w14:paraId="4773A4C2" w14:textId="1722C430" w:rsidR="007B554A" w:rsidRPr="007B554A" w:rsidRDefault="007B554A" w:rsidP="007B554A">
            <w:pPr>
              <w:jc w:val="center"/>
              <w:rPr>
                <w:lang w:val="uk-UA"/>
              </w:rPr>
            </w:pPr>
            <w:r w:rsidRPr="007B554A">
              <w:rPr>
                <w:lang w:val="uk-UA"/>
              </w:rPr>
              <w:t>-114</w:t>
            </w:r>
            <w:r>
              <w:rPr>
                <w:lang w:val="uk-UA"/>
              </w:rPr>
              <w:t>,</w:t>
            </w:r>
            <w:r w:rsidRPr="007B554A">
              <w:rPr>
                <w:lang w:val="uk-UA"/>
              </w:rPr>
              <w:t>7</w:t>
            </w:r>
          </w:p>
        </w:tc>
        <w:tc>
          <w:tcPr>
            <w:tcW w:w="992" w:type="pct"/>
          </w:tcPr>
          <w:p w14:paraId="3A84736E" w14:textId="26757D5C" w:rsidR="007B554A" w:rsidRPr="007B554A" w:rsidRDefault="007B554A" w:rsidP="007B554A">
            <w:pPr>
              <w:jc w:val="center"/>
              <w:rPr>
                <w:lang w:val="uk-UA"/>
              </w:rPr>
            </w:pPr>
            <w:r w:rsidRPr="007B554A">
              <w:rPr>
                <w:lang w:val="uk-UA"/>
              </w:rPr>
              <w:t>-32</w:t>
            </w:r>
            <w:r>
              <w:rPr>
                <w:lang w:val="uk-UA"/>
              </w:rPr>
              <w:t>,</w:t>
            </w:r>
            <w:r w:rsidRPr="007B554A">
              <w:rPr>
                <w:lang w:val="uk-UA"/>
              </w:rPr>
              <w:t>8</w:t>
            </w:r>
          </w:p>
        </w:tc>
      </w:tr>
      <w:tr w:rsidR="007B554A" w14:paraId="3D5F845A" w14:textId="77777777" w:rsidTr="007B554A">
        <w:tc>
          <w:tcPr>
            <w:tcW w:w="1034" w:type="pct"/>
          </w:tcPr>
          <w:p w14:paraId="54B8F447" w14:textId="77777777" w:rsidR="007B554A" w:rsidRPr="007B554A" w:rsidRDefault="007B554A" w:rsidP="007B554A">
            <w:pPr>
              <w:jc w:val="center"/>
              <w:rPr>
                <w:lang w:val="uk-UA"/>
              </w:rPr>
            </w:pPr>
            <w:r w:rsidRPr="007B554A">
              <w:rPr>
                <w:lang w:val="uk-UA"/>
              </w:rPr>
              <w:t>Фінансовий результат до оподаткування, тис. грн</w:t>
            </w:r>
          </w:p>
        </w:tc>
        <w:tc>
          <w:tcPr>
            <w:tcW w:w="992" w:type="pct"/>
          </w:tcPr>
          <w:p w14:paraId="5680224E" w14:textId="5644C025" w:rsidR="007B554A" w:rsidRPr="007B554A" w:rsidRDefault="007B554A" w:rsidP="007B554A">
            <w:pPr>
              <w:jc w:val="center"/>
              <w:rPr>
                <w:lang w:val="uk-UA"/>
              </w:rPr>
            </w:pPr>
            <w:r w:rsidRPr="007B554A">
              <w:rPr>
                <w:lang w:val="uk-UA"/>
              </w:rPr>
              <w:t>58</w:t>
            </w:r>
            <w:r>
              <w:rPr>
                <w:lang w:val="uk-UA"/>
              </w:rPr>
              <w:t>,</w:t>
            </w:r>
            <w:r w:rsidRPr="007B554A">
              <w:rPr>
                <w:lang w:val="uk-UA"/>
              </w:rPr>
              <w:t>3</w:t>
            </w:r>
          </w:p>
        </w:tc>
        <w:tc>
          <w:tcPr>
            <w:tcW w:w="992" w:type="pct"/>
          </w:tcPr>
          <w:p w14:paraId="0CB0F45D" w14:textId="04B3350A" w:rsidR="007B554A" w:rsidRPr="007B554A" w:rsidRDefault="007B554A" w:rsidP="007B554A">
            <w:pPr>
              <w:jc w:val="center"/>
              <w:rPr>
                <w:lang w:val="uk-UA"/>
              </w:rPr>
            </w:pPr>
            <w:r w:rsidRPr="007B554A">
              <w:rPr>
                <w:lang w:val="uk-UA"/>
              </w:rPr>
              <w:t>43</w:t>
            </w:r>
            <w:r>
              <w:rPr>
                <w:lang w:val="uk-UA"/>
              </w:rPr>
              <w:t>,</w:t>
            </w:r>
            <w:r w:rsidRPr="007B554A">
              <w:rPr>
                <w:lang w:val="uk-UA"/>
              </w:rPr>
              <w:t>6</w:t>
            </w:r>
          </w:p>
        </w:tc>
        <w:tc>
          <w:tcPr>
            <w:tcW w:w="992" w:type="pct"/>
          </w:tcPr>
          <w:p w14:paraId="7B9B4815" w14:textId="753C0672" w:rsidR="007B554A" w:rsidRPr="007B554A" w:rsidRDefault="007B554A" w:rsidP="007B554A">
            <w:pPr>
              <w:jc w:val="center"/>
              <w:rPr>
                <w:lang w:val="uk-UA"/>
              </w:rPr>
            </w:pPr>
            <w:r w:rsidRPr="007B554A">
              <w:rPr>
                <w:lang w:val="uk-UA"/>
              </w:rPr>
              <w:t>-14</w:t>
            </w:r>
            <w:r>
              <w:rPr>
                <w:lang w:val="uk-UA"/>
              </w:rPr>
              <w:t>,</w:t>
            </w:r>
            <w:r w:rsidRPr="007B554A">
              <w:rPr>
                <w:lang w:val="uk-UA"/>
              </w:rPr>
              <w:t>7</w:t>
            </w:r>
          </w:p>
        </w:tc>
        <w:tc>
          <w:tcPr>
            <w:tcW w:w="992" w:type="pct"/>
          </w:tcPr>
          <w:p w14:paraId="0F294598" w14:textId="2B152AF6" w:rsidR="007B554A" w:rsidRPr="007B554A" w:rsidRDefault="007B554A" w:rsidP="007B554A">
            <w:pPr>
              <w:jc w:val="center"/>
              <w:rPr>
                <w:lang w:val="uk-UA"/>
              </w:rPr>
            </w:pPr>
            <w:r w:rsidRPr="007B554A">
              <w:rPr>
                <w:lang w:val="uk-UA"/>
              </w:rPr>
              <w:t>-25</w:t>
            </w:r>
            <w:r>
              <w:rPr>
                <w:lang w:val="uk-UA"/>
              </w:rPr>
              <w:t>,</w:t>
            </w:r>
            <w:r w:rsidRPr="007B554A">
              <w:rPr>
                <w:lang w:val="uk-UA"/>
              </w:rPr>
              <w:t>2</w:t>
            </w:r>
          </w:p>
        </w:tc>
      </w:tr>
      <w:tr w:rsidR="007B554A" w14:paraId="1930BD7F" w14:textId="77777777" w:rsidTr="007B554A">
        <w:tc>
          <w:tcPr>
            <w:tcW w:w="1034" w:type="pct"/>
          </w:tcPr>
          <w:p w14:paraId="14654A03" w14:textId="77777777" w:rsidR="007B554A" w:rsidRPr="007B554A" w:rsidRDefault="007B554A" w:rsidP="007B554A">
            <w:pPr>
              <w:jc w:val="center"/>
              <w:rPr>
                <w:lang w:val="uk-UA"/>
              </w:rPr>
            </w:pPr>
            <w:r w:rsidRPr="007B554A">
              <w:rPr>
                <w:lang w:val="uk-UA"/>
              </w:rPr>
              <w:t>Податок на прибуток, тис. грн</w:t>
            </w:r>
          </w:p>
        </w:tc>
        <w:tc>
          <w:tcPr>
            <w:tcW w:w="992" w:type="pct"/>
          </w:tcPr>
          <w:p w14:paraId="0CD51C5A" w14:textId="6A7C0172" w:rsidR="007B554A" w:rsidRPr="007B554A" w:rsidRDefault="007B554A" w:rsidP="007B554A">
            <w:pPr>
              <w:jc w:val="center"/>
              <w:rPr>
                <w:lang w:val="uk-UA"/>
              </w:rPr>
            </w:pPr>
            <w:r w:rsidRPr="007B554A">
              <w:rPr>
                <w:lang w:val="uk-UA"/>
              </w:rPr>
              <w:t>10</w:t>
            </w:r>
            <w:r>
              <w:rPr>
                <w:lang w:val="uk-UA"/>
              </w:rPr>
              <w:t>,</w:t>
            </w:r>
            <w:r w:rsidRPr="007B554A">
              <w:rPr>
                <w:lang w:val="uk-UA"/>
              </w:rPr>
              <w:t>5</w:t>
            </w:r>
          </w:p>
        </w:tc>
        <w:tc>
          <w:tcPr>
            <w:tcW w:w="992" w:type="pct"/>
          </w:tcPr>
          <w:p w14:paraId="66AD5234" w14:textId="12E0BC06" w:rsidR="007B554A" w:rsidRPr="007B554A" w:rsidRDefault="007B554A" w:rsidP="007B554A">
            <w:pPr>
              <w:jc w:val="center"/>
              <w:rPr>
                <w:lang w:val="uk-UA"/>
              </w:rPr>
            </w:pPr>
            <w:r w:rsidRPr="007B554A">
              <w:rPr>
                <w:lang w:val="uk-UA"/>
              </w:rPr>
              <w:t>7</w:t>
            </w:r>
            <w:r>
              <w:rPr>
                <w:lang w:val="uk-UA"/>
              </w:rPr>
              <w:t>,</w:t>
            </w:r>
            <w:r w:rsidRPr="007B554A">
              <w:rPr>
                <w:lang w:val="uk-UA"/>
              </w:rPr>
              <w:t>9</w:t>
            </w:r>
          </w:p>
        </w:tc>
        <w:tc>
          <w:tcPr>
            <w:tcW w:w="992" w:type="pct"/>
          </w:tcPr>
          <w:p w14:paraId="223786DC" w14:textId="416305DE" w:rsidR="007B554A" w:rsidRPr="007B554A" w:rsidRDefault="007B554A" w:rsidP="007B554A">
            <w:pPr>
              <w:jc w:val="center"/>
              <w:rPr>
                <w:lang w:val="uk-UA"/>
              </w:rPr>
            </w:pPr>
            <w:r w:rsidRPr="007B554A">
              <w:rPr>
                <w:lang w:val="uk-UA"/>
              </w:rPr>
              <w:t>-2</w:t>
            </w:r>
            <w:r>
              <w:rPr>
                <w:lang w:val="uk-UA"/>
              </w:rPr>
              <w:t>,</w:t>
            </w:r>
            <w:r w:rsidRPr="007B554A">
              <w:rPr>
                <w:lang w:val="uk-UA"/>
              </w:rPr>
              <w:t>6</w:t>
            </w:r>
          </w:p>
        </w:tc>
        <w:tc>
          <w:tcPr>
            <w:tcW w:w="992" w:type="pct"/>
          </w:tcPr>
          <w:p w14:paraId="473D63F6" w14:textId="01C6E8F0" w:rsidR="007B554A" w:rsidRPr="007B554A" w:rsidRDefault="007B554A" w:rsidP="007B554A">
            <w:pPr>
              <w:jc w:val="center"/>
              <w:rPr>
                <w:lang w:val="uk-UA"/>
              </w:rPr>
            </w:pPr>
            <w:r w:rsidRPr="007B554A">
              <w:rPr>
                <w:lang w:val="uk-UA"/>
              </w:rPr>
              <w:t>-24</w:t>
            </w:r>
            <w:r>
              <w:rPr>
                <w:lang w:val="uk-UA"/>
              </w:rPr>
              <w:t>,</w:t>
            </w:r>
            <w:r w:rsidRPr="007B554A">
              <w:rPr>
                <w:lang w:val="uk-UA"/>
              </w:rPr>
              <w:t>8</w:t>
            </w:r>
          </w:p>
        </w:tc>
      </w:tr>
      <w:tr w:rsidR="007B554A" w14:paraId="72C3F505" w14:textId="77777777" w:rsidTr="007B554A">
        <w:tc>
          <w:tcPr>
            <w:tcW w:w="1034" w:type="pct"/>
          </w:tcPr>
          <w:p w14:paraId="7DE25E8A" w14:textId="77777777" w:rsidR="007B554A" w:rsidRPr="007B554A" w:rsidRDefault="007B554A" w:rsidP="007B554A">
            <w:pPr>
              <w:jc w:val="center"/>
              <w:rPr>
                <w:lang w:val="uk-UA"/>
              </w:rPr>
            </w:pPr>
            <w:r w:rsidRPr="007B554A">
              <w:rPr>
                <w:lang w:val="uk-UA"/>
              </w:rPr>
              <w:t>Чистий прибуток, тис. грн</w:t>
            </w:r>
          </w:p>
        </w:tc>
        <w:tc>
          <w:tcPr>
            <w:tcW w:w="992" w:type="pct"/>
          </w:tcPr>
          <w:p w14:paraId="7051D72E" w14:textId="77777777" w:rsidR="007B554A" w:rsidRPr="007B554A" w:rsidRDefault="007B554A" w:rsidP="007B554A">
            <w:pPr>
              <w:jc w:val="center"/>
              <w:rPr>
                <w:lang w:val="uk-UA"/>
              </w:rPr>
            </w:pPr>
            <w:r w:rsidRPr="007B554A">
              <w:rPr>
                <w:lang w:val="uk-UA"/>
              </w:rPr>
              <w:t>47.8</w:t>
            </w:r>
          </w:p>
        </w:tc>
        <w:tc>
          <w:tcPr>
            <w:tcW w:w="992" w:type="pct"/>
          </w:tcPr>
          <w:p w14:paraId="0EB8F414" w14:textId="77777777" w:rsidR="007B554A" w:rsidRPr="007B554A" w:rsidRDefault="007B554A" w:rsidP="007B554A">
            <w:pPr>
              <w:jc w:val="center"/>
              <w:rPr>
                <w:lang w:val="uk-UA"/>
              </w:rPr>
            </w:pPr>
            <w:r w:rsidRPr="007B554A">
              <w:rPr>
                <w:lang w:val="uk-UA"/>
              </w:rPr>
              <w:t>35.7</w:t>
            </w:r>
          </w:p>
        </w:tc>
        <w:tc>
          <w:tcPr>
            <w:tcW w:w="992" w:type="pct"/>
          </w:tcPr>
          <w:p w14:paraId="68785A30" w14:textId="77777777" w:rsidR="007B554A" w:rsidRPr="007B554A" w:rsidRDefault="007B554A" w:rsidP="007B554A">
            <w:pPr>
              <w:jc w:val="center"/>
              <w:rPr>
                <w:lang w:val="uk-UA"/>
              </w:rPr>
            </w:pPr>
            <w:r w:rsidRPr="007B554A">
              <w:rPr>
                <w:lang w:val="uk-UA"/>
              </w:rPr>
              <w:t>-12.1</w:t>
            </w:r>
          </w:p>
        </w:tc>
        <w:tc>
          <w:tcPr>
            <w:tcW w:w="992" w:type="pct"/>
          </w:tcPr>
          <w:p w14:paraId="6C28C2BE" w14:textId="77777777" w:rsidR="007B554A" w:rsidRPr="007B554A" w:rsidRDefault="007B554A" w:rsidP="007B554A">
            <w:pPr>
              <w:jc w:val="center"/>
              <w:rPr>
                <w:lang w:val="uk-UA"/>
              </w:rPr>
            </w:pPr>
            <w:r w:rsidRPr="007B554A">
              <w:rPr>
                <w:lang w:val="uk-UA"/>
              </w:rPr>
              <w:t>-25.3</w:t>
            </w:r>
          </w:p>
        </w:tc>
      </w:tr>
    </w:tbl>
    <w:p w14:paraId="629BC6B6" w14:textId="77777777" w:rsidR="007B554A" w:rsidRDefault="007B554A" w:rsidP="007B554A"/>
    <w:p w14:paraId="01AB308A" w14:textId="77777777" w:rsidR="0048479C" w:rsidRDefault="00CA466F" w:rsidP="0048479C">
      <w:pPr>
        <w:spacing w:line="360" w:lineRule="auto"/>
        <w:ind w:left="284" w:firstLine="567"/>
        <w:jc w:val="both"/>
        <w:rPr>
          <w:sz w:val="28"/>
          <w:szCs w:val="28"/>
          <w:lang w:val="uk-UA"/>
        </w:rPr>
      </w:pPr>
      <w:r w:rsidRPr="00CA466F">
        <w:rPr>
          <w:rFonts w:eastAsia="Calibri"/>
          <w:bCs/>
          <w:sz w:val="28"/>
          <w:szCs w:val="31"/>
          <w:lang w:val="uk-UA" w:eastAsia="en-US"/>
        </w:rPr>
        <w:t>Фінансові результати ТОВ «Югметалсервіс» за 2024 рік свідчать про зниження обсягів реалізації та прибутку порівняно з попереднім періодом, однак підприємству вдалося зберегти прибутковість. Скорочення витрат свідчить про адекватне реагування на зниження доходів. Проте для поліпшення фінансової стабільності слід звернути увагу на відновлення обсягів реалізації та зростання рентабельності.</w:t>
      </w:r>
      <w:r w:rsidR="0048479C">
        <w:rPr>
          <w:rFonts w:eastAsia="Calibri"/>
          <w:bCs/>
          <w:sz w:val="28"/>
          <w:szCs w:val="31"/>
          <w:lang w:val="uk-UA" w:eastAsia="en-US"/>
        </w:rPr>
        <w:t xml:space="preserve"> </w:t>
      </w:r>
      <w:r w:rsidR="0048479C" w:rsidRPr="007B554A">
        <w:rPr>
          <w:sz w:val="28"/>
          <w:szCs w:val="28"/>
        </w:rPr>
        <w:t>Структура витрат ТОВ «Югметалсервіс» у 2023</w:t>
      </w:r>
      <w:r w:rsidR="0048479C" w:rsidRPr="007B554A">
        <w:rPr>
          <w:sz w:val="28"/>
          <w:szCs w:val="28"/>
          <w:lang w:val="uk-UA"/>
        </w:rPr>
        <w:t>-</w:t>
      </w:r>
      <w:r w:rsidR="0048479C" w:rsidRPr="007B554A">
        <w:rPr>
          <w:sz w:val="28"/>
          <w:szCs w:val="28"/>
        </w:rPr>
        <w:t>2024 рр</w:t>
      </w:r>
      <w:proofErr w:type="gramStart"/>
      <w:r w:rsidR="0048479C">
        <w:rPr>
          <w:sz w:val="28"/>
          <w:szCs w:val="28"/>
          <w:lang w:val="uk-UA"/>
        </w:rPr>
        <w:t>.</w:t>
      </w:r>
      <w:proofErr w:type="gramEnd"/>
      <w:r w:rsidR="0048479C">
        <w:rPr>
          <w:sz w:val="28"/>
          <w:szCs w:val="28"/>
          <w:lang w:val="uk-UA"/>
        </w:rPr>
        <w:t xml:space="preserve"> представлена в табл. 2.2.</w:t>
      </w:r>
    </w:p>
    <w:p w14:paraId="50362666" w14:textId="52FAFC3A" w:rsidR="007B554A" w:rsidRDefault="007B554A" w:rsidP="0048479C">
      <w:pPr>
        <w:spacing w:line="360" w:lineRule="auto"/>
        <w:ind w:left="284" w:firstLine="567"/>
        <w:jc w:val="right"/>
        <w:rPr>
          <w:rFonts w:eastAsia="Calibri"/>
          <w:bCs/>
          <w:sz w:val="28"/>
          <w:szCs w:val="31"/>
          <w:lang w:val="uk-UA" w:eastAsia="en-US"/>
        </w:rPr>
      </w:pPr>
      <w:r>
        <w:rPr>
          <w:rFonts w:eastAsia="Calibri"/>
          <w:bCs/>
          <w:sz w:val="28"/>
          <w:szCs w:val="31"/>
          <w:lang w:val="uk-UA" w:eastAsia="en-US"/>
        </w:rPr>
        <w:t>Таблиця 2.2.</w:t>
      </w:r>
    </w:p>
    <w:p w14:paraId="59BC8387" w14:textId="42F247B2" w:rsidR="007B554A" w:rsidRPr="007B554A" w:rsidRDefault="007B554A" w:rsidP="007B554A">
      <w:pPr>
        <w:pStyle w:val="1"/>
        <w:rPr>
          <w:sz w:val="28"/>
          <w:szCs w:val="28"/>
        </w:rPr>
      </w:pPr>
      <w:r w:rsidRPr="007B554A">
        <w:rPr>
          <w:sz w:val="28"/>
          <w:szCs w:val="28"/>
        </w:rPr>
        <w:t>Структура витрат ТОВ «Югметалсервіс» у 2023</w:t>
      </w:r>
      <w:r w:rsidRPr="007B554A">
        <w:rPr>
          <w:sz w:val="28"/>
          <w:szCs w:val="28"/>
          <w:lang w:val="uk-UA"/>
        </w:rPr>
        <w:t>-</w:t>
      </w:r>
      <w:r w:rsidRPr="007B554A">
        <w:rPr>
          <w:sz w:val="28"/>
          <w:szCs w:val="28"/>
        </w:rPr>
        <w:t>2024 рр., %</w:t>
      </w:r>
    </w:p>
    <w:tbl>
      <w:tblPr>
        <w:tblStyle w:val="afd"/>
        <w:tblW w:w="5000" w:type="pct"/>
        <w:tblLook w:val="04A0" w:firstRow="1" w:lastRow="0" w:firstColumn="1" w:lastColumn="0" w:noHBand="0" w:noVBand="1"/>
      </w:tblPr>
      <w:tblGrid>
        <w:gridCol w:w="3209"/>
        <w:gridCol w:w="3210"/>
        <w:gridCol w:w="3208"/>
      </w:tblGrid>
      <w:tr w:rsidR="007B554A" w14:paraId="2C25A978" w14:textId="77777777" w:rsidTr="007B554A">
        <w:tc>
          <w:tcPr>
            <w:tcW w:w="1667" w:type="pct"/>
          </w:tcPr>
          <w:p w14:paraId="300EB2B4" w14:textId="77777777" w:rsidR="007B554A" w:rsidRPr="007B554A" w:rsidRDefault="007B554A" w:rsidP="007B554A">
            <w:pPr>
              <w:spacing w:before="120" w:after="120"/>
              <w:jc w:val="center"/>
              <w:rPr>
                <w:lang w:val="uk-UA"/>
              </w:rPr>
            </w:pPr>
            <w:r w:rsidRPr="007B554A">
              <w:rPr>
                <w:lang w:val="uk-UA"/>
              </w:rPr>
              <w:t>Стаття витрат</w:t>
            </w:r>
          </w:p>
        </w:tc>
        <w:tc>
          <w:tcPr>
            <w:tcW w:w="1667" w:type="pct"/>
          </w:tcPr>
          <w:p w14:paraId="3EEA6301" w14:textId="77777777" w:rsidR="007B554A" w:rsidRPr="007B554A" w:rsidRDefault="007B554A" w:rsidP="007B554A">
            <w:pPr>
              <w:spacing w:before="120" w:after="120"/>
              <w:jc w:val="center"/>
              <w:rPr>
                <w:lang w:val="uk-UA"/>
              </w:rPr>
            </w:pPr>
            <w:r w:rsidRPr="007B554A">
              <w:rPr>
                <w:lang w:val="uk-UA"/>
              </w:rPr>
              <w:t>2023 рік</w:t>
            </w:r>
          </w:p>
        </w:tc>
        <w:tc>
          <w:tcPr>
            <w:tcW w:w="1667" w:type="pct"/>
          </w:tcPr>
          <w:p w14:paraId="40E4FF5F" w14:textId="77777777" w:rsidR="007B554A" w:rsidRPr="007B554A" w:rsidRDefault="007B554A" w:rsidP="007B554A">
            <w:pPr>
              <w:spacing w:before="120" w:after="120"/>
              <w:jc w:val="center"/>
              <w:rPr>
                <w:lang w:val="uk-UA"/>
              </w:rPr>
            </w:pPr>
            <w:r w:rsidRPr="007B554A">
              <w:rPr>
                <w:lang w:val="uk-UA"/>
              </w:rPr>
              <w:t>2024 рік</w:t>
            </w:r>
          </w:p>
        </w:tc>
      </w:tr>
      <w:tr w:rsidR="007B554A" w14:paraId="23C17CF3" w14:textId="77777777" w:rsidTr="007B554A">
        <w:tc>
          <w:tcPr>
            <w:tcW w:w="1667" w:type="pct"/>
          </w:tcPr>
          <w:p w14:paraId="3BE31EC9" w14:textId="77777777" w:rsidR="007B554A" w:rsidRPr="007B554A" w:rsidRDefault="007B554A" w:rsidP="007B554A">
            <w:pPr>
              <w:spacing w:before="120" w:after="120"/>
              <w:jc w:val="center"/>
              <w:rPr>
                <w:lang w:val="uk-UA"/>
              </w:rPr>
            </w:pPr>
            <w:r w:rsidRPr="007B554A">
              <w:rPr>
                <w:lang w:val="uk-UA"/>
              </w:rPr>
              <w:t>Собівартість продукції</w:t>
            </w:r>
          </w:p>
        </w:tc>
        <w:tc>
          <w:tcPr>
            <w:tcW w:w="1667" w:type="pct"/>
          </w:tcPr>
          <w:p w14:paraId="1320D5B8" w14:textId="5910C3FE" w:rsidR="007B554A" w:rsidRPr="007B554A" w:rsidRDefault="007B554A" w:rsidP="007B554A">
            <w:pPr>
              <w:spacing w:before="120" w:after="120"/>
              <w:jc w:val="center"/>
              <w:rPr>
                <w:lang w:val="uk-UA"/>
              </w:rPr>
            </w:pPr>
            <w:r w:rsidRPr="007B554A">
              <w:rPr>
                <w:lang w:val="uk-UA"/>
              </w:rPr>
              <w:t>95</w:t>
            </w:r>
            <w:r>
              <w:rPr>
                <w:lang w:val="uk-UA"/>
              </w:rPr>
              <w:t>,</w:t>
            </w:r>
            <w:r w:rsidRPr="007B554A">
              <w:rPr>
                <w:lang w:val="uk-UA"/>
              </w:rPr>
              <w:t>8</w:t>
            </w:r>
          </w:p>
        </w:tc>
        <w:tc>
          <w:tcPr>
            <w:tcW w:w="1667" w:type="pct"/>
          </w:tcPr>
          <w:p w14:paraId="6DB3BF5E" w14:textId="51EDB8DF" w:rsidR="007B554A" w:rsidRPr="007B554A" w:rsidRDefault="007B554A" w:rsidP="007B554A">
            <w:pPr>
              <w:spacing w:before="120" w:after="120"/>
              <w:jc w:val="center"/>
              <w:rPr>
                <w:lang w:val="uk-UA"/>
              </w:rPr>
            </w:pPr>
            <w:r w:rsidRPr="007B554A">
              <w:rPr>
                <w:lang w:val="uk-UA"/>
              </w:rPr>
              <w:t>96</w:t>
            </w:r>
            <w:r>
              <w:rPr>
                <w:lang w:val="uk-UA"/>
              </w:rPr>
              <w:t>,</w:t>
            </w:r>
            <w:r w:rsidRPr="007B554A">
              <w:rPr>
                <w:lang w:val="uk-UA"/>
              </w:rPr>
              <w:t>1</w:t>
            </w:r>
          </w:p>
        </w:tc>
      </w:tr>
      <w:tr w:rsidR="007B554A" w14:paraId="32D04917" w14:textId="77777777" w:rsidTr="007B554A">
        <w:tc>
          <w:tcPr>
            <w:tcW w:w="1667" w:type="pct"/>
          </w:tcPr>
          <w:p w14:paraId="50E33D3C" w14:textId="77777777" w:rsidR="007B554A" w:rsidRPr="007B554A" w:rsidRDefault="007B554A" w:rsidP="007B554A">
            <w:pPr>
              <w:spacing w:before="120" w:after="120"/>
              <w:jc w:val="center"/>
              <w:rPr>
                <w:lang w:val="uk-UA"/>
              </w:rPr>
            </w:pPr>
            <w:r w:rsidRPr="007B554A">
              <w:rPr>
                <w:lang w:val="uk-UA"/>
              </w:rPr>
              <w:t>Інші операційні витрати</w:t>
            </w:r>
          </w:p>
        </w:tc>
        <w:tc>
          <w:tcPr>
            <w:tcW w:w="1667" w:type="pct"/>
          </w:tcPr>
          <w:p w14:paraId="38B10129" w14:textId="582F92E7" w:rsidR="007B554A" w:rsidRPr="007B554A" w:rsidRDefault="007B554A" w:rsidP="007B554A">
            <w:pPr>
              <w:spacing w:before="120" w:after="120"/>
              <w:jc w:val="center"/>
              <w:rPr>
                <w:lang w:val="uk-UA"/>
              </w:rPr>
            </w:pPr>
            <w:r w:rsidRPr="007B554A">
              <w:rPr>
                <w:lang w:val="uk-UA"/>
              </w:rPr>
              <w:t>4</w:t>
            </w:r>
            <w:r>
              <w:rPr>
                <w:lang w:val="uk-UA"/>
              </w:rPr>
              <w:t>,</w:t>
            </w:r>
            <w:r w:rsidRPr="007B554A">
              <w:rPr>
                <w:lang w:val="uk-UA"/>
              </w:rPr>
              <w:t>2</w:t>
            </w:r>
          </w:p>
        </w:tc>
        <w:tc>
          <w:tcPr>
            <w:tcW w:w="1667" w:type="pct"/>
          </w:tcPr>
          <w:p w14:paraId="79865DFA" w14:textId="7638615D" w:rsidR="007B554A" w:rsidRPr="007B554A" w:rsidRDefault="007B554A" w:rsidP="007B554A">
            <w:pPr>
              <w:spacing w:before="120" w:after="120"/>
              <w:jc w:val="center"/>
              <w:rPr>
                <w:lang w:val="uk-UA"/>
              </w:rPr>
            </w:pPr>
            <w:r w:rsidRPr="007B554A">
              <w:rPr>
                <w:lang w:val="uk-UA"/>
              </w:rPr>
              <w:t>3</w:t>
            </w:r>
            <w:r>
              <w:rPr>
                <w:lang w:val="uk-UA"/>
              </w:rPr>
              <w:t>,</w:t>
            </w:r>
            <w:r w:rsidRPr="007B554A">
              <w:rPr>
                <w:lang w:val="uk-UA"/>
              </w:rPr>
              <w:t>9</w:t>
            </w:r>
          </w:p>
        </w:tc>
      </w:tr>
    </w:tbl>
    <w:p w14:paraId="0172BD47" w14:textId="4E14DED3" w:rsidR="0006125B" w:rsidRDefault="0006125B" w:rsidP="006778F3">
      <w:pPr>
        <w:spacing w:line="360" w:lineRule="auto"/>
        <w:ind w:left="284" w:firstLine="567"/>
        <w:jc w:val="both"/>
        <w:rPr>
          <w:rFonts w:eastAsia="Calibri"/>
          <w:bCs/>
          <w:sz w:val="28"/>
          <w:szCs w:val="31"/>
          <w:lang w:val="uk-UA" w:eastAsia="en-US"/>
        </w:rPr>
      </w:pPr>
    </w:p>
    <w:p w14:paraId="7A3F37C1" w14:textId="7FC79479" w:rsidR="0048479C" w:rsidRPr="0048479C" w:rsidRDefault="0048479C" w:rsidP="0048479C">
      <w:pPr>
        <w:pStyle w:val="1"/>
        <w:jc w:val="both"/>
        <w:rPr>
          <w:rFonts w:eastAsia="Calibri"/>
          <w:bCs/>
          <w:sz w:val="28"/>
          <w:szCs w:val="28"/>
          <w:lang w:val="uk-UA" w:eastAsia="en-US"/>
        </w:rPr>
      </w:pPr>
      <w:r w:rsidRPr="0048479C">
        <w:rPr>
          <w:rFonts w:eastAsia="Calibri"/>
          <w:bCs/>
          <w:sz w:val="28"/>
          <w:szCs w:val="28"/>
          <w:lang w:val="uk-UA" w:eastAsia="en-US"/>
        </w:rPr>
        <w:t>Аналіз структури витрат ТОВ «Югметалсервіс» за 2023-2024 роки свідчить про збереження високої питомої ваги собівартості реалізованої продукції у загальній структурі операційних витрат підприємства. У 2023 році частка собівартості становила 95,8%, а у 2024 році – 96,1%, що є типовим для торговельних підприємств, які оперують значними обсягами матеріальних ресурсів.</w:t>
      </w:r>
    </w:p>
    <w:p w14:paraId="664ADBD9" w14:textId="4C9C75D2" w:rsidR="0048479C" w:rsidRPr="0048479C" w:rsidRDefault="0048479C" w:rsidP="0048479C">
      <w:pPr>
        <w:pStyle w:val="1"/>
        <w:jc w:val="both"/>
        <w:rPr>
          <w:rFonts w:eastAsia="Calibri"/>
          <w:bCs/>
          <w:sz w:val="28"/>
          <w:szCs w:val="28"/>
          <w:lang w:val="uk-UA" w:eastAsia="en-US"/>
        </w:rPr>
      </w:pPr>
      <w:r w:rsidRPr="0048479C">
        <w:rPr>
          <w:rFonts w:eastAsia="Calibri"/>
          <w:bCs/>
          <w:sz w:val="28"/>
          <w:szCs w:val="28"/>
          <w:lang w:val="uk-UA" w:eastAsia="en-US"/>
        </w:rPr>
        <w:t xml:space="preserve">Натомість інші операційні витрати (адміністративні, збутові, інформаційні тощо) мали відносно невелику, але помітну частку </w:t>
      </w:r>
      <w:r w:rsidRPr="000B4924">
        <w:rPr>
          <w:rFonts w:eastAsia="Calibri"/>
          <w:sz w:val="28"/>
          <w:szCs w:val="28"/>
          <w:lang w:val="uk-UA" w:eastAsia="en-US"/>
        </w:rPr>
        <w:t>–</w:t>
      </w:r>
      <w:r w:rsidRPr="0048479C">
        <w:rPr>
          <w:rFonts w:eastAsia="Calibri"/>
          <w:bCs/>
          <w:sz w:val="28"/>
          <w:szCs w:val="28"/>
          <w:lang w:val="uk-UA" w:eastAsia="en-US"/>
        </w:rPr>
        <w:t xml:space="preserve"> 4,2% у 2023 році та 3,9% у 2024 році. Їхнє незначне скорочення в структурі свідчить про впровадження заходів економії або ефективнішого управління допоміжними функціями, що могло бути частиною антикризової стратегії підприємства.</w:t>
      </w:r>
    </w:p>
    <w:p w14:paraId="60E11408" w14:textId="769A45A5" w:rsidR="0048479C" w:rsidRPr="0048479C" w:rsidRDefault="0048479C" w:rsidP="0048479C">
      <w:pPr>
        <w:pStyle w:val="1"/>
        <w:jc w:val="both"/>
        <w:rPr>
          <w:rFonts w:eastAsia="Calibri"/>
          <w:bCs/>
          <w:sz w:val="28"/>
          <w:szCs w:val="28"/>
          <w:lang w:val="uk-UA" w:eastAsia="en-US"/>
        </w:rPr>
      </w:pPr>
      <w:r w:rsidRPr="0048479C">
        <w:rPr>
          <w:rFonts w:eastAsia="Calibri"/>
          <w:bCs/>
          <w:sz w:val="28"/>
          <w:szCs w:val="28"/>
          <w:lang w:val="uk-UA" w:eastAsia="en-US"/>
        </w:rPr>
        <w:t>Загалом, структура витрат підприємства залишається стабільною, із домінуванням прямих витрат, пов’язаних із закупівлею та реалізацією металопродукції</w:t>
      </w:r>
      <w:r>
        <w:rPr>
          <w:rFonts w:eastAsia="Calibri"/>
          <w:bCs/>
          <w:sz w:val="28"/>
          <w:szCs w:val="28"/>
          <w:lang w:val="uk-UA" w:eastAsia="en-US"/>
        </w:rPr>
        <w:t>, що</w:t>
      </w:r>
      <w:r w:rsidRPr="0048479C">
        <w:rPr>
          <w:rFonts w:eastAsia="Calibri"/>
          <w:bCs/>
          <w:sz w:val="28"/>
          <w:szCs w:val="28"/>
          <w:lang w:val="uk-UA" w:eastAsia="en-US"/>
        </w:rPr>
        <w:t xml:space="preserve"> підтверджує виробничо-торговельний характер бізнесу ТОВ «Югметалсервіс» та орієнтацію на ефективне управління закупівельними потоками. У перспективі підприємству доцільно зосередитися на подальшій оптимізації логістичних витрат та удосконаленні процесів обробки замовлень, що дозволить скоротити загальні витрати без втрати якості обслуговування клієнтів.</w:t>
      </w:r>
    </w:p>
    <w:p w14:paraId="7B0EB9BA" w14:textId="77777777" w:rsidR="0048479C" w:rsidRPr="0048479C" w:rsidRDefault="0048479C" w:rsidP="0048479C">
      <w:pPr>
        <w:spacing w:line="360" w:lineRule="auto"/>
        <w:ind w:left="284" w:firstLine="567"/>
        <w:jc w:val="both"/>
        <w:rPr>
          <w:rFonts w:eastAsia="Calibri"/>
          <w:bCs/>
          <w:sz w:val="28"/>
          <w:szCs w:val="31"/>
          <w:lang w:val="uk-UA" w:eastAsia="en-US"/>
        </w:rPr>
      </w:pPr>
      <w:r w:rsidRPr="0048479C">
        <w:rPr>
          <w:rFonts w:eastAsia="Calibri"/>
          <w:bCs/>
          <w:sz w:val="28"/>
          <w:szCs w:val="31"/>
          <w:lang w:val="uk-UA" w:eastAsia="en-US"/>
        </w:rPr>
        <w:t>Система управління на ТОВ «Югметалсервіс» побудована відповідно до класичних принципів функціонального менеджменту, з чітким розподілом повноважень між основними структурними підрозділами. Організаційна структура є ієрархічною, з елементами функціонального поділу, що дозволяє забезпечити контрольованість процесів, оперативність ухвалення рішень та відповідальність виконавців.</w:t>
      </w:r>
    </w:p>
    <w:p w14:paraId="7EF7FBE5" w14:textId="77777777" w:rsidR="0048479C" w:rsidRPr="0048479C" w:rsidRDefault="0048479C" w:rsidP="0048479C">
      <w:pPr>
        <w:spacing w:line="360" w:lineRule="auto"/>
        <w:ind w:left="284" w:firstLine="567"/>
        <w:jc w:val="both"/>
        <w:rPr>
          <w:rFonts w:eastAsia="Calibri"/>
          <w:bCs/>
          <w:sz w:val="28"/>
          <w:szCs w:val="31"/>
          <w:lang w:val="uk-UA" w:eastAsia="en-US"/>
        </w:rPr>
      </w:pPr>
      <w:r w:rsidRPr="0048479C">
        <w:rPr>
          <w:rFonts w:eastAsia="Calibri"/>
          <w:bCs/>
          <w:sz w:val="28"/>
          <w:szCs w:val="31"/>
          <w:lang w:val="uk-UA" w:eastAsia="en-US"/>
        </w:rPr>
        <w:t>Керівництво підприємства здійснює директор, який координує роботу основних служб:</w:t>
      </w:r>
    </w:p>
    <w:p w14:paraId="0A876C9E"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відділу продажів, який відповідає за реалізацію продукції, роботу з клієнтами та управління замовленнями;</w:t>
      </w:r>
    </w:p>
    <w:p w14:paraId="085E9695"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логістичного відділу, що займається постачанням, складським обліком і організацією доставки продукції;</w:t>
      </w:r>
    </w:p>
    <w:p w14:paraId="2FC399E9"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відділу закупівель, який формує асортимент, взаємодіє з постачальниками та укладає контракти;</w:t>
      </w:r>
    </w:p>
    <w:p w14:paraId="7DF459EE"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фінансово-економічного відділу, що здійснює бюджетування, фінансовий облік, аналіз витрат і прибутковості діяльності;</w:t>
      </w:r>
    </w:p>
    <w:p w14:paraId="222AFAF2"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служби обслуговування клієнтів, яка забезпечує сервіс, консультації, супровід і підтримку.</w:t>
      </w:r>
    </w:p>
    <w:p w14:paraId="65E9D693" w14:textId="77777777" w:rsidR="0048479C" w:rsidRPr="0048479C" w:rsidRDefault="0048479C" w:rsidP="0048479C">
      <w:pPr>
        <w:spacing w:line="360" w:lineRule="auto"/>
        <w:ind w:left="284" w:firstLine="567"/>
        <w:jc w:val="both"/>
        <w:rPr>
          <w:rFonts w:eastAsia="Calibri"/>
          <w:bCs/>
          <w:sz w:val="28"/>
          <w:szCs w:val="31"/>
          <w:lang w:val="uk-UA" w:eastAsia="en-US"/>
        </w:rPr>
      </w:pPr>
      <w:r w:rsidRPr="0048479C">
        <w:rPr>
          <w:rFonts w:eastAsia="Calibri"/>
          <w:bCs/>
          <w:sz w:val="28"/>
          <w:szCs w:val="31"/>
          <w:lang w:val="uk-UA" w:eastAsia="en-US"/>
        </w:rPr>
        <w:t>Управлінські процеси на підприємстві базуються на поєднанні операційного контролю та стратегічного планування. Регулярно здійснюється аналіз показників ефективності, формуються внутрішні звіти, проводяться наради керівників підрозділів. Прийняття управлінських рішень ґрунтується на результатах аналізу ринку, фінансових даних і зворотного зв’язку від клієнтів.</w:t>
      </w:r>
    </w:p>
    <w:p w14:paraId="56D9BC3D" w14:textId="77777777" w:rsidR="0048479C" w:rsidRPr="0048479C" w:rsidRDefault="0048479C" w:rsidP="0048479C">
      <w:pPr>
        <w:spacing w:line="360" w:lineRule="auto"/>
        <w:ind w:left="284" w:firstLine="567"/>
        <w:jc w:val="both"/>
        <w:rPr>
          <w:rFonts w:eastAsia="Calibri"/>
          <w:bCs/>
          <w:sz w:val="28"/>
          <w:szCs w:val="31"/>
          <w:lang w:val="uk-UA" w:eastAsia="en-US"/>
        </w:rPr>
      </w:pPr>
      <w:r w:rsidRPr="0048479C">
        <w:rPr>
          <w:rFonts w:eastAsia="Calibri"/>
          <w:bCs/>
          <w:sz w:val="28"/>
          <w:szCs w:val="31"/>
          <w:lang w:val="uk-UA" w:eastAsia="en-US"/>
        </w:rPr>
        <w:t>Використовуються елементи інформаційного забезпечення – електронні системи обліку замовлень, автоматизовані складські рішення, облік товарних залишків і фінансових потоків. Проте система управління потребує подальшого вдосконалення, зокрема щодо:</w:t>
      </w:r>
    </w:p>
    <w:p w14:paraId="7A174D25"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цифровізації управлінських процесів;</w:t>
      </w:r>
    </w:p>
    <w:p w14:paraId="6AF76E3D"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інтеграції CRM-системи для підвищення клієнтської орієнтованості;</w:t>
      </w:r>
    </w:p>
    <w:p w14:paraId="314D0648"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автоматизації логістичних і збутових операцій;</w:t>
      </w:r>
    </w:p>
    <w:p w14:paraId="72F6D630" w14:textId="77777777" w:rsidR="0048479C" w:rsidRPr="0048479C" w:rsidRDefault="0048479C"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48479C">
        <w:rPr>
          <w:rFonts w:ascii="Times New Roman" w:hAnsi="Times New Roman"/>
          <w:sz w:val="28"/>
          <w:szCs w:val="28"/>
          <w:lang w:val="uk-UA"/>
        </w:rPr>
        <w:t>застосування KPI для оцінювання результативності підрозділів.</w:t>
      </w:r>
    </w:p>
    <w:p w14:paraId="0283EE12" w14:textId="13178BC2" w:rsidR="0048479C" w:rsidRPr="0048479C" w:rsidRDefault="0048479C" w:rsidP="0048479C">
      <w:pPr>
        <w:spacing w:line="360" w:lineRule="auto"/>
        <w:ind w:left="284" w:firstLine="567"/>
        <w:jc w:val="both"/>
        <w:rPr>
          <w:rFonts w:eastAsia="Calibri"/>
          <w:bCs/>
          <w:sz w:val="28"/>
          <w:szCs w:val="31"/>
          <w:lang w:val="uk-UA" w:eastAsia="en-US"/>
        </w:rPr>
      </w:pPr>
      <w:r w:rsidRPr="0048479C">
        <w:rPr>
          <w:rFonts w:eastAsia="Calibri"/>
          <w:bCs/>
          <w:sz w:val="28"/>
          <w:szCs w:val="31"/>
          <w:lang w:val="uk-UA" w:eastAsia="en-US"/>
        </w:rPr>
        <w:t xml:space="preserve">Таким чином, управління на ТОВ «Югметалсервіс» загалом забезпечує стабільне функціонування підприємства, однак вимагає адаптації до умов цифрової економіки та зростаючих очікувань споживачів. Покращення інформаційної підтримки, оптимізація управління збутом і розвиток персоналу </w:t>
      </w:r>
      <w:r w:rsidRPr="000B4924">
        <w:rPr>
          <w:rFonts w:eastAsia="Calibri"/>
          <w:sz w:val="28"/>
          <w:szCs w:val="28"/>
          <w:lang w:val="uk-UA" w:eastAsia="en-US"/>
        </w:rPr>
        <w:t>–</w:t>
      </w:r>
      <w:r w:rsidRPr="0048479C">
        <w:rPr>
          <w:rFonts w:eastAsia="Calibri"/>
          <w:bCs/>
          <w:sz w:val="28"/>
          <w:szCs w:val="31"/>
          <w:lang w:val="uk-UA" w:eastAsia="en-US"/>
        </w:rPr>
        <w:t xml:space="preserve"> ключові напрями майбутнього вдосконалення менеджменту на підприємстві.</w:t>
      </w:r>
    </w:p>
    <w:p w14:paraId="2EAE7BE5" w14:textId="59C42073" w:rsidR="003A056F" w:rsidRPr="003A056F" w:rsidRDefault="003A056F" w:rsidP="003A056F">
      <w:pPr>
        <w:spacing w:line="360" w:lineRule="auto"/>
        <w:ind w:left="284" w:firstLine="567"/>
        <w:jc w:val="both"/>
        <w:rPr>
          <w:rFonts w:eastAsia="Calibri"/>
          <w:bCs/>
          <w:sz w:val="28"/>
          <w:szCs w:val="31"/>
          <w:lang w:val="uk-UA" w:eastAsia="en-US"/>
        </w:rPr>
      </w:pPr>
      <w:r>
        <w:rPr>
          <w:rFonts w:eastAsia="Calibri"/>
          <w:bCs/>
          <w:sz w:val="28"/>
          <w:szCs w:val="31"/>
          <w:lang w:val="uk-UA" w:eastAsia="en-US"/>
        </w:rPr>
        <w:t>Таким чином, проведений а</w:t>
      </w:r>
      <w:r w:rsidRPr="003A056F">
        <w:rPr>
          <w:rFonts w:eastAsia="Calibri"/>
          <w:bCs/>
          <w:sz w:val="28"/>
          <w:szCs w:val="31"/>
          <w:lang w:val="uk-UA" w:eastAsia="en-US"/>
        </w:rPr>
        <w:t>наліз організаційної структури, господарської діяльності та фінансових результатів ТОВ «Югметалсервіс</w:t>
      </w:r>
      <w:r>
        <w:rPr>
          <w:rFonts w:eastAsia="Calibri"/>
          <w:bCs/>
          <w:sz w:val="28"/>
          <w:szCs w:val="31"/>
          <w:lang w:val="uk-UA" w:eastAsia="en-US"/>
        </w:rPr>
        <w:t xml:space="preserve"> </w:t>
      </w:r>
      <w:r w:rsidRPr="003A056F">
        <w:rPr>
          <w:rFonts w:eastAsia="Calibri"/>
          <w:bCs/>
          <w:sz w:val="28"/>
          <w:szCs w:val="31"/>
          <w:lang w:val="uk-UA" w:eastAsia="en-US"/>
        </w:rPr>
        <w:t>дозволил</w:t>
      </w:r>
      <w:r>
        <w:rPr>
          <w:rFonts w:eastAsia="Calibri"/>
          <w:bCs/>
          <w:sz w:val="28"/>
          <w:szCs w:val="31"/>
          <w:lang w:val="uk-UA" w:eastAsia="en-US"/>
        </w:rPr>
        <w:t>и</w:t>
      </w:r>
      <w:r w:rsidRPr="003A056F">
        <w:rPr>
          <w:rFonts w:eastAsia="Calibri"/>
          <w:bCs/>
          <w:sz w:val="28"/>
          <w:szCs w:val="31"/>
          <w:lang w:val="uk-UA" w:eastAsia="en-US"/>
        </w:rPr>
        <w:t xml:space="preserve"> виявити ключові чинники, які впливають на ефективність його функціонування.</w:t>
      </w:r>
    </w:p>
    <w:p w14:paraId="2ECA1C3C" w14:textId="67B29A3D" w:rsidR="003A056F" w:rsidRPr="003A056F" w:rsidRDefault="003A056F" w:rsidP="003A056F">
      <w:pPr>
        <w:spacing w:line="360" w:lineRule="auto"/>
        <w:ind w:left="284" w:firstLine="567"/>
        <w:jc w:val="both"/>
        <w:rPr>
          <w:rFonts w:eastAsia="Calibri"/>
          <w:bCs/>
          <w:sz w:val="28"/>
          <w:szCs w:val="31"/>
          <w:lang w:val="uk-UA" w:eastAsia="en-US"/>
        </w:rPr>
      </w:pPr>
      <w:r w:rsidRPr="003A056F">
        <w:rPr>
          <w:rFonts w:eastAsia="Calibri"/>
          <w:bCs/>
          <w:sz w:val="28"/>
          <w:szCs w:val="31"/>
          <w:lang w:val="uk-UA" w:eastAsia="en-US"/>
        </w:rPr>
        <w:t>Підприємство характеризується стабільною присутністю на ринку металопрокату південного регіону України, має чітко окреслену спеціалізацію, досвідчену команду та добре розвинену інфраструктуру для здійснення торговельно-логістичної діяльності. Аналіз фінансових показників за 2023</w:t>
      </w:r>
      <w:r>
        <w:rPr>
          <w:rFonts w:eastAsia="Calibri"/>
          <w:bCs/>
          <w:sz w:val="28"/>
          <w:szCs w:val="31"/>
          <w:lang w:val="uk-UA" w:eastAsia="en-US"/>
        </w:rPr>
        <w:t>-</w:t>
      </w:r>
      <w:r w:rsidRPr="003A056F">
        <w:rPr>
          <w:rFonts w:eastAsia="Calibri"/>
          <w:bCs/>
          <w:sz w:val="28"/>
          <w:szCs w:val="31"/>
          <w:lang w:val="uk-UA" w:eastAsia="en-US"/>
        </w:rPr>
        <w:t>2024 роки засвідчив загальну рентабельність бізнесу навіть в умовах зниження обсягів реалізації. Підприємству вдалося адаптуватися до змін зовнішнього середовища шляхом оптимізації витрат і підтримання позитивного фінансового результату.</w:t>
      </w:r>
      <w:r>
        <w:rPr>
          <w:rFonts w:eastAsia="Calibri"/>
          <w:bCs/>
          <w:sz w:val="28"/>
          <w:szCs w:val="31"/>
          <w:lang w:val="uk-UA" w:eastAsia="en-US"/>
        </w:rPr>
        <w:t xml:space="preserve"> </w:t>
      </w:r>
      <w:r w:rsidRPr="003A056F">
        <w:rPr>
          <w:rFonts w:eastAsia="Calibri"/>
          <w:bCs/>
          <w:sz w:val="28"/>
          <w:szCs w:val="31"/>
          <w:lang w:val="uk-UA" w:eastAsia="en-US"/>
        </w:rPr>
        <w:t>На основі проведеного аналізу можна виокремити такі сильні сторони підприємства:</w:t>
      </w:r>
      <w:r>
        <w:rPr>
          <w:rFonts w:eastAsia="Calibri"/>
          <w:bCs/>
          <w:sz w:val="28"/>
          <w:szCs w:val="31"/>
          <w:lang w:val="uk-UA" w:eastAsia="en-US"/>
        </w:rPr>
        <w:t xml:space="preserve"> </w:t>
      </w:r>
      <w:r w:rsidRPr="003A056F">
        <w:rPr>
          <w:rFonts w:eastAsia="Calibri"/>
          <w:bCs/>
          <w:sz w:val="28"/>
          <w:szCs w:val="31"/>
          <w:lang w:val="uk-UA" w:eastAsia="en-US"/>
        </w:rPr>
        <w:t>багаторічний досвід роботи та позитивна ділова репутація на регіональному ринку;</w:t>
      </w:r>
      <w:r>
        <w:rPr>
          <w:rFonts w:eastAsia="Calibri"/>
          <w:bCs/>
          <w:sz w:val="28"/>
          <w:szCs w:val="31"/>
          <w:lang w:val="uk-UA" w:eastAsia="en-US"/>
        </w:rPr>
        <w:t xml:space="preserve"> </w:t>
      </w:r>
      <w:r w:rsidRPr="003A056F">
        <w:rPr>
          <w:rFonts w:eastAsia="Calibri"/>
          <w:bCs/>
          <w:sz w:val="28"/>
          <w:szCs w:val="31"/>
          <w:lang w:val="uk-UA" w:eastAsia="en-US"/>
        </w:rPr>
        <w:t>наявність власної логістичної інфраструктури (склади, транспорт);</w:t>
      </w:r>
      <w:r>
        <w:rPr>
          <w:rFonts w:eastAsia="Calibri"/>
          <w:bCs/>
          <w:sz w:val="28"/>
          <w:szCs w:val="31"/>
          <w:lang w:val="uk-UA" w:eastAsia="en-US"/>
        </w:rPr>
        <w:t xml:space="preserve"> </w:t>
      </w:r>
      <w:r w:rsidRPr="003A056F">
        <w:rPr>
          <w:rFonts w:eastAsia="Calibri"/>
          <w:bCs/>
          <w:sz w:val="28"/>
          <w:szCs w:val="31"/>
          <w:lang w:val="uk-UA" w:eastAsia="en-US"/>
        </w:rPr>
        <w:t>кваліфікований персонал у сферах продажів, логістики та закупівель;</w:t>
      </w:r>
      <w:r>
        <w:rPr>
          <w:rFonts w:eastAsia="Calibri"/>
          <w:bCs/>
          <w:sz w:val="28"/>
          <w:szCs w:val="31"/>
          <w:lang w:val="uk-UA" w:eastAsia="en-US"/>
        </w:rPr>
        <w:t xml:space="preserve"> </w:t>
      </w:r>
      <w:r w:rsidRPr="003A056F">
        <w:rPr>
          <w:rFonts w:eastAsia="Calibri"/>
          <w:bCs/>
          <w:sz w:val="28"/>
          <w:szCs w:val="31"/>
          <w:lang w:val="uk-UA" w:eastAsia="en-US"/>
        </w:rPr>
        <w:t>диверсифікована клієнтська база;</w:t>
      </w:r>
      <w:r>
        <w:rPr>
          <w:rFonts w:eastAsia="Calibri"/>
          <w:bCs/>
          <w:sz w:val="28"/>
          <w:szCs w:val="31"/>
          <w:lang w:val="uk-UA" w:eastAsia="en-US"/>
        </w:rPr>
        <w:t xml:space="preserve"> </w:t>
      </w:r>
      <w:r w:rsidRPr="003A056F">
        <w:rPr>
          <w:rFonts w:eastAsia="Calibri"/>
          <w:bCs/>
          <w:sz w:val="28"/>
          <w:szCs w:val="31"/>
          <w:lang w:val="uk-UA" w:eastAsia="en-US"/>
        </w:rPr>
        <w:t>фінансова стійкість та збереження прибутковості в умовах ринкових коливань.</w:t>
      </w:r>
    </w:p>
    <w:p w14:paraId="4E05727A" w14:textId="2D198045" w:rsidR="003A056F" w:rsidRPr="003A056F" w:rsidRDefault="003A056F" w:rsidP="003A056F">
      <w:pPr>
        <w:spacing w:line="360" w:lineRule="auto"/>
        <w:ind w:left="284" w:firstLine="567"/>
        <w:jc w:val="both"/>
        <w:rPr>
          <w:rFonts w:eastAsia="Calibri"/>
          <w:bCs/>
          <w:sz w:val="28"/>
          <w:szCs w:val="31"/>
          <w:lang w:val="uk-UA" w:eastAsia="en-US"/>
        </w:rPr>
      </w:pPr>
      <w:r w:rsidRPr="003A056F">
        <w:rPr>
          <w:rFonts w:eastAsia="Calibri"/>
          <w:bCs/>
          <w:sz w:val="28"/>
          <w:szCs w:val="31"/>
          <w:lang w:val="uk-UA" w:eastAsia="en-US"/>
        </w:rPr>
        <w:t>Разом із тим, було виявлено низку слабких сторін, що стримують потенціал розвитку:</w:t>
      </w:r>
      <w:r>
        <w:rPr>
          <w:rFonts w:eastAsia="Calibri"/>
          <w:bCs/>
          <w:sz w:val="28"/>
          <w:szCs w:val="31"/>
          <w:lang w:val="uk-UA" w:eastAsia="en-US"/>
        </w:rPr>
        <w:t xml:space="preserve"> </w:t>
      </w:r>
      <w:r w:rsidRPr="003A056F">
        <w:rPr>
          <w:rFonts w:eastAsia="Calibri"/>
          <w:bCs/>
          <w:sz w:val="28"/>
          <w:szCs w:val="31"/>
          <w:lang w:val="uk-UA" w:eastAsia="en-US"/>
        </w:rPr>
        <w:t>зниження чистого доходу та прибутку внаслідок падіння обсягів реалізації;</w:t>
      </w:r>
      <w:r>
        <w:rPr>
          <w:rFonts w:eastAsia="Calibri"/>
          <w:bCs/>
          <w:sz w:val="28"/>
          <w:szCs w:val="31"/>
          <w:lang w:val="uk-UA" w:eastAsia="en-US"/>
        </w:rPr>
        <w:t xml:space="preserve"> </w:t>
      </w:r>
      <w:r w:rsidRPr="003A056F">
        <w:rPr>
          <w:rFonts w:eastAsia="Calibri"/>
          <w:bCs/>
          <w:sz w:val="28"/>
          <w:szCs w:val="31"/>
          <w:lang w:val="uk-UA" w:eastAsia="en-US"/>
        </w:rPr>
        <w:t>зменшення рівня рентабельності, що свідчить про зниження ефективності використання ресурсів;</w:t>
      </w:r>
      <w:r>
        <w:rPr>
          <w:rFonts w:eastAsia="Calibri"/>
          <w:bCs/>
          <w:sz w:val="28"/>
          <w:szCs w:val="31"/>
          <w:lang w:val="uk-UA" w:eastAsia="en-US"/>
        </w:rPr>
        <w:t xml:space="preserve"> </w:t>
      </w:r>
      <w:r w:rsidRPr="003A056F">
        <w:rPr>
          <w:rFonts w:eastAsia="Calibri"/>
          <w:bCs/>
          <w:sz w:val="28"/>
          <w:szCs w:val="31"/>
          <w:lang w:val="uk-UA" w:eastAsia="en-US"/>
        </w:rPr>
        <w:t>обмежена автоматизація процесів збуту та недостатнє використання сучасних ІТ-рішень;</w:t>
      </w:r>
      <w:r>
        <w:rPr>
          <w:rFonts w:eastAsia="Calibri"/>
          <w:bCs/>
          <w:sz w:val="28"/>
          <w:szCs w:val="31"/>
          <w:lang w:val="uk-UA" w:eastAsia="en-US"/>
        </w:rPr>
        <w:t xml:space="preserve"> </w:t>
      </w:r>
      <w:r w:rsidRPr="003A056F">
        <w:rPr>
          <w:rFonts w:eastAsia="Calibri"/>
          <w:bCs/>
          <w:sz w:val="28"/>
          <w:szCs w:val="31"/>
          <w:lang w:val="uk-UA" w:eastAsia="en-US"/>
        </w:rPr>
        <w:t>потреба в удосконаленні логістичних операцій і підвищенні рівня клієнтського сервісу.</w:t>
      </w:r>
    </w:p>
    <w:p w14:paraId="11B52A68" w14:textId="6D206D0F" w:rsidR="00CA466F" w:rsidRPr="0048479C" w:rsidRDefault="003A056F" w:rsidP="003A056F">
      <w:pPr>
        <w:spacing w:line="360" w:lineRule="auto"/>
        <w:ind w:left="284" w:firstLine="567"/>
        <w:jc w:val="both"/>
        <w:rPr>
          <w:rFonts w:eastAsia="Calibri"/>
          <w:bCs/>
          <w:sz w:val="28"/>
          <w:szCs w:val="31"/>
          <w:lang w:val="uk-UA" w:eastAsia="en-US"/>
        </w:rPr>
      </w:pPr>
      <w:r w:rsidRPr="003A056F">
        <w:rPr>
          <w:rFonts w:eastAsia="Calibri"/>
          <w:bCs/>
          <w:sz w:val="28"/>
          <w:szCs w:val="31"/>
          <w:lang w:val="uk-UA" w:eastAsia="en-US"/>
        </w:rPr>
        <w:t>Таким чином, ТОВ «Югметалсервіс» має достатній потенціал для подальшого розвитку, проте ефективність його реалізації напряму залежить від активізації управлінських зусиль у напрямку цифровізації збутової діяльності, логістичної оптимізації та стратегічного перегляду маркетингової політики.</w:t>
      </w:r>
    </w:p>
    <w:p w14:paraId="4B0520D1" w14:textId="77777777" w:rsidR="003A056F" w:rsidRDefault="003A056F" w:rsidP="00853BE7">
      <w:pPr>
        <w:spacing w:before="120" w:after="120" w:line="360" w:lineRule="auto"/>
        <w:ind w:firstLine="720"/>
        <w:jc w:val="both"/>
        <w:rPr>
          <w:sz w:val="28"/>
          <w:szCs w:val="28"/>
          <w:lang w:val="uk-UA"/>
        </w:rPr>
      </w:pPr>
    </w:p>
    <w:p w14:paraId="053C0791" w14:textId="77777777" w:rsidR="003A056F" w:rsidRDefault="003A056F" w:rsidP="00853BE7">
      <w:pPr>
        <w:spacing w:before="120" w:after="120" w:line="360" w:lineRule="auto"/>
        <w:ind w:firstLine="720"/>
        <w:jc w:val="both"/>
        <w:rPr>
          <w:sz w:val="28"/>
          <w:szCs w:val="28"/>
          <w:lang w:val="uk-UA"/>
        </w:rPr>
      </w:pPr>
    </w:p>
    <w:p w14:paraId="07097BA0" w14:textId="16639446" w:rsidR="00853BE7" w:rsidRPr="00813C4F" w:rsidRDefault="00853BE7" w:rsidP="00853BE7">
      <w:pPr>
        <w:spacing w:before="120" w:after="120" w:line="360" w:lineRule="auto"/>
        <w:ind w:firstLine="720"/>
        <w:jc w:val="both"/>
        <w:rPr>
          <w:b/>
          <w:sz w:val="28"/>
          <w:szCs w:val="28"/>
          <w:lang w:val="uk-UA"/>
        </w:rPr>
      </w:pPr>
      <w:r w:rsidRPr="00813C4F">
        <w:rPr>
          <w:sz w:val="28"/>
          <w:szCs w:val="28"/>
          <w:lang w:val="uk-UA"/>
        </w:rPr>
        <w:t>2.</w:t>
      </w:r>
      <w:r>
        <w:rPr>
          <w:sz w:val="28"/>
          <w:szCs w:val="28"/>
          <w:lang w:val="uk-UA"/>
        </w:rPr>
        <w:t>2</w:t>
      </w:r>
      <w:r w:rsidRPr="00813C4F">
        <w:rPr>
          <w:sz w:val="28"/>
          <w:szCs w:val="28"/>
          <w:lang w:val="uk-UA"/>
        </w:rPr>
        <w:t xml:space="preserve">. </w:t>
      </w:r>
      <w:r w:rsidR="007B554A" w:rsidRPr="007B554A">
        <w:rPr>
          <w:sz w:val="28"/>
          <w:szCs w:val="28"/>
          <w:lang w:val="uk-UA"/>
        </w:rPr>
        <w:t>Аналіз існуючої системи інформаційного забезпечення на підприємстві</w:t>
      </w:r>
    </w:p>
    <w:p w14:paraId="20DAE680" w14:textId="77777777" w:rsidR="00921A9C" w:rsidRDefault="00921A9C" w:rsidP="00921A9C">
      <w:pPr>
        <w:spacing w:line="360" w:lineRule="auto"/>
        <w:ind w:firstLine="709"/>
        <w:jc w:val="both"/>
        <w:rPr>
          <w:rFonts w:eastAsia="Calibri"/>
          <w:bCs/>
          <w:sz w:val="28"/>
          <w:szCs w:val="31"/>
          <w:lang w:val="uk-UA" w:eastAsia="en-US"/>
        </w:rPr>
      </w:pPr>
    </w:p>
    <w:p w14:paraId="510E4A0A" w14:textId="77777777" w:rsidR="003A056F" w:rsidRPr="003A056F" w:rsidRDefault="003A056F" w:rsidP="003A056F">
      <w:pPr>
        <w:spacing w:line="360" w:lineRule="auto"/>
        <w:ind w:left="284" w:firstLine="567"/>
        <w:jc w:val="both"/>
        <w:rPr>
          <w:rFonts w:eastAsia="Calibri"/>
          <w:bCs/>
          <w:sz w:val="28"/>
          <w:szCs w:val="31"/>
          <w:lang w:val="uk-UA" w:eastAsia="en-US"/>
        </w:rPr>
      </w:pPr>
      <w:r w:rsidRPr="003A056F">
        <w:rPr>
          <w:rFonts w:eastAsia="Calibri"/>
          <w:bCs/>
          <w:sz w:val="28"/>
          <w:szCs w:val="31"/>
          <w:lang w:val="uk-UA" w:eastAsia="en-US"/>
        </w:rPr>
        <w:t>Ефективна система інформаційного забезпечення є однією з ключових умов стабільного функціонування підприємства, оскільки вона забезпечує своєчасне отримання, обробку, збереження та передачу інформації, необхідної для прийняття обґрунтованих управлінських рішень. На ТОВ «Югметалсервіс» інформаційне забезпечення організоване відповідно до традиційної моделі підтримки управлінських процесів, однак потребує подальшого розвитку з урахуванням сучасних цифрових викликів.</w:t>
      </w:r>
    </w:p>
    <w:p w14:paraId="2C3B3BC6" w14:textId="4B6331FF"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Загальна характеристика інформаційної системи</w:t>
      </w:r>
      <w:r w:rsidR="00B03B1D">
        <w:rPr>
          <w:rFonts w:eastAsia="Calibri"/>
          <w:sz w:val="28"/>
          <w:szCs w:val="31"/>
          <w:lang w:val="uk-UA" w:eastAsia="en-US"/>
        </w:rPr>
        <w:t xml:space="preserve"> на </w:t>
      </w:r>
      <w:r w:rsidR="00B03B1D" w:rsidRPr="003A056F">
        <w:rPr>
          <w:rFonts w:eastAsia="Calibri"/>
          <w:bCs/>
          <w:sz w:val="28"/>
          <w:szCs w:val="31"/>
          <w:lang w:val="uk-UA" w:eastAsia="en-US"/>
        </w:rPr>
        <w:t>ТОВ «Югметалсервіс»</w:t>
      </w:r>
      <w:r w:rsidR="00B03B1D">
        <w:rPr>
          <w:rFonts w:eastAsia="Calibri"/>
          <w:bCs/>
          <w:sz w:val="28"/>
          <w:szCs w:val="31"/>
          <w:lang w:val="uk-UA" w:eastAsia="en-US"/>
        </w:rPr>
        <w:t>.</w:t>
      </w:r>
    </w:p>
    <w:p w14:paraId="7770E21C" w14:textId="77777777"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Підприємство використовує комбінацію локальних програмних продуктів та електронних таблиць (Excel), які застосовуються для:</w:t>
      </w:r>
    </w:p>
    <w:p w14:paraId="409F3B71"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обліку продажів і закупівель;</w:t>
      </w:r>
    </w:p>
    <w:p w14:paraId="37B82DDA"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формування внутрішньої звітності;</w:t>
      </w:r>
    </w:p>
    <w:p w14:paraId="2FC3C8D5"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контролю складських залишків;</w:t>
      </w:r>
    </w:p>
    <w:p w14:paraId="04FC558B"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розрахунків з постачальниками та клієнтами.</w:t>
      </w:r>
    </w:p>
    <w:p w14:paraId="5F6A77E2" w14:textId="4BAD9E16"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Бухгалтерський і податковий облік ведеться із застосуванням спеціалізованого програмного забезпечення, що відповідає чинним вимогам законодавства. Проте ці системи функціонують відокремлено, без інтеграції в єдине інформаційне середовище.</w:t>
      </w:r>
    </w:p>
    <w:p w14:paraId="1285F065" w14:textId="77777777"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Джерела і типи інформації</w:t>
      </w:r>
    </w:p>
    <w:p w14:paraId="37641D9F" w14:textId="77777777"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Основними джерелами інформації на підприємстві є:</w:t>
      </w:r>
    </w:p>
    <w:p w14:paraId="16D128D1"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внутрішні документи (накладні, рахунки, звіти, акти виконаних робіт);</w:t>
      </w:r>
    </w:p>
    <w:p w14:paraId="71179B69"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база даних постачальників і клієнтів;</w:t>
      </w:r>
    </w:p>
    <w:p w14:paraId="31B201E8"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виробничо-складська документація;</w:t>
      </w:r>
    </w:p>
    <w:p w14:paraId="14FFF760"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первинні бухгалтерські документи.</w:t>
      </w:r>
    </w:p>
    <w:p w14:paraId="3AC1EC67" w14:textId="77777777"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Типи інформації, що циркулюють у системі:</w:t>
      </w:r>
    </w:p>
    <w:p w14:paraId="3C96ECAE"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оперативна – щоденні звіти про реалізацію та залишки;</w:t>
      </w:r>
    </w:p>
    <w:p w14:paraId="0502B112"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тактична – щомісячна статистика з продажів, логістики, фінансів;</w:t>
      </w:r>
    </w:p>
    <w:p w14:paraId="534FBB8E" w14:textId="77777777" w:rsidR="003A056F" w:rsidRPr="003A056F" w:rsidRDefault="003A056F"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3A056F">
        <w:rPr>
          <w:rFonts w:ascii="Times New Roman" w:hAnsi="Times New Roman"/>
          <w:sz w:val="28"/>
          <w:szCs w:val="28"/>
          <w:lang w:val="uk-UA"/>
        </w:rPr>
        <w:t>стратегічна – агреговані аналітичні дані для керівництва (переважно в ручному форматі).</w:t>
      </w:r>
    </w:p>
    <w:p w14:paraId="34DB2362" w14:textId="4F0B1563"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Проблемні аспекти інформаційного забезпечення</w:t>
      </w:r>
      <w:r w:rsidR="00B03B1D">
        <w:rPr>
          <w:rFonts w:eastAsia="Calibri"/>
          <w:sz w:val="28"/>
          <w:szCs w:val="31"/>
          <w:lang w:val="uk-UA" w:eastAsia="en-US"/>
        </w:rPr>
        <w:t>.</w:t>
      </w:r>
    </w:p>
    <w:p w14:paraId="55E9368D" w14:textId="77777777"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На основі аналізу діяльності ТОВ «Югметалсервіс» можна виокремити такі основні проблеми в існуючій системі інформаційного забезпечення:</w:t>
      </w:r>
    </w:p>
    <w:p w14:paraId="6EDE91CB" w14:textId="0A63729B" w:rsidR="003A056F" w:rsidRPr="003A056F" w:rsidRDefault="003A056F" w:rsidP="00F7507E">
      <w:pPr>
        <w:numPr>
          <w:ilvl w:val="0"/>
          <w:numId w:val="10"/>
        </w:numPr>
        <w:spacing w:line="360" w:lineRule="auto"/>
        <w:ind w:left="0" w:firstLine="709"/>
        <w:jc w:val="both"/>
        <w:rPr>
          <w:rFonts w:eastAsia="Calibri"/>
          <w:sz w:val="28"/>
          <w:szCs w:val="31"/>
          <w:lang w:val="uk-UA" w:eastAsia="en-US"/>
        </w:rPr>
      </w:pPr>
      <w:r w:rsidRPr="003A056F">
        <w:rPr>
          <w:rFonts w:eastAsia="Calibri"/>
          <w:sz w:val="28"/>
          <w:szCs w:val="31"/>
          <w:lang w:val="uk-UA" w:eastAsia="en-US"/>
        </w:rPr>
        <w:t>Фрагментарність систем</w:t>
      </w:r>
      <w:r w:rsidR="00B03B1D">
        <w:rPr>
          <w:rFonts w:eastAsia="Calibri"/>
          <w:sz w:val="28"/>
          <w:szCs w:val="31"/>
          <w:lang w:val="uk-UA" w:eastAsia="en-US"/>
        </w:rPr>
        <w:t xml:space="preserve">. </w:t>
      </w:r>
      <w:r w:rsidRPr="003A056F">
        <w:rPr>
          <w:rFonts w:eastAsia="Calibri"/>
          <w:sz w:val="28"/>
          <w:szCs w:val="31"/>
          <w:lang w:val="uk-UA" w:eastAsia="en-US"/>
        </w:rPr>
        <w:t>Відсутність єдиного програмного комплексу призводить до дублювання інформації, порушення цілісності даних і труднощів у міжвідділовій взаємодії.</w:t>
      </w:r>
    </w:p>
    <w:p w14:paraId="6B8BF907" w14:textId="7E5A610E" w:rsidR="003A056F" w:rsidRPr="003A056F" w:rsidRDefault="003A056F" w:rsidP="00F7507E">
      <w:pPr>
        <w:numPr>
          <w:ilvl w:val="0"/>
          <w:numId w:val="10"/>
        </w:numPr>
        <w:spacing w:line="360" w:lineRule="auto"/>
        <w:ind w:left="0" w:firstLine="709"/>
        <w:jc w:val="both"/>
        <w:rPr>
          <w:rFonts w:eastAsia="Calibri"/>
          <w:sz w:val="28"/>
          <w:szCs w:val="31"/>
          <w:lang w:val="uk-UA" w:eastAsia="en-US"/>
        </w:rPr>
      </w:pPr>
      <w:r w:rsidRPr="003A056F">
        <w:rPr>
          <w:rFonts w:eastAsia="Calibri"/>
          <w:sz w:val="28"/>
          <w:szCs w:val="31"/>
          <w:lang w:val="uk-UA" w:eastAsia="en-US"/>
        </w:rPr>
        <w:t>Висока частка ручної обробки інформації</w:t>
      </w:r>
      <w:r w:rsidR="00B03B1D">
        <w:rPr>
          <w:rFonts w:eastAsia="Calibri"/>
          <w:sz w:val="28"/>
          <w:szCs w:val="31"/>
          <w:lang w:val="uk-UA" w:eastAsia="en-US"/>
        </w:rPr>
        <w:t xml:space="preserve">. </w:t>
      </w:r>
      <w:r w:rsidRPr="003A056F">
        <w:rPr>
          <w:rFonts w:eastAsia="Calibri"/>
          <w:sz w:val="28"/>
          <w:szCs w:val="31"/>
          <w:lang w:val="uk-UA" w:eastAsia="en-US"/>
        </w:rPr>
        <w:t>Значна частина управлінської інформації формується вручну, що підвищує ризик помилок, знижує швидкість прийняття рішень і зменшує прозорість процесів.</w:t>
      </w:r>
    </w:p>
    <w:p w14:paraId="73DD6B1D" w14:textId="7D6037A3" w:rsidR="003A056F" w:rsidRPr="003A056F" w:rsidRDefault="003A056F" w:rsidP="00F7507E">
      <w:pPr>
        <w:numPr>
          <w:ilvl w:val="0"/>
          <w:numId w:val="10"/>
        </w:numPr>
        <w:spacing w:line="360" w:lineRule="auto"/>
        <w:ind w:left="0" w:firstLine="709"/>
        <w:jc w:val="both"/>
        <w:rPr>
          <w:rFonts w:eastAsia="Calibri"/>
          <w:sz w:val="28"/>
          <w:szCs w:val="31"/>
          <w:lang w:val="uk-UA" w:eastAsia="en-US"/>
        </w:rPr>
      </w:pPr>
      <w:r w:rsidRPr="003A056F">
        <w:rPr>
          <w:rFonts w:eastAsia="Calibri"/>
          <w:sz w:val="28"/>
          <w:szCs w:val="31"/>
          <w:lang w:val="uk-UA" w:eastAsia="en-US"/>
        </w:rPr>
        <w:t>Недостатній рівень автоматизації збутових і логістичних процесів</w:t>
      </w:r>
      <w:r w:rsidR="00B03B1D">
        <w:rPr>
          <w:rFonts w:eastAsia="Calibri"/>
          <w:sz w:val="28"/>
          <w:szCs w:val="31"/>
          <w:lang w:val="uk-UA" w:eastAsia="en-US"/>
        </w:rPr>
        <w:t xml:space="preserve">. </w:t>
      </w:r>
      <w:r w:rsidRPr="003A056F">
        <w:rPr>
          <w:rFonts w:eastAsia="Calibri"/>
          <w:sz w:val="28"/>
          <w:szCs w:val="31"/>
          <w:lang w:val="uk-UA" w:eastAsia="en-US"/>
        </w:rPr>
        <w:t>Збутові операції ведуться переважно в режимі індивідуального обслуговування клієнтів без використання CRM-системи, що обмежує можливості аналізу, персоналізації пропозицій та формування ефективної маркетингової стратегії.</w:t>
      </w:r>
    </w:p>
    <w:p w14:paraId="10633531" w14:textId="1A0A781E" w:rsidR="003A056F" w:rsidRPr="003A056F" w:rsidRDefault="003A056F" w:rsidP="00F7507E">
      <w:pPr>
        <w:numPr>
          <w:ilvl w:val="0"/>
          <w:numId w:val="10"/>
        </w:numPr>
        <w:spacing w:line="360" w:lineRule="auto"/>
        <w:ind w:left="0" w:firstLine="709"/>
        <w:jc w:val="both"/>
        <w:rPr>
          <w:rFonts w:eastAsia="Calibri"/>
          <w:sz w:val="28"/>
          <w:szCs w:val="31"/>
          <w:lang w:val="uk-UA" w:eastAsia="en-US"/>
        </w:rPr>
      </w:pPr>
      <w:r w:rsidRPr="003A056F">
        <w:rPr>
          <w:rFonts w:eastAsia="Calibri"/>
          <w:sz w:val="28"/>
          <w:szCs w:val="31"/>
          <w:lang w:val="uk-UA" w:eastAsia="en-US"/>
        </w:rPr>
        <w:t>Відсутність аналітичної платформи</w:t>
      </w:r>
      <w:r w:rsidR="00B03B1D">
        <w:rPr>
          <w:rFonts w:eastAsia="Calibri"/>
          <w:sz w:val="28"/>
          <w:szCs w:val="31"/>
          <w:lang w:val="uk-UA" w:eastAsia="en-US"/>
        </w:rPr>
        <w:t xml:space="preserve">. </w:t>
      </w:r>
      <w:r w:rsidRPr="003A056F">
        <w:rPr>
          <w:rFonts w:eastAsia="Calibri"/>
          <w:sz w:val="28"/>
          <w:szCs w:val="31"/>
          <w:lang w:val="uk-UA" w:eastAsia="en-US"/>
        </w:rPr>
        <w:t>Наразі підприємство не використовує інструменти бізнес-аналітики (BI), які дозволили б виявляти тенденції, моделювати попит, оцінювати ефективність діяльності підрозділів тощо.</w:t>
      </w:r>
    </w:p>
    <w:p w14:paraId="48FC63CE" w14:textId="2AAE3E75" w:rsidR="003A056F" w:rsidRPr="003A056F" w:rsidRDefault="003A056F" w:rsidP="00F7507E">
      <w:pPr>
        <w:numPr>
          <w:ilvl w:val="0"/>
          <w:numId w:val="10"/>
        </w:numPr>
        <w:spacing w:line="360" w:lineRule="auto"/>
        <w:ind w:left="0" w:firstLine="709"/>
        <w:jc w:val="both"/>
        <w:rPr>
          <w:rFonts w:eastAsia="Calibri"/>
          <w:sz w:val="28"/>
          <w:szCs w:val="31"/>
          <w:lang w:val="uk-UA" w:eastAsia="en-US"/>
        </w:rPr>
      </w:pPr>
      <w:r w:rsidRPr="003A056F">
        <w:rPr>
          <w:rFonts w:eastAsia="Calibri"/>
          <w:sz w:val="28"/>
          <w:szCs w:val="31"/>
          <w:lang w:val="uk-UA" w:eastAsia="en-US"/>
        </w:rPr>
        <w:t>Слабка інтеграція ІТ-систем з управлінськими рішеннями</w:t>
      </w:r>
      <w:r w:rsidR="00B03B1D">
        <w:rPr>
          <w:rFonts w:eastAsia="Calibri"/>
          <w:sz w:val="28"/>
          <w:szCs w:val="31"/>
          <w:lang w:val="uk-UA" w:eastAsia="en-US"/>
        </w:rPr>
        <w:t xml:space="preserve">. </w:t>
      </w:r>
      <w:r w:rsidRPr="003A056F">
        <w:rPr>
          <w:rFonts w:eastAsia="Calibri"/>
          <w:sz w:val="28"/>
          <w:szCs w:val="31"/>
          <w:lang w:val="uk-UA" w:eastAsia="en-US"/>
        </w:rPr>
        <w:t>Наявна інформація не завжди є актуальною, повною та зручною для стратегічного планування, що обмежує потенціал цифрового розвитку підприємства.</w:t>
      </w:r>
    </w:p>
    <w:p w14:paraId="7693BD49" w14:textId="7D20AD43" w:rsidR="003A056F" w:rsidRPr="003A056F" w:rsidRDefault="003A056F" w:rsidP="003A056F">
      <w:pPr>
        <w:spacing w:line="360" w:lineRule="auto"/>
        <w:ind w:firstLine="709"/>
        <w:jc w:val="both"/>
        <w:rPr>
          <w:rFonts w:eastAsia="Calibri"/>
          <w:sz w:val="28"/>
          <w:szCs w:val="31"/>
          <w:lang w:val="uk-UA" w:eastAsia="en-US"/>
        </w:rPr>
      </w:pPr>
      <w:r w:rsidRPr="003A056F">
        <w:rPr>
          <w:rFonts w:eastAsia="Calibri"/>
          <w:sz w:val="28"/>
          <w:szCs w:val="31"/>
          <w:lang w:val="uk-UA" w:eastAsia="en-US"/>
        </w:rPr>
        <w:t>Таким чином, система інформаційного забезпечення ТОВ «Югметалсервіс» виконує базові функції підтримки поточної операційної діяльності, проте її архітектура є застарілою з точки зору сучасних вимог до цифрової гнучкості, автоматизації та інтегрованості. Для покращення ефективності управління необхідно перейти до використання єдиної корпоративної інформаційної системи, що об’єднує бухгалтерські, збутові, логістичні та аналітичні модулі в єдиний цифровий простір.</w:t>
      </w:r>
      <w:r w:rsidR="00B03B1D">
        <w:rPr>
          <w:rFonts w:eastAsia="Calibri"/>
          <w:sz w:val="28"/>
          <w:szCs w:val="31"/>
          <w:lang w:val="uk-UA" w:eastAsia="en-US"/>
        </w:rPr>
        <w:t xml:space="preserve"> </w:t>
      </w:r>
      <w:r w:rsidR="00B03B1D" w:rsidRPr="00B03B1D">
        <w:rPr>
          <w:sz w:val="28"/>
          <w:szCs w:val="28"/>
          <w:lang w:val="uk-UA"/>
        </w:rPr>
        <w:t>SWOT-аналіз інформаційної системи ТОВ «Югметалсервіс»</w:t>
      </w:r>
      <w:r w:rsidR="00B03B1D">
        <w:rPr>
          <w:sz w:val="28"/>
          <w:szCs w:val="28"/>
          <w:lang w:val="uk-UA"/>
        </w:rPr>
        <w:t xml:space="preserve"> представлено в табл. 2.3.</w:t>
      </w:r>
    </w:p>
    <w:p w14:paraId="7F1D060D" w14:textId="5CFB7342" w:rsidR="00B03B1D" w:rsidRDefault="00B03B1D" w:rsidP="00B03B1D">
      <w:pPr>
        <w:spacing w:line="360" w:lineRule="auto"/>
        <w:ind w:left="284" w:firstLine="567"/>
        <w:jc w:val="right"/>
        <w:rPr>
          <w:rFonts w:eastAsia="Calibri"/>
          <w:bCs/>
          <w:sz w:val="28"/>
          <w:szCs w:val="31"/>
          <w:lang w:val="uk-UA" w:eastAsia="en-US"/>
        </w:rPr>
      </w:pPr>
      <w:r>
        <w:rPr>
          <w:rFonts w:eastAsia="Calibri"/>
          <w:bCs/>
          <w:sz w:val="28"/>
          <w:szCs w:val="31"/>
          <w:lang w:val="uk-UA" w:eastAsia="en-US"/>
        </w:rPr>
        <w:t>Таблиця 2.3.</w:t>
      </w:r>
    </w:p>
    <w:p w14:paraId="692384AE" w14:textId="77777777" w:rsidR="00B03B1D" w:rsidRPr="00B03B1D" w:rsidRDefault="00B03B1D" w:rsidP="00B03B1D">
      <w:pPr>
        <w:pStyle w:val="1"/>
        <w:rPr>
          <w:sz w:val="28"/>
          <w:szCs w:val="28"/>
          <w:lang w:val="uk-UA"/>
        </w:rPr>
      </w:pPr>
      <w:r w:rsidRPr="00B03B1D">
        <w:rPr>
          <w:sz w:val="28"/>
          <w:szCs w:val="28"/>
          <w:lang w:val="uk-UA"/>
        </w:rPr>
        <w:t>SWOT-аналіз інформаційної системи ТОВ «Югметалсервіс»</w:t>
      </w:r>
    </w:p>
    <w:tbl>
      <w:tblPr>
        <w:tblStyle w:val="afd"/>
        <w:tblW w:w="5000" w:type="pct"/>
        <w:tblLook w:val="04A0" w:firstRow="1" w:lastRow="0" w:firstColumn="1" w:lastColumn="0" w:noHBand="0" w:noVBand="1"/>
      </w:tblPr>
      <w:tblGrid>
        <w:gridCol w:w="4813"/>
        <w:gridCol w:w="4814"/>
      </w:tblGrid>
      <w:tr w:rsidR="00B03B1D" w14:paraId="37D08D5C" w14:textId="77777777" w:rsidTr="00B03B1D">
        <w:tc>
          <w:tcPr>
            <w:tcW w:w="2500" w:type="pct"/>
          </w:tcPr>
          <w:p w14:paraId="12A5FAE7" w14:textId="77777777" w:rsidR="00B03B1D" w:rsidRPr="00B03B1D" w:rsidRDefault="00B03B1D" w:rsidP="00B03B1D">
            <w:pPr>
              <w:spacing w:before="120" w:after="120"/>
              <w:jc w:val="center"/>
              <w:rPr>
                <w:lang w:val="uk-UA"/>
              </w:rPr>
            </w:pPr>
            <w:r w:rsidRPr="00B03B1D">
              <w:rPr>
                <w:lang w:val="uk-UA"/>
              </w:rPr>
              <w:t>Сторона</w:t>
            </w:r>
          </w:p>
        </w:tc>
        <w:tc>
          <w:tcPr>
            <w:tcW w:w="2500" w:type="pct"/>
          </w:tcPr>
          <w:p w14:paraId="049734C8" w14:textId="77777777" w:rsidR="00B03B1D" w:rsidRPr="00B03B1D" w:rsidRDefault="00B03B1D" w:rsidP="00B03B1D">
            <w:pPr>
              <w:spacing w:before="120" w:after="120"/>
              <w:jc w:val="center"/>
              <w:rPr>
                <w:lang w:val="uk-UA"/>
              </w:rPr>
            </w:pPr>
            <w:r w:rsidRPr="00B03B1D">
              <w:rPr>
                <w:lang w:val="uk-UA"/>
              </w:rPr>
              <w:t>Зміст</w:t>
            </w:r>
          </w:p>
        </w:tc>
      </w:tr>
      <w:tr w:rsidR="00B03B1D" w14:paraId="47D904C3" w14:textId="77777777" w:rsidTr="00B03B1D">
        <w:tc>
          <w:tcPr>
            <w:tcW w:w="2500" w:type="pct"/>
          </w:tcPr>
          <w:p w14:paraId="56CBDECF" w14:textId="77777777" w:rsidR="00B03B1D" w:rsidRPr="00B03B1D" w:rsidRDefault="00B03B1D" w:rsidP="0029363D">
            <w:pPr>
              <w:rPr>
                <w:lang w:val="uk-UA"/>
              </w:rPr>
            </w:pPr>
            <w:r w:rsidRPr="00B03B1D">
              <w:rPr>
                <w:lang w:val="uk-UA"/>
              </w:rPr>
              <w:t>Сильні сторони</w:t>
            </w:r>
          </w:p>
        </w:tc>
        <w:tc>
          <w:tcPr>
            <w:tcW w:w="2500" w:type="pct"/>
          </w:tcPr>
          <w:p w14:paraId="662F839D" w14:textId="2A25FE21" w:rsidR="00B03B1D" w:rsidRPr="00B03B1D" w:rsidRDefault="00B03B1D" w:rsidP="0029363D">
            <w:pPr>
              <w:rPr>
                <w:lang w:val="uk-UA"/>
              </w:rPr>
            </w:pPr>
            <w:r w:rsidRPr="00B03B1D">
              <w:rPr>
                <w:lang w:val="uk-UA"/>
              </w:rPr>
              <w:t>- наявність базового програмного забезпечення для обліку</w:t>
            </w:r>
            <w:r>
              <w:rPr>
                <w:lang w:val="uk-UA"/>
              </w:rPr>
              <w:t>;</w:t>
            </w:r>
            <w:r w:rsidRPr="00B03B1D">
              <w:rPr>
                <w:lang w:val="uk-UA"/>
              </w:rPr>
              <w:br/>
              <w:t>- досвідчений персонал, здатний працювати з електронною документацією</w:t>
            </w:r>
            <w:r>
              <w:rPr>
                <w:lang w:val="uk-UA"/>
              </w:rPr>
              <w:t>;</w:t>
            </w:r>
            <w:r w:rsidRPr="00B03B1D">
              <w:rPr>
                <w:lang w:val="uk-UA"/>
              </w:rPr>
              <w:br/>
              <w:t>- використання локальних систем для складу і фінансів</w:t>
            </w:r>
          </w:p>
        </w:tc>
      </w:tr>
      <w:tr w:rsidR="00B03B1D" w14:paraId="43F6F5ED" w14:textId="77777777" w:rsidTr="00B03B1D">
        <w:tc>
          <w:tcPr>
            <w:tcW w:w="2500" w:type="pct"/>
          </w:tcPr>
          <w:p w14:paraId="6B9887CD" w14:textId="77777777" w:rsidR="00B03B1D" w:rsidRPr="00B03B1D" w:rsidRDefault="00B03B1D" w:rsidP="0029363D">
            <w:pPr>
              <w:rPr>
                <w:lang w:val="uk-UA"/>
              </w:rPr>
            </w:pPr>
            <w:r w:rsidRPr="00B03B1D">
              <w:rPr>
                <w:lang w:val="uk-UA"/>
              </w:rPr>
              <w:t>Слабкі сторони</w:t>
            </w:r>
          </w:p>
        </w:tc>
        <w:tc>
          <w:tcPr>
            <w:tcW w:w="2500" w:type="pct"/>
          </w:tcPr>
          <w:p w14:paraId="559EB0F1" w14:textId="406DA49F" w:rsidR="00B03B1D" w:rsidRPr="00B03B1D" w:rsidRDefault="00B03B1D" w:rsidP="0029363D">
            <w:pPr>
              <w:rPr>
                <w:lang w:val="uk-UA"/>
              </w:rPr>
            </w:pPr>
            <w:r w:rsidRPr="00B03B1D">
              <w:rPr>
                <w:lang w:val="uk-UA"/>
              </w:rPr>
              <w:t xml:space="preserve">- </w:t>
            </w:r>
            <w:r>
              <w:rPr>
                <w:lang w:val="uk-UA"/>
              </w:rPr>
              <w:t>в</w:t>
            </w:r>
            <w:r w:rsidRPr="00B03B1D">
              <w:rPr>
                <w:lang w:val="uk-UA"/>
              </w:rPr>
              <w:t>ідсутність єдиної інтегрованої ІТ-системи</w:t>
            </w:r>
            <w:r>
              <w:rPr>
                <w:lang w:val="uk-UA"/>
              </w:rPr>
              <w:t>;</w:t>
            </w:r>
            <w:r w:rsidRPr="00B03B1D">
              <w:rPr>
                <w:lang w:val="uk-UA"/>
              </w:rPr>
              <w:br/>
              <w:t>- висока частка ручної обробки інформації</w:t>
            </w:r>
            <w:r>
              <w:rPr>
                <w:lang w:val="uk-UA"/>
              </w:rPr>
              <w:t>;</w:t>
            </w:r>
            <w:r w:rsidRPr="00B03B1D">
              <w:rPr>
                <w:lang w:val="uk-UA"/>
              </w:rPr>
              <w:br/>
              <w:t>- недостатній рівень автоматизації збуту та логістики</w:t>
            </w:r>
          </w:p>
        </w:tc>
      </w:tr>
      <w:tr w:rsidR="00B03B1D" w14:paraId="7606A7F6" w14:textId="77777777" w:rsidTr="00B03B1D">
        <w:tc>
          <w:tcPr>
            <w:tcW w:w="2500" w:type="pct"/>
          </w:tcPr>
          <w:p w14:paraId="74455FE8" w14:textId="77777777" w:rsidR="00B03B1D" w:rsidRPr="00B03B1D" w:rsidRDefault="00B03B1D" w:rsidP="0029363D">
            <w:pPr>
              <w:rPr>
                <w:lang w:val="uk-UA"/>
              </w:rPr>
            </w:pPr>
            <w:r w:rsidRPr="00B03B1D">
              <w:rPr>
                <w:lang w:val="uk-UA"/>
              </w:rPr>
              <w:t>Можливості</w:t>
            </w:r>
          </w:p>
        </w:tc>
        <w:tc>
          <w:tcPr>
            <w:tcW w:w="2500" w:type="pct"/>
          </w:tcPr>
          <w:p w14:paraId="247D4D2E" w14:textId="3679C52D" w:rsidR="00B03B1D" w:rsidRPr="00B03B1D" w:rsidRDefault="00B03B1D" w:rsidP="0029363D">
            <w:pPr>
              <w:rPr>
                <w:lang w:val="uk-UA"/>
              </w:rPr>
            </w:pPr>
            <w:r w:rsidRPr="00B03B1D">
              <w:rPr>
                <w:lang w:val="uk-UA"/>
              </w:rPr>
              <w:t xml:space="preserve">- </w:t>
            </w:r>
            <w:r>
              <w:rPr>
                <w:lang w:val="uk-UA"/>
              </w:rPr>
              <w:t>в</w:t>
            </w:r>
            <w:r w:rsidRPr="00B03B1D">
              <w:rPr>
                <w:lang w:val="uk-UA"/>
              </w:rPr>
              <w:t>провадження CRM- та ERP-систем для покращення управління</w:t>
            </w:r>
            <w:r>
              <w:rPr>
                <w:lang w:val="uk-UA"/>
              </w:rPr>
              <w:t>;</w:t>
            </w:r>
            <w:r w:rsidRPr="00B03B1D">
              <w:rPr>
                <w:lang w:val="uk-UA"/>
              </w:rPr>
              <w:br/>
              <w:t>- автоматизація документообігу та аналітики</w:t>
            </w:r>
            <w:r>
              <w:rPr>
                <w:lang w:val="uk-UA"/>
              </w:rPr>
              <w:t>;</w:t>
            </w:r>
            <w:r w:rsidRPr="00B03B1D">
              <w:rPr>
                <w:lang w:val="uk-UA"/>
              </w:rPr>
              <w:br/>
              <w:t>- інтеграція логістики в єдину інформаційну платформу</w:t>
            </w:r>
          </w:p>
        </w:tc>
      </w:tr>
      <w:tr w:rsidR="00B03B1D" w14:paraId="1AF08EFF" w14:textId="77777777" w:rsidTr="00B03B1D">
        <w:tc>
          <w:tcPr>
            <w:tcW w:w="2500" w:type="pct"/>
          </w:tcPr>
          <w:p w14:paraId="786688CB" w14:textId="77777777" w:rsidR="00B03B1D" w:rsidRPr="00B03B1D" w:rsidRDefault="00B03B1D" w:rsidP="0029363D">
            <w:pPr>
              <w:rPr>
                <w:lang w:val="uk-UA"/>
              </w:rPr>
            </w:pPr>
            <w:r w:rsidRPr="00B03B1D">
              <w:rPr>
                <w:lang w:val="uk-UA"/>
              </w:rPr>
              <w:t>Загрози</w:t>
            </w:r>
          </w:p>
        </w:tc>
        <w:tc>
          <w:tcPr>
            <w:tcW w:w="2500" w:type="pct"/>
          </w:tcPr>
          <w:p w14:paraId="109ABA7A" w14:textId="774DD51A" w:rsidR="00B03B1D" w:rsidRPr="00B03B1D" w:rsidRDefault="00B03B1D" w:rsidP="0029363D">
            <w:pPr>
              <w:rPr>
                <w:lang w:val="uk-UA"/>
              </w:rPr>
            </w:pPr>
            <w:r w:rsidRPr="00B03B1D">
              <w:rPr>
                <w:lang w:val="uk-UA"/>
              </w:rPr>
              <w:t xml:space="preserve">- </w:t>
            </w:r>
            <w:r>
              <w:rPr>
                <w:lang w:val="uk-UA"/>
              </w:rPr>
              <w:t>р</w:t>
            </w:r>
            <w:r w:rsidRPr="00B03B1D">
              <w:rPr>
                <w:lang w:val="uk-UA"/>
              </w:rPr>
              <w:t>изик втрати даних через неузгодженість систем</w:t>
            </w:r>
            <w:r>
              <w:rPr>
                <w:lang w:val="uk-UA"/>
              </w:rPr>
              <w:t>;</w:t>
            </w:r>
            <w:r w:rsidRPr="00B03B1D">
              <w:rPr>
                <w:lang w:val="uk-UA"/>
              </w:rPr>
              <w:br/>
              <w:t xml:space="preserve">- </w:t>
            </w:r>
            <w:r>
              <w:rPr>
                <w:lang w:val="uk-UA"/>
              </w:rPr>
              <w:t>п</w:t>
            </w:r>
            <w:r w:rsidRPr="00B03B1D">
              <w:rPr>
                <w:lang w:val="uk-UA"/>
              </w:rPr>
              <w:t>ідвищені витрати часу та помилки в процесах</w:t>
            </w:r>
            <w:r>
              <w:rPr>
                <w:lang w:val="uk-UA"/>
              </w:rPr>
              <w:t>;</w:t>
            </w:r>
            <w:r w:rsidRPr="00B03B1D">
              <w:rPr>
                <w:lang w:val="uk-UA"/>
              </w:rPr>
              <w:br/>
              <w:t xml:space="preserve">- </w:t>
            </w:r>
            <w:r>
              <w:rPr>
                <w:lang w:val="uk-UA"/>
              </w:rPr>
              <w:t>т</w:t>
            </w:r>
            <w:r w:rsidRPr="00B03B1D">
              <w:rPr>
                <w:lang w:val="uk-UA"/>
              </w:rPr>
              <w:t>ехнологічне відставання від конкурентів</w:t>
            </w:r>
          </w:p>
        </w:tc>
      </w:tr>
    </w:tbl>
    <w:p w14:paraId="00D115A7" w14:textId="77777777" w:rsidR="0006125B" w:rsidRPr="00B03B1D" w:rsidRDefault="0006125B" w:rsidP="006778F3">
      <w:pPr>
        <w:spacing w:line="360" w:lineRule="auto"/>
        <w:ind w:left="284" w:firstLine="567"/>
        <w:jc w:val="both"/>
        <w:rPr>
          <w:rFonts w:eastAsia="Calibri"/>
          <w:bCs/>
          <w:sz w:val="28"/>
          <w:szCs w:val="31"/>
          <w:lang w:eastAsia="en-US"/>
        </w:rPr>
      </w:pPr>
    </w:p>
    <w:p w14:paraId="5BA093B1"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SWOT-аналіз інформаційної системи ТОВ «Югметалсервіс» дозволив комплексно оцінити поточний стан цифрової інфраструктури підприємства з точки зору її впливу на управлінські процеси та стратегічний розвиток.</w:t>
      </w:r>
    </w:p>
    <w:p w14:paraId="0008CA67"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Серед сильних сторін варто відзначити наявність базових локальних програм для ведення обліку, досвідченого персоналу та функціонування окремих підсистем (складського обліку, бухгалтерії), які забезпечують поточну операційну діяльність. Це свідчить про сформовану інформаційну культуру на підприємстві, яка є передумовою для подальшої цифрової трансформації.</w:t>
      </w:r>
    </w:p>
    <w:p w14:paraId="5B8D5616"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Слабкі сторони інформаційної системи полягають у її фрагментарності, відсутності інтегрованого середовища, високій залежності від ручної обробки даних та обмеженому використанні сучасних інструментів автоматизації збуту, логістики та аналітики. Це призводить до підвищених операційних витрат, втрат інформаційної цілісності та зниження ефективності управління.</w:t>
      </w:r>
    </w:p>
    <w:p w14:paraId="3E09857E"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Можливості, які відкриваються перед підприємством, включають впровадження CRM- та ERP-систем, цифровізацію документообігу, застосування бізнес-аналітики та створення єдиної інформаційної платформи для всіх підрозділів. Реалізація таких заходів дозволить забезпечити прозорість процесів, оперативність прийняття рішень і підвищення конкурентоспроможності.</w:t>
      </w:r>
    </w:p>
    <w:p w14:paraId="24E95FC2"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Водночас загрози полягають у потенційних втратах через неузгодженість облікових систем, ризиках технічних збоїв, підвищеній ймовірності помилок у даних та технологічному відставанні від конкурентів, які вже впровадили цифрові інструменти управління.</w:t>
      </w:r>
    </w:p>
    <w:p w14:paraId="70384C15" w14:textId="081D0FA8" w:rsidR="0006125B"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Загалом SWOT-аналіз демонструє, що незважаючи на поточні обмеження, інформаційна система ТОВ «Югметалсервіс» має значний потенціал для модернізації. Відповідна стратегія цифрового розвитку повинна базуватися на впровадженні сучасних програмних рішень, інтеграції бізнес-процесів і активному використанні аналітичних інструментів у системі управління підприємством.</w:t>
      </w:r>
    </w:p>
    <w:p w14:paraId="56B046D7"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У результаті аналізу існуючої системи інформаційного забезпечення на ТОВ «Югметалсервіс» встановлено, що вона забезпечує базовий рівень підтримки операційної діяльності підприємства, зокрема ведення бухгалтерського обліку, управління запасами та формування внутрішньої звітності. Проте її структура є фрагментарною, неінтегрованою та недостатньо адаптованою до сучасних вимог цифрового управління.</w:t>
      </w:r>
    </w:p>
    <w:p w14:paraId="1D6F8772" w14:textId="12E80A2E"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Поточна система характеризується відсутністю єдиного інформаційного середовища, значною часткою ручної обробки даних та обмеженим використанням автоматизованих інструментів у сфері збуту, логістики та аналітики</w:t>
      </w:r>
      <w:r>
        <w:rPr>
          <w:rFonts w:eastAsia="Calibri"/>
          <w:bCs/>
          <w:sz w:val="28"/>
          <w:szCs w:val="31"/>
          <w:lang w:val="uk-UA" w:eastAsia="en-US"/>
        </w:rPr>
        <w:t>, що</w:t>
      </w:r>
      <w:r w:rsidRPr="00B03B1D">
        <w:rPr>
          <w:rFonts w:eastAsia="Calibri"/>
          <w:bCs/>
          <w:sz w:val="28"/>
          <w:szCs w:val="31"/>
          <w:lang w:val="uk-UA" w:eastAsia="en-US"/>
        </w:rPr>
        <w:t xml:space="preserve"> негативно впливає на швидкість прийняття рішень, точність інформації та рівень прозорості бізнес-процесів.</w:t>
      </w:r>
    </w:p>
    <w:p w14:paraId="0DE3D862" w14:textId="77777777" w:rsidR="00B03B1D" w:rsidRPr="00B03B1D"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SWOT-аналіз виявив, що при наявності певної технічної бази та професійного кадрового потенціалу підприємство має значні можливості для впровадження сучасних інформаційних технологій, зокрема CRM- і ERP-систем, аналітичних платформ та інтегрованих рішень для управління логістикою і продажами. Натомість існує реальна загроза втрати конкурентних позицій у разі збереження технологічного відставання.</w:t>
      </w:r>
    </w:p>
    <w:p w14:paraId="78F0D17C" w14:textId="77777777" w:rsidR="00B03B1D" w:rsidRPr="00B03B1D" w:rsidRDefault="00B03B1D" w:rsidP="00B03B1D">
      <w:pPr>
        <w:spacing w:line="360" w:lineRule="auto"/>
        <w:ind w:left="284" w:firstLine="567"/>
        <w:jc w:val="both"/>
        <w:rPr>
          <w:rFonts w:eastAsia="Calibri"/>
          <w:bCs/>
          <w:sz w:val="28"/>
          <w:szCs w:val="31"/>
          <w:lang w:val="uk-UA" w:eastAsia="en-US"/>
        </w:rPr>
      </w:pPr>
    </w:p>
    <w:p w14:paraId="5DEE4532" w14:textId="49A1707E" w:rsidR="00B03B1D" w:rsidRPr="00813C4F" w:rsidRDefault="00B03B1D" w:rsidP="00B03B1D">
      <w:pPr>
        <w:spacing w:line="360" w:lineRule="auto"/>
        <w:ind w:left="284" w:firstLine="567"/>
        <w:jc w:val="both"/>
        <w:rPr>
          <w:rFonts w:eastAsia="Calibri"/>
          <w:bCs/>
          <w:sz w:val="28"/>
          <w:szCs w:val="31"/>
          <w:lang w:val="uk-UA" w:eastAsia="en-US"/>
        </w:rPr>
      </w:pPr>
      <w:r w:rsidRPr="00B03B1D">
        <w:rPr>
          <w:rFonts w:eastAsia="Calibri"/>
          <w:bCs/>
          <w:sz w:val="28"/>
          <w:szCs w:val="31"/>
          <w:lang w:val="uk-UA" w:eastAsia="en-US"/>
        </w:rPr>
        <w:t>Таким чином, актуальним завданням для ТОВ «Югметалсервіс» є модернізація інформаційної системи з орієнтацією на цифрову трансформацію, інтеграцію управлінських процесів, підвищення аналітичних можливостей та зміцнення інформаційної безпеки.</w:t>
      </w:r>
    </w:p>
    <w:p w14:paraId="3ACBA61C" w14:textId="77777777" w:rsidR="0006125B" w:rsidRPr="00813C4F" w:rsidRDefault="0006125B" w:rsidP="006778F3">
      <w:pPr>
        <w:spacing w:line="360" w:lineRule="auto"/>
        <w:ind w:left="284" w:firstLine="567"/>
        <w:jc w:val="both"/>
        <w:rPr>
          <w:rFonts w:eastAsia="Calibri"/>
          <w:bCs/>
          <w:sz w:val="28"/>
          <w:szCs w:val="31"/>
          <w:lang w:val="uk-UA" w:eastAsia="en-US"/>
        </w:rPr>
      </w:pPr>
    </w:p>
    <w:p w14:paraId="31B05584" w14:textId="6BE95AA4" w:rsidR="0006125B" w:rsidRDefault="0006125B" w:rsidP="006778F3">
      <w:pPr>
        <w:spacing w:line="360" w:lineRule="auto"/>
        <w:ind w:left="284" w:firstLine="567"/>
        <w:jc w:val="both"/>
        <w:rPr>
          <w:rFonts w:eastAsia="Calibri"/>
          <w:bCs/>
          <w:sz w:val="28"/>
          <w:szCs w:val="31"/>
          <w:lang w:val="uk-UA" w:eastAsia="en-US"/>
        </w:rPr>
      </w:pPr>
    </w:p>
    <w:p w14:paraId="7247318C" w14:textId="3044BE53" w:rsidR="004F1794" w:rsidRDefault="004F1794" w:rsidP="006778F3">
      <w:pPr>
        <w:spacing w:line="360" w:lineRule="auto"/>
        <w:ind w:left="284" w:firstLine="567"/>
        <w:jc w:val="both"/>
        <w:rPr>
          <w:rFonts w:eastAsia="Calibri"/>
          <w:bCs/>
          <w:sz w:val="28"/>
          <w:szCs w:val="31"/>
          <w:lang w:val="uk-UA" w:eastAsia="en-US"/>
        </w:rPr>
      </w:pPr>
    </w:p>
    <w:p w14:paraId="5846305F" w14:textId="17BA8B86" w:rsidR="004F1794" w:rsidRDefault="004F1794" w:rsidP="006778F3">
      <w:pPr>
        <w:spacing w:line="360" w:lineRule="auto"/>
        <w:ind w:left="284" w:firstLine="567"/>
        <w:jc w:val="both"/>
        <w:rPr>
          <w:rFonts w:eastAsia="Calibri"/>
          <w:bCs/>
          <w:sz w:val="28"/>
          <w:szCs w:val="31"/>
          <w:lang w:val="uk-UA" w:eastAsia="en-US"/>
        </w:rPr>
      </w:pPr>
    </w:p>
    <w:p w14:paraId="6A875371" w14:textId="649905FE" w:rsidR="004F1794" w:rsidRDefault="004F1794" w:rsidP="006778F3">
      <w:pPr>
        <w:spacing w:line="360" w:lineRule="auto"/>
        <w:ind w:left="284" w:firstLine="567"/>
        <w:jc w:val="both"/>
        <w:rPr>
          <w:rFonts w:eastAsia="Calibri"/>
          <w:bCs/>
          <w:sz w:val="28"/>
          <w:szCs w:val="31"/>
          <w:lang w:val="uk-UA" w:eastAsia="en-US"/>
        </w:rPr>
      </w:pPr>
    </w:p>
    <w:p w14:paraId="5D87C959" w14:textId="3D4440A3" w:rsidR="004F1794" w:rsidRDefault="004F1794" w:rsidP="006778F3">
      <w:pPr>
        <w:spacing w:line="360" w:lineRule="auto"/>
        <w:ind w:left="284" w:firstLine="567"/>
        <w:jc w:val="both"/>
        <w:rPr>
          <w:rFonts w:eastAsia="Calibri"/>
          <w:bCs/>
          <w:sz w:val="28"/>
          <w:szCs w:val="31"/>
          <w:lang w:val="uk-UA" w:eastAsia="en-US"/>
        </w:rPr>
      </w:pPr>
    </w:p>
    <w:p w14:paraId="7E7076DE" w14:textId="3B8D11B1" w:rsidR="004F1794" w:rsidRDefault="004F1794" w:rsidP="006778F3">
      <w:pPr>
        <w:spacing w:line="360" w:lineRule="auto"/>
        <w:ind w:left="284" w:firstLine="567"/>
        <w:jc w:val="both"/>
        <w:rPr>
          <w:rFonts w:eastAsia="Calibri"/>
          <w:bCs/>
          <w:sz w:val="28"/>
          <w:szCs w:val="31"/>
          <w:lang w:val="uk-UA" w:eastAsia="en-US"/>
        </w:rPr>
      </w:pPr>
    </w:p>
    <w:p w14:paraId="2DEC94A2" w14:textId="680EE2D1" w:rsidR="004F1794" w:rsidRDefault="004F1794" w:rsidP="006778F3">
      <w:pPr>
        <w:spacing w:line="360" w:lineRule="auto"/>
        <w:ind w:left="284" w:firstLine="567"/>
        <w:jc w:val="both"/>
        <w:rPr>
          <w:rFonts w:eastAsia="Calibri"/>
          <w:bCs/>
          <w:sz w:val="28"/>
          <w:szCs w:val="31"/>
          <w:lang w:val="uk-UA" w:eastAsia="en-US"/>
        </w:rPr>
      </w:pPr>
    </w:p>
    <w:p w14:paraId="1E204F35" w14:textId="588B7194" w:rsidR="004F1794" w:rsidRDefault="004F1794" w:rsidP="006778F3">
      <w:pPr>
        <w:spacing w:line="360" w:lineRule="auto"/>
        <w:ind w:left="284" w:firstLine="567"/>
        <w:jc w:val="both"/>
        <w:rPr>
          <w:rFonts w:eastAsia="Calibri"/>
          <w:bCs/>
          <w:sz w:val="28"/>
          <w:szCs w:val="31"/>
          <w:lang w:val="uk-UA" w:eastAsia="en-US"/>
        </w:rPr>
      </w:pPr>
    </w:p>
    <w:p w14:paraId="789125FC" w14:textId="736B31F9" w:rsidR="004F1794" w:rsidRDefault="004F1794" w:rsidP="006778F3">
      <w:pPr>
        <w:spacing w:line="360" w:lineRule="auto"/>
        <w:ind w:left="284" w:firstLine="567"/>
        <w:jc w:val="both"/>
        <w:rPr>
          <w:rFonts w:eastAsia="Calibri"/>
          <w:bCs/>
          <w:sz w:val="28"/>
          <w:szCs w:val="31"/>
          <w:lang w:val="uk-UA" w:eastAsia="en-US"/>
        </w:rPr>
      </w:pPr>
    </w:p>
    <w:p w14:paraId="7269205B" w14:textId="460B297C" w:rsidR="004F1794" w:rsidRDefault="004F1794" w:rsidP="006778F3">
      <w:pPr>
        <w:spacing w:line="360" w:lineRule="auto"/>
        <w:ind w:left="284" w:firstLine="567"/>
        <w:jc w:val="both"/>
        <w:rPr>
          <w:rFonts w:eastAsia="Calibri"/>
          <w:bCs/>
          <w:sz w:val="28"/>
          <w:szCs w:val="31"/>
          <w:lang w:val="uk-UA" w:eastAsia="en-US"/>
        </w:rPr>
      </w:pPr>
    </w:p>
    <w:p w14:paraId="35435F93" w14:textId="74B668F5" w:rsidR="004F1794" w:rsidRDefault="004F1794" w:rsidP="006778F3">
      <w:pPr>
        <w:spacing w:line="360" w:lineRule="auto"/>
        <w:ind w:left="284" w:firstLine="567"/>
        <w:jc w:val="both"/>
        <w:rPr>
          <w:rFonts w:eastAsia="Calibri"/>
          <w:bCs/>
          <w:sz w:val="28"/>
          <w:szCs w:val="31"/>
          <w:lang w:val="uk-UA" w:eastAsia="en-US"/>
        </w:rPr>
      </w:pPr>
    </w:p>
    <w:p w14:paraId="14E5880D" w14:textId="44A116BE" w:rsidR="004F1794" w:rsidRDefault="004F1794" w:rsidP="006778F3">
      <w:pPr>
        <w:spacing w:line="360" w:lineRule="auto"/>
        <w:ind w:left="284" w:firstLine="567"/>
        <w:jc w:val="both"/>
        <w:rPr>
          <w:rFonts w:eastAsia="Calibri"/>
          <w:bCs/>
          <w:sz w:val="28"/>
          <w:szCs w:val="31"/>
          <w:lang w:val="uk-UA" w:eastAsia="en-US"/>
        </w:rPr>
      </w:pPr>
    </w:p>
    <w:p w14:paraId="72F23D74" w14:textId="522C8174" w:rsidR="004F1794" w:rsidRDefault="004F1794" w:rsidP="006778F3">
      <w:pPr>
        <w:spacing w:line="360" w:lineRule="auto"/>
        <w:ind w:left="284" w:firstLine="567"/>
        <w:jc w:val="both"/>
        <w:rPr>
          <w:rFonts w:eastAsia="Calibri"/>
          <w:bCs/>
          <w:sz w:val="28"/>
          <w:szCs w:val="31"/>
          <w:lang w:val="uk-UA" w:eastAsia="en-US"/>
        </w:rPr>
      </w:pPr>
    </w:p>
    <w:p w14:paraId="106F11CA" w14:textId="100A3346" w:rsidR="004F1794" w:rsidRDefault="004F1794" w:rsidP="006778F3">
      <w:pPr>
        <w:spacing w:line="360" w:lineRule="auto"/>
        <w:ind w:left="284" w:firstLine="567"/>
        <w:jc w:val="both"/>
        <w:rPr>
          <w:rFonts w:eastAsia="Calibri"/>
          <w:bCs/>
          <w:sz w:val="28"/>
          <w:szCs w:val="31"/>
          <w:lang w:val="uk-UA" w:eastAsia="en-US"/>
        </w:rPr>
      </w:pPr>
    </w:p>
    <w:p w14:paraId="725DC371" w14:textId="121FBD0A" w:rsidR="004F1794" w:rsidRDefault="004F1794" w:rsidP="006778F3">
      <w:pPr>
        <w:spacing w:line="360" w:lineRule="auto"/>
        <w:ind w:left="284" w:firstLine="567"/>
        <w:jc w:val="both"/>
        <w:rPr>
          <w:rFonts w:eastAsia="Calibri"/>
          <w:bCs/>
          <w:sz w:val="28"/>
          <w:szCs w:val="31"/>
          <w:lang w:val="uk-UA" w:eastAsia="en-US"/>
        </w:rPr>
      </w:pPr>
    </w:p>
    <w:p w14:paraId="66A3ED31" w14:textId="39CF525C" w:rsidR="004F1794" w:rsidRDefault="004F1794" w:rsidP="006778F3">
      <w:pPr>
        <w:spacing w:line="360" w:lineRule="auto"/>
        <w:ind w:left="284" w:firstLine="567"/>
        <w:jc w:val="both"/>
        <w:rPr>
          <w:rFonts w:eastAsia="Calibri"/>
          <w:bCs/>
          <w:sz w:val="28"/>
          <w:szCs w:val="31"/>
          <w:lang w:val="uk-UA" w:eastAsia="en-US"/>
        </w:rPr>
      </w:pPr>
    </w:p>
    <w:p w14:paraId="726A15AF" w14:textId="77777777" w:rsidR="004F1794" w:rsidRPr="00813C4F" w:rsidRDefault="004F1794" w:rsidP="006778F3">
      <w:pPr>
        <w:spacing w:line="360" w:lineRule="auto"/>
        <w:ind w:left="284" w:firstLine="567"/>
        <w:jc w:val="both"/>
        <w:rPr>
          <w:rFonts w:eastAsia="Calibri"/>
          <w:bCs/>
          <w:sz w:val="28"/>
          <w:szCs w:val="31"/>
          <w:lang w:val="uk-UA" w:eastAsia="en-US"/>
        </w:rPr>
      </w:pPr>
    </w:p>
    <w:p w14:paraId="54CD7E85" w14:textId="77777777" w:rsidR="0006125B" w:rsidRPr="00813C4F" w:rsidRDefault="0006125B" w:rsidP="006778F3">
      <w:pPr>
        <w:spacing w:line="360" w:lineRule="auto"/>
        <w:ind w:left="284" w:firstLine="567"/>
        <w:jc w:val="both"/>
        <w:rPr>
          <w:rFonts w:eastAsia="Calibri"/>
          <w:bCs/>
          <w:sz w:val="28"/>
          <w:szCs w:val="31"/>
          <w:lang w:val="uk-UA" w:eastAsia="en-US"/>
        </w:rPr>
      </w:pPr>
    </w:p>
    <w:p w14:paraId="6A7B9ECA" w14:textId="6ADB40A1" w:rsidR="0006125B" w:rsidRDefault="0006125B" w:rsidP="006778F3">
      <w:pPr>
        <w:spacing w:line="360" w:lineRule="auto"/>
        <w:ind w:left="284" w:firstLine="567"/>
        <w:jc w:val="both"/>
        <w:rPr>
          <w:rFonts w:eastAsia="Calibri"/>
          <w:bCs/>
          <w:sz w:val="28"/>
          <w:szCs w:val="31"/>
          <w:lang w:val="uk-UA" w:eastAsia="en-US"/>
        </w:rPr>
      </w:pPr>
    </w:p>
    <w:p w14:paraId="784B49FC" w14:textId="7B623F28" w:rsidR="00B03B1D" w:rsidRDefault="00B03B1D" w:rsidP="006778F3">
      <w:pPr>
        <w:spacing w:line="360" w:lineRule="auto"/>
        <w:ind w:left="284" w:firstLine="567"/>
        <w:jc w:val="both"/>
        <w:rPr>
          <w:rFonts w:eastAsia="Calibri"/>
          <w:bCs/>
          <w:sz w:val="28"/>
          <w:szCs w:val="31"/>
          <w:lang w:val="uk-UA" w:eastAsia="en-US"/>
        </w:rPr>
      </w:pPr>
    </w:p>
    <w:p w14:paraId="031DD00E" w14:textId="77777777" w:rsidR="00B03B1D" w:rsidRPr="00813C4F" w:rsidRDefault="00B03B1D" w:rsidP="006778F3">
      <w:pPr>
        <w:spacing w:line="360" w:lineRule="auto"/>
        <w:ind w:left="284" w:firstLine="567"/>
        <w:jc w:val="both"/>
        <w:rPr>
          <w:rFonts w:eastAsia="Calibri"/>
          <w:bCs/>
          <w:sz w:val="28"/>
          <w:szCs w:val="31"/>
          <w:lang w:val="uk-UA" w:eastAsia="en-US"/>
        </w:rPr>
      </w:pPr>
    </w:p>
    <w:p w14:paraId="2387897F" w14:textId="77777777" w:rsidR="0006125B" w:rsidRPr="00813C4F" w:rsidRDefault="0006125B" w:rsidP="006778F3">
      <w:pPr>
        <w:spacing w:line="360" w:lineRule="auto"/>
        <w:ind w:left="284" w:firstLine="567"/>
        <w:jc w:val="both"/>
        <w:rPr>
          <w:rFonts w:eastAsia="Calibri"/>
          <w:bCs/>
          <w:sz w:val="28"/>
          <w:szCs w:val="31"/>
          <w:lang w:val="uk-UA" w:eastAsia="en-US"/>
        </w:rPr>
      </w:pPr>
    </w:p>
    <w:p w14:paraId="21B28602" w14:textId="77777777" w:rsidR="006778F3" w:rsidRPr="00813C4F" w:rsidRDefault="006778F3" w:rsidP="006778F3">
      <w:pPr>
        <w:widowControl w:val="0"/>
        <w:ind w:firstLine="567"/>
        <w:jc w:val="both"/>
        <w:rPr>
          <w:rFonts w:eastAsia="Calibri"/>
          <w:bCs/>
          <w:sz w:val="28"/>
          <w:szCs w:val="31"/>
          <w:lang w:val="uk-UA" w:eastAsia="en-US"/>
        </w:rPr>
      </w:pPr>
    </w:p>
    <w:p w14:paraId="0F6484AA" w14:textId="77777777" w:rsidR="00732481" w:rsidRPr="00813C4F" w:rsidRDefault="00165CD8" w:rsidP="00732481">
      <w:pPr>
        <w:spacing w:line="360" w:lineRule="auto"/>
        <w:jc w:val="center"/>
        <w:rPr>
          <w:rFonts w:eastAsia="Calibri"/>
          <w:bCs/>
          <w:caps/>
          <w:sz w:val="28"/>
          <w:szCs w:val="31"/>
          <w:lang w:val="uk-UA" w:eastAsia="en-US"/>
        </w:rPr>
      </w:pPr>
      <w:r w:rsidRPr="00813C4F">
        <w:rPr>
          <w:rFonts w:eastAsia="Calibri"/>
          <w:bCs/>
          <w:caps/>
          <w:sz w:val="28"/>
          <w:szCs w:val="31"/>
          <w:lang w:val="uk-UA" w:eastAsia="en-US"/>
        </w:rPr>
        <w:t>Р</w:t>
      </w:r>
      <w:r w:rsidR="00732481" w:rsidRPr="00813C4F">
        <w:rPr>
          <w:rFonts w:eastAsia="Calibri"/>
          <w:bCs/>
          <w:caps/>
          <w:sz w:val="28"/>
          <w:szCs w:val="31"/>
          <w:lang w:val="uk-UA" w:eastAsia="en-US"/>
        </w:rPr>
        <w:t>озділ 3.</w:t>
      </w:r>
    </w:p>
    <w:p w14:paraId="1E423551" w14:textId="77D6BC4D" w:rsidR="00732481" w:rsidRPr="00813C4F" w:rsidRDefault="00B03B1D" w:rsidP="00732481">
      <w:pPr>
        <w:spacing w:line="360" w:lineRule="auto"/>
        <w:jc w:val="center"/>
        <w:rPr>
          <w:rFonts w:eastAsia="Calibri"/>
          <w:bCs/>
          <w:caps/>
          <w:sz w:val="28"/>
          <w:szCs w:val="31"/>
          <w:lang w:val="uk-UA" w:eastAsia="en-US"/>
        </w:rPr>
      </w:pPr>
      <w:r w:rsidRPr="00473321">
        <w:rPr>
          <w:caps/>
          <w:sz w:val="28"/>
          <w:szCs w:val="28"/>
          <w:lang w:val="uk-UA"/>
        </w:rPr>
        <w:t>Шляхи вдосконалення інформаційного забезпечення системи управління на підприємстві</w:t>
      </w:r>
    </w:p>
    <w:p w14:paraId="6D0429CF" w14:textId="77777777" w:rsidR="00CD2619" w:rsidRPr="00813C4F" w:rsidRDefault="00CD2619" w:rsidP="00732481">
      <w:pPr>
        <w:spacing w:line="360" w:lineRule="auto"/>
        <w:jc w:val="center"/>
        <w:rPr>
          <w:rFonts w:eastAsia="Calibri"/>
          <w:bCs/>
          <w:sz w:val="28"/>
          <w:szCs w:val="31"/>
          <w:lang w:val="uk-UA" w:eastAsia="en-US"/>
        </w:rPr>
      </w:pPr>
    </w:p>
    <w:p w14:paraId="53C4CBAE" w14:textId="79C1D94A" w:rsidR="007D3899" w:rsidRPr="00813C4F" w:rsidRDefault="009F0E5A" w:rsidP="007D3899">
      <w:pPr>
        <w:spacing w:line="360" w:lineRule="auto"/>
        <w:ind w:firstLine="708"/>
        <w:jc w:val="both"/>
        <w:rPr>
          <w:sz w:val="28"/>
          <w:szCs w:val="28"/>
          <w:lang w:val="uk-UA"/>
        </w:rPr>
      </w:pPr>
      <w:r w:rsidRPr="00813C4F">
        <w:rPr>
          <w:rFonts w:eastAsia="Calibri"/>
          <w:bCs/>
          <w:sz w:val="28"/>
          <w:szCs w:val="31"/>
          <w:lang w:val="uk-UA" w:eastAsia="en-US"/>
        </w:rPr>
        <w:t>3</w:t>
      </w:r>
      <w:r w:rsidR="007D3899" w:rsidRPr="00813C4F">
        <w:rPr>
          <w:rFonts w:eastAsia="Calibri"/>
          <w:bCs/>
          <w:sz w:val="28"/>
          <w:szCs w:val="31"/>
          <w:lang w:val="uk-UA" w:eastAsia="en-US"/>
        </w:rPr>
        <w:t>.</w:t>
      </w:r>
      <w:r w:rsidRPr="00813C4F">
        <w:rPr>
          <w:rFonts w:eastAsia="Calibri"/>
          <w:bCs/>
          <w:sz w:val="28"/>
          <w:szCs w:val="31"/>
          <w:lang w:val="uk-UA" w:eastAsia="en-US"/>
        </w:rPr>
        <w:t>1.</w:t>
      </w:r>
      <w:r w:rsidR="007D3899" w:rsidRPr="00813C4F">
        <w:rPr>
          <w:rFonts w:eastAsia="Calibri"/>
          <w:bCs/>
          <w:sz w:val="28"/>
          <w:szCs w:val="31"/>
          <w:lang w:val="uk-UA" w:eastAsia="en-US"/>
        </w:rPr>
        <w:t xml:space="preserve"> </w:t>
      </w:r>
      <w:r w:rsidR="00B03B1D" w:rsidRPr="00B03B1D">
        <w:rPr>
          <w:sz w:val="28"/>
          <w:szCs w:val="28"/>
          <w:lang w:val="uk-UA"/>
        </w:rPr>
        <w:t>Напрями розвитку інформаційної системи на ТОВ «Югметалсервіс»</w:t>
      </w:r>
    </w:p>
    <w:p w14:paraId="4DC0DDB5" w14:textId="77777777" w:rsidR="00B03B1D" w:rsidRPr="00B03B1D" w:rsidRDefault="00B03B1D" w:rsidP="00B03B1D">
      <w:pPr>
        <w:spacing w:line="360" w:lineRule="auto"/>
        <w:ind w:firstLine="708"/>
        <w:jc w:val="both"/>
        <w:rPr>
          <w:sz w:val="28"/>
          <w:szCs w:val="28"/>
          <w:lang w:val="uk-UA"/>
        </w:rPr>
      </w:pPr>
      <w:r w:rsidRPr="00B03B1D">
        <w:rPr>
          <w:sz w:val="28"/>
          <w:szCs w:val="28"/>
          <w:lang w:val="uk-UA"/>
        </w:rPr>
        <w:t>У сучасних умовах динамічного ринкового середовища та цифрової трансформації економіки удосконалення інформаційної системи підприємства є необхідною передумовою для забезпечення його конкурентоспроможності, адаптивності й ефективного управління. Враховуючи результати аналізу існуючої системи інформаційного забезпечення ТОВ «Югметалсервіс», можна виокремити низку стратегічних напрямів її розвитку.</w:t>
      </w:r>
    </w:p>
    <w:p w14:paraId="3C211CC7" w14:textId="5CE3A09F" w:rsidR="00B03B1D" w:rsidRPr="00B03B1D" w:rsidRDefault="00B03B1D" w:rsidP="00B03B1D">
      <w:pPr>
        <w:spacing w:line="360" w:lineRule="auto"/>
        <w:ind w:firstLine="708"/>
        <w:jc w:val="both"/>
        <w:rPr>
          <w:sz w:val="28"/>
          <w:szCs w:val="28"/>
          <w:lang w:val="uk-UA"/>
        </w:rPr>
      </w:pPr>
      <w:r w:rsidRPr="00B03B1D">
        <w:rPr>
          <w:sz w:val="28"/>
          <w:szCs w:val="28"/>
          <w:lang w:val="uk-UA"/>
        </w:rPr>
        <w:t>Впровадження інтегрованої корпоративної інформаційної системи (ERP)</w:t>
      </w:r>
      <w:r w:rsidR="006E1660">
        <w:rPr>
          <w:sz w:val="28"/>
          <w:szCs w:val="28"/>
          <w:lang w:val="uk-UA"/>
        </w:rPr>
        <w:t xml:space="preserve">. </w:t>
      </w:r>
      <w:r w:rsidRPr="00B03B1D">
        <w:rPr>
          <w:sz w:val="28"/>
          <w:szCs w:val="28"/>
          <w:lang w:val="uk-UA"/>
        </w:rPr>
        <w:t>Першочерговим кроком має стати впровадження сучасної ERP-системи, яка забезпечить єдину платформу для обліку, управління фінансами, контролю складських залишків, логістики, закупівель та реалізації продукції. Така система дозволить:</w:t>
      </w:r>
    </w:p>
    <w:p w14:paraId="5D59C998"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усунути дублювання даних і ручну обробку;</w:t>
      </w:r>
    </w:p>
    <w:p w14:paraId="5897BB1D"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забезпечити прозорість і контроль на всіх рівнях;</w:t>
      </w:r>
    </w:p>
    <w:p w14:paraId="4FF21AC8"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синхронізувати діяльність структурних підрозділів;</w:t>
      </w:r>
    </w:p>
    <w:p w14:paraId="15FA3CEE"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підвищити ефективність управлінських рішень.</w:t>
      </w:r>
    </w:p>
    <w:p w14:paraId="6FDF50A1" w14:textId="13C99F52" w:rsidR="00B03B1D" w:rsidRPr="00B03B1D" w:rsidRDefault="00B03B1D" w:rsidP="00B03B1D">
      <w:pPr>
        <w:spacing w:line="360" w:lineRule="auto"/>
        <w:ind w:firstLine="708"/>
        <w:jc w:val="both"/>
        <w:rPr>
          <w:sz w:val="28"/>
          <w:szCs w:val="28"/>
          <w:lang w:val="uk-UA"/>
        </w:rPr>
      </w:pPr>
      <w:r w:rsidRPr="00B03B1D">
        <w:rPr>
          <w:sz w:val="28"/>
          <w:szCs w:val="28"/>
          <w:lang w:val="uk-UA"/>
        </w:rPr>
        <w:t>Автоматизація процесів збуту та впровадження CRM-системи</w:t>
      </w:r>
      <w:r w:rsidR="006E1660">
        <w:rPr>
          <w:sz w:val="28"/>
          <w:szCs w:val="28"/>
          <w:lang w:val="uk-UA"/>
        </w:rPr>
        <w:t xml:space="preserve">. </w:t>
      </w:r>
      <w:r w:rsidRPr="00B03B1D">
        <w:rPr>
          <w:sz w:val="28"/>
          <w:szCs w:val="28"/>
          <w:lang w:val="uk-UA"/>
        </w:rPr>
        <w:t>Для підвищення рівня клієнтського обслуговування та гнучкості збутових процесів доцільно впровадити систему CRM (Customer Relationship Management). Вона дозволить:</w:t>
      </w:r>
    </w:p>
    <w:p w14:paraId="65252599"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відстежувати історію взаємодії з клієнтами;</w:t>
      </w:r>
    </w:p>
    <w:p w14:paraId="5D205B30"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автоматизувати обробку замовлень;</w:t>
      </w:r>
    </w:p>
    <w:p w14:paraId="3D571CE6"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формувати персоналізовані пропозиції;</w:t>
      </w:r>
    </w:p>
    <w:p w14:paraId="51FC82F0"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підвищити лояльність і утримання клієнтів;</w:t>
      </w:r>
    </w:p>
    <w:p w14:paraId="5F3813CB"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формувати прогнози продажів на основі реальних даних.</w:t>
      </w:r>
    </w:p>
    <w:p w14:paraId="3C60C594" w14:textId="2EDCAFAE" w:rsidR="00B03B1D" w:rsidRPr="00B03B1D" w:rsidRDefault="00B03B1D" w:rsidP="00B03B1D">
      <w:pPr>
        <w:spacing w:line="360" w:lineRule="auto"/>
        <w:ind w:firstLine="708"/>
        <w:jc w:val="both"/>
        <w:rPr>
          <w:sz w:val="28"/>
          <w:szCs w:val="28"/>
          <w:lang w:val="uk-UA"/>
        </w:rPr>
      </w:pPr>
      <w:r w:rsidRPr="00B03B1D">
        <w:rPr>
          <w:sz w:val="28"/>
          <w:szCs w:val="28"/>
          <w:lang w:val="uk-UA"/>
        </w:rPr>
        <w:t>Розширення функціоналу бізнес-аналітики (BI)</w:t>
      </w:r>
      <w:r w:rsidR="006E1660">
        <w:rPr>
          <w:sz w:val="28"/>
          <w:szCs w:val="28"/>
          <w:lang w:val="uk-UA"/>
        </w:rPr>
        <w:t xml:space="preserve">. </w:t>
      </w:r>
      <w:r w:rsidRPr="00B03B1D">
        <w:rPr>
          <w:sz w:val="28"/>
          <w:szCs w:val="28"/>
          <w:lang w:val="uk-UA"/>
        </w:rPr>
        <w:t>Розвиток аналітичної складової інформаційної системи дозволить керівництву отримувати глибоку аналітику щодо ключових показників діяльності, тенденцій ринку, ефективності відділів та рентабельності продуктів. Застосування BI-платформ (Power BI, QlikView тощо) сприятиме:</w:t>
      </w:r>
    </w:p>
    <w:p w14:paraId="67889275"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прийняттю рішень на основі даних (data-driven management);</w:t>
      </w:r>
    </w:p>
    <w:p w14:paraId="7D678E95"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візуалізації складної інформації у зручному форматі;</w:t>
      </w:r>
    </w:p>
    <w:p w14:paraId="08D5E28B"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побудові прогнозних моделей і сценарного аналізу.</w:t>
      </w:r>
    </w:p>
    <w:p w14:paraId="659D25DA" w14:textId="59A2C24A" w:rsidR="00B03B1D" w:rsidRPr="00B03B1D" w:rsidRDefault="00B03B1D" w:rsidP="00B03B1D">
      <w:pPr>
        <w:spacing w:line="360" w:lineRule="auto"/>
        <w:ind w:firstLine="708"/>
        <w:jc w:val="both"/>
        <w:rPr>
          <w:sz w:val="28"/>
          <w:szCs w:val="28"/>
          <w:lang w:val="uk-UA"/>
        </w:rPr>
      </w:pPr>
      <w:r w:rsidRPr="00B03B1D">
        <w:rPr>
          <w:sz w:val="28"/>
          <w:szCs w:val="28"/>
          <w:lang w:val="uk-UA"/>
        </w:rPr>
        <w:t>Інтеграція логістичних процесів у цифрове середовище</w:t>
      </w:r>
      <w:r w:rsidR="006E1660">
        <w:rPr>
          <w:sz w:val="28"/>
          <w:szCs w:val="28"/>
          <w:lang w:val="uk-UA"/>
        </w:rPr>
        <w:t xml:space="preserve">. </w:t>
      </w:r>
      <w:r w:rsidRPr="00B03B1D">
        <w:rPr>
          <w:sz w:val="28"/>
          <w:szCs w:val="28"/>
          <w:lang w:val="uk-UA"/>
        </w:rPr>
        <w:t>Цифровізація логістики є ще одним важливим напрямом. Пропонується запровадити модулі, що забезпечують:</w:t>
      </w:r>
    </w:p>
    <w:p w14:paraId="58C20C10"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планування та контроль доставки продукції;</w:t>
      </w:r>
    </w:p>
    <w:p w14:paraId="2755A2EC"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облік транспорту, маршрутів, витрат на логістику;</w:t>
      </w:r>
    </w:p>
    <w:p w14:paraId="1B57FACC"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інтеграцію з ERP для повного контролю логістичного ланцюга.</w:t>
      </w:r>
    </w:p>
    <w:p w14:paraId="5B032187" w14:textId="495C6A9A" w:rsidR="00B03B1D" w:rsidRPr="00B03B1D" w:rsidRDefault="00B03B1D" w:rsidP="00B03B1D">
      <w:pPr>
        <w:spacing w:line="360" w:lineRule="auto"/>
        <w:ind w:firstLine="708"/>
        <w:jc w:val="both"/>
        <w:rPr>
          <w:sz w:val="28"/>
          <w:szCs w:val="28"/>
          <w:lang w:val="uk-UA"/>
        </w:rPr>
      </w:pPr>
      <w:r w:rsidRPr="00B03B1D">
        <w:rPr>
          <w:sz w:val="28"/>
          <w:szCs w:val="28"/>
          <w:lang w:val="uk-UA"/>
        </w:rPr>
        <w:t>Підвищення рівня інформаційної безпеки</w:t>
      </w:r>
      <w:r w:rsidR="006E1660">
        <w:rPr>
          <w:sz w:val="28"/>
          <w:szCs w:val="28"/>
          <w:lang w:val="uk-UA"/>
        </w:rPr>
        <w:t xml:space="preserve">. </w:t>
      </w:r>
      <w:r w:rsidRPr="00B03B1D">
        <w:rPr>
          <w:sz w:val="28"/>
          <w:szCs w:val="28"/>
          <w:lang w:val="uk-UA"/>
        </w:rPr>
        <w:t>Модернізація інформаційної системи потребує також зміцнення заходів кіберзахисту. Доцільно:</w:t>
      </w:r>
    </w:p>
    <w:p w14:paraId="222A2DD5"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впровадити регулярне резервне копіювання даних;</w:t>
      </w:r>
    </w:p>
    <w:p w14:paraId="472D0C89"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використовувати багаторівневу авторизацію доступу;</w:t>
      </w:r>
    </w:p>
    <w:p w14:paraId="2646BA8A"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здійснювати періодичний аудит безпеки ІТ-інфраструктури;</w:t>
      </w:r>
    </w:p>
    <w:p w14:paraId="026F00A6"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навчати персонал правилам інформаційної гігієни.</w:t>
      </w:r>
    </w:p>
    <w:p w14:paraId="6A0BF755" w14:textId="557D3456" w:rsidR="00B03B1D" w:rsidRPr="00B03B1D" w:rsidRDefault="00B03B1D" w:rsidP="00B03B1D">
      <w:pPr>
        <w:spacing w:line="360" w:lineRule="auto"/>
        <w:ind w:firstLine="708"/>
        <w:jc w:val="both"/>
        <w:rPr>
          <w:sz w:val="28"/>
          <w:szCs w:val="28"/>
          <w:lang w:val="uk-UA"/>
        </w:rPr>
      </w:pPr>
      <w:r w:rsidRPr="00B03B1D">
        <w:rPr>
          <w:sz w:val="28"/>
          <w:szCs w:val="28"/>
          <w:lang w:val="uk-UA"/>
        </w:rPr>
        <w:t>Хмарні технології та мобільні рішення</w:t>
      </w:r>
      <w:r w:rsidR="006E1660">
        <w:rPr>
          <w:sz w:val="28"/>
          <w:szCs w:val="28"/>
          <w:lang w:val="uk-UA"/>
        </w:rPr>
        <w:t xml:space="preserve">. </w:t>
      </w:r>
      <w:r w:rsidRPr="00B03B1D">
        <w:rPr>
          <w:sz w:val="28"/>
          <w:szCs w:val="28"/>
          <w:lang w:val="uk-UA"/>
        </w:rPr>
        <w:t>Використання хмарних рішень (SaaS, IaaS) дозволить:</w:t>
      </w:r>
    </w:p>
    <w:p w14:paraId="681C77EE"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масштабувати ІТ-систему відповідно до зростання бізнесу;</w:t>
      </w:r>
    </w:p>
    <w:p w14:paraId="2731CF90"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забезпечити доступ до системи з будь-якої точки;</w:t>
      </w:r>
    </w:p>
    <w:p w14:paraId="3CF48295" w14:textId="77777777" w:rsidR="00B03B1D" w:rsidRPr="00B03B1D" w:rsidRDefault="00B03B1D"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B03B1D">
        <w:rPr>
          <w:rFonts w:ascii="Times New Roman" w:hAnsi="Times New Roman"/>
          <w:sz w:val="28"/>
          <w:szCs w:val="28"/>
          <w:lang w:val="uk-UA"/>
        </w:rPr>
        <w:t>зменшити витрати на локальну інфраструктуру.</w:t>
      </w:r>
    </w:p>
    <w:p w14:paraId="0BC11C1C" w14:textId="77777777" w:rsidR="00B03B1D" w:rsidRPr="00B03B1D" w:rsidRDefault="00B03B1D" w:rsidP="00B03B1D">
      <w:pPr>
        <w:spacing w:line="360" w:lineRule="auto"/>
        <w:ind w:firstLine="708"/>
        <w:jc w:val="both"/>
        <w:rPr>
          <w:sz w:val="28"/>
          <w:szCs w:val="28"/>
          <w:lang w:val="uk-UA"/>
        </w:rPr>
      </w:pPr>
      <w:r w:rsidRPr="00B03B1D">
        <w:rPr>
          <w:sz w:val="28"/>
          <w:szCs w:val="28"/>
          <w:lang w:val="uk-UA"/>
        </w:rPr>
        <w:t>Таким чином, стратегія розвитку інформаційної системи ТОВ «Югметалсервіс» має передбачати перехід до інтегрованого, автоматизованого та аналітично орієнтованого цифрового середовища, яке забезпечить прозорість, керованість та гнучкість управлінських процесів. Реалізація запропонованих напрямів дозволить підприємству значно підвищити рівень цифрової зрілості та посилити свої позиції на ринку металопрокату.</w:t>
      </w:r>
    </w:p>
    <w:p w14:paraId="770C8BCE" w14:textId="77F9F74A" w:rsidR="006E1660" w:rsidRDefault="006E1660" w:rsidP="006E1660">
      <w:pPr>
        <w:spacing w:line="360" w:lineRule="auto"/>
        <w:ind w:left="284" w:firstLine="567"/>
        <w:jc w:val="right"/>
        <w:rPr>
          <w:rFonts w:eastAsia="Calibri"/>
          <w:bCs/>
          <w:sz w:val="28"/>
          <w:szCs w:val="31"/>
          <w:lang w:val="uk-UA" w:eastAsia="en-US"/>
        </w:rPr>
      </w:pPr>
      <w:bookmarkStart w:id="1" w:name="_Hlk199779884"/>
      <w:r>
        <w:rPr>
          <w:rFonts w:eastAsia="Calibri"/>
          <w:bCs/>
          <w:sz w:val="28"/>
          <w:szCs w:val="31"/>
          <w:lang w:val="uk-UA" w:eastAsia="en-US"/>
        </w:rPr>
        <w:t>Таблиця 3.1.</w:t>
      </w:r>
    </w:p>
    <w:p w14:paraId="2A8187E6" w14:textId="384E6512" w:rsidR="006E1660" w:rsidRPr="006E1660" w:rsidRDefault="006E1660" w:rsidP="006E1660">
      <w:pPr>
        <w:pStyle w:val="1"/>
        <w:ind w:firstLine="0"/>
        <w:rPr>
          <w:sz w:val="28"/>
          <w:szCs w:val="28"/>
          <w:lang w:val="uk-UA"/>
        </w:rPr>
      </w:pPr>
      <w:r w:rsidRPr="006E1660">
        <w:rPr>
          <w:sz w:val="28"/>
          <w:szCs w:val="28"/>
          <w:lang w:val="uk-UA"/>
        </w:rPr>
        <w:t>Напрями розвитку інформаційної системи ТОВ «Югметалсервіс»</w:t>
      </w:r>
    </w:p>
    <w:tbl>
      <w:tblPr>
        <w:tblStyle w:val="afd"/>
        <w:tblW w:w="5000" w:type="pct"/>
        <w:tblLook w:val="04A0" w:firstRow="1" w:lastRow="0" w:firstColumn="1" w:lastColumn="0" w:noHBand="0" w:noVBand="1"/>
      </w:tblPr>
      <w:tblGrid>
        <w:gridCol w:w="3209"/>
        <w:gridCol w:w="3210"/>
        <w:gridCol w:w="3208"/>
      </w:tblGrid>
      <w:tr w:rsidR="006E1660" w14:paraId="0FA68279" w14:textId="77777777" w:rsidTr="006E1660">
        <w:tc>
          <w:tcPr>
            <w:tcW w:w="1667" w:type="pct"/>
          </w:tcPr>
          <w:bookmarkEnd w:id="1"/>
          <w:p w14:paraId="46473FD9" w14:textId="77777777" w:rsidR="006E1660" w:rsidRPr="006E1660" w:rsidRDefault="006E1660" w:rsidP="006E1660">
            <w:pPr>
              <w:spacing w:before="120" w:after="120"/>
              <w:rPr>
                <w:lang w:val="uk-UA"/>
              </w:rPr>
            </w:pPr>
            <w:r w:rsidRPr="006E1660">
              <w:rPr>
                <w:lang w:val="uk-UA"/>
              </w:rPr>
              <w:t>Напрям розвитку</w:t>
            </w:r>
          </w:p>
        </w:tc>
        <w:tc>
          <w:tcPr>
            <w:tcW w:w="1667" w:type="pct"/>
          </w:tcPr>
          <w:p w14:paraId="36693D24" w14:textId="77777777" w:rsidR="006E1660" w:rsidRPr="006E1660" w:rsidRDefault="006E1660" w:rsidP="006E1660">
            <w:pPr>
              <w:spacing w:before="120" w:after="120"/>
              <w:rPr>
                <w:lang w:val="uk-UA"/>
              </w:rPr>
            </w:pPr>
            <w:r w:rsidRPr="006E1660">
              <w:rPr>
                <w:lang w:val="uk-UA"/>
              </w:rPr>
              <w:t>Очікувані результати</w:t>
            </w:r>
          </w:p>
        </w:tc>
        <w:tc>
          <w:tcPr>
            <w:tcW w:w="1667" w:type="pct"/>
          </w:tcPr>
          <w:p w14:paraId="7E5B4D04" w14:textId="77777777" w:rsidR="006E1660" w:rsidRPr="006E1660" w:rsidRDefault="006E1660" w:rsidP="006E1660">
            <w:pPr>
              <w:spacing w:before="120" w:after="120"/>
              <w:rPr>
                <w:lang w:val="uk-UA"/>
              </w:rPr>
            </w:pPr>
            <w:r w:rsidRPr="006E1660">
              <w:rPr>
                <w:lang w:val="uk-UA"/>
              </w:rPr>
              <w:t>Переваги для підприємства</w:t>
            </w:r>
          </w:p>
        </w:tc>
      </w:tr>
      <w:tr w:rsidR="006E1660" w14:paraId="40EA515B" w14:textId="77777777" w:rsidTr="006E1660">
        <w:tc>
          <w:tcPr>
            <w:tcW w:w="1667" w:type="pct"/>
          </w:tcPr>
          <w:p w14:paraId="01E824B7" w14:textId="77777777" w:rsidR="006E1660" w:rsidRPr="006E1660" w:rsidRDefault="006E1660" w:rsidP="0029363D">
            <w:pPr>
              <w:rPr>
                <w:lang w:val="uk-UA"/>
              </w:rPr>
            </w:pPr>
            <w:r w:rsidRPr="006E1660">
              <w:rPr>
                <w:lang w:val="uk-UA"/>
              </w:rPr>
              <w:t>Впровадження ERP-системи</w:t>
            </w:r>
          </w:p>
        </w:tc>
        <w:tc>
          <w:tcPr>
            <w:tcW w:w="1667" w:type="pct"/>
          </w:tcPr>
          <w:p w14:paraId="41D54245" w14:textId="77777777" w:rsidR="006E1660" w:rsidRPr="006E1660" w:rsidRDefault="006E1660" w:rsidP="0029363D">
            <w:pPr>
              <w:rPr>
                <w:lang w:val="uk-UA"/>
              </w:rPr>
            </w:pPr>
            <w:r w:rsidRPr="006E1660">
              <w:rPr>
                <w:lang w:val="uk-UA"/>
              </w:rPr>
              <w:t>Єдина база даних, узгодженість обліку та управління</w:t>
            </w:r>
          </w:p>
        </w:tc>
        <w:tc>
          <w:tcPr>
            <w:tcW w:w="1667" w:type="pct"/>
          </w:tcPr>
          <w:p w14:paraId="2D5C16FA" w14:textId="77777777" w:rsidR="006E1660" w:rsidRPr="006E1660" w:rsidRDefault="006E1660" w:rsidP="0029363D">
            <w:pPr>
              <w:rPr>
                <w:lang w:val="uk-UA"/>
              </w:rPr>
            </w:pPr>
            <w:r w:rsidRPr="006E1660">
              <w:rPr>
                <w:lang w:val="uk-UA"/>
              </w:rPr>
              <w:t>Прозорість, ефективність, зменшення дублювання інформації</w:t>
            </w:r>
          </w:p>
        </w:tc>
      </w:tr>
      <w:tr w:rsidR="006E1660" w14:paraId="5585AED3" w14:textId="77777777" w:rsidTr="006E1660">
        <w:tc>
          <w:tcPr>
            <w:tcW w:w="1667" w:type="pct"/>
          </w:tcPr>
          <w:p w14:paraId="783FF668" w14:textId="77777777" w:rsidR="006E1660" w:rsidRPr="006E1660" w:rsidRDefault="006E1660" w:rsidP="0029363D">
            <w:pPr>
              <w:rPr>
                <w:lang w:val="uk-UA"/>
              </w:rPr>
            </w:pPr>
            <w:r w:rsidRPr="006E1660">
              <w:rPr>
                <w:lang w:val="uk-UA"/>
              </w:rPr>
              <w:t>Автоматизація збуту (CRM-система)</w:t>
            </w:r>
          </w:p>
        </w:tc>
        <w:tc>
          <w:tcPr>
            <w:tcW w:w="1667" w:type="pct"/>
          </w:tcPr>
          <w:p w14:paraId="48DCF8A1" w14:textId="77777777" w:rsidR="006E1660" w:rsidRPr="006E1660" w:rsidRDefault="006E1660" w:rsidP="0029363D">
            <w:pPr>
              <w:rPr>
                <w:lang w:val="uk-UA"/>
              </w:rPr>
            </w:pPr>
            <w:r w:rsidRPr="006E1660">
              <w:rPr>
                <w:lang w:val="uk-UA"/>
              </w:rPr>
              <w:t>Покращення якості обслуговування клієнтів, зростання продажів</w:t>
            </w:r>
          </w:p>
        </w:tc>
        <w:tc>
          <w:tcPr>
            <w:tcW w:w="1667" w:type="pct"/>
          </w:tcPr>
          <w:p w14:paraId="603B1446" w14:textId="77777777" w:rsidR="006E1660" w:rsidRPr="006E1660" w:rsidRDefault="006E1660" w:rsidP="0029363D">
            <w:pPr>
              <w:rPr>
                <w:lang w:val="uk-UA"/>
              </w:rPr>
            </w:pPr>
            <w:r w:rsidRPr="006E1660">
              <w:rPr>
                <w:lang w:val="uk-UA"/>
              </w:rPr>
              <w:t>Зростання лояльності клієнтів, підвищення рентабельності</w:t>
            </w:r>
          </w:p>
        </w:tc>
      </w:tr>
      <w:tr w:rsidR="006E1660" w14:paraId="78FC6856" w14:textId="77777777" w:rsidTr="006E1660">
        <w:tc>
          <w:tcPr>
            <w:tcW w:w="1667" w:type="pct"/>
          </w:tcPr>
          <w:p w14:paraId="0490B5FD" w14:textId="77777777" w:rsidR="006E1660" w:rsidRPr="006E1660" w:rsidRDefault="006E1660" w:rsidP="0029363D">
            <w:pPr>
              <w:rPr>
                <w:lang w:val="uk-UA"/>
              </w:rPr>
            </w:pPr>
            <w:r w:rsidRPr="006E1660">
              <w:rPr>
                <w:lang w:val="uk-UA"/>
              </w:rPr>
              <w:t>Розвиток бізнес-аналітики (BI)</w:t>
            </w:r>
          </w:p>
        </w:tc>
        <w:tc>
          <w:tcPr>
            <w:tcW w:w="1667" w:type="pct"/>
          </w:tcPr>
          <w:p w14:paraId="3EA25C83" w14:textId="77777777" w:rsidR="006E1660" w:rsidRPr="006E1660" w:rsidRDefault="006E1660" w:rsidP="0029363D">
            <w:pPr>
              <w:rPr>
                <w:lang w:val="uk-UA"/>
              </w:rPr>
            </w:pPr>
            <w:r w:rsidRPr="006E1660">
              <w:rPr>
                <w:lang w:val="uk-UA"/>
              </w:rPr>
              <w:t>Оперативна аналітика, прийняття обґрунтованих рішень</w:t>
            </w:r>
          </w:p>
        </w:tc>
        <w:tc>
          <w:tcPr>
            <w:tcW w:w="1667" w:type="pct"/>
          </w:tcPr>
          <w:p w14:paraId="75C3F0DE" w14:textId="77777777" w:rsidR="006E1660" w:rsidRPr="006E1660" w:rsidRDefault="006E1660" w:rsidP="0029363D">
            <w:pPr>
              <w:rPr>
                <w:lang w:val="uk-UA"/>
              </w:rPr>
            </w:pPr>
            <w:r w:rsidRPr="006E1660">
              <w:rPr>
                <w:lang w:val="uk-UA"/>
              </w:rPr>
              <w:t>Краще планування, стратегічна гнучкість</w:t>
            </w:r>
          </w:p>
        </w:tc>
      </w:tr>
      <w:tr w:rsidR="006E1660" w14:paraId="0D0D55F2" w14:textId="77777777" w:rsidTr="006E1660">
        <w:tc>
          <w:tcPr>
            <w:tcW w:w="1667" w:type="pct"/>
          </w:tcPr>
          <w:p w14:paraId="063B9678" w14:textId="77777777" w:rsidR="006E1660" w:rsidRPr="006E1660" w:rsidRDefault="006E1660" w:rsidP="0029363D">
            <w:pPr>
              <w:rPr>
                <w:lang w:val="uk-UA"/>
              </w:rPr>
            </w:pPr>
            <w:r w:rsidRPr="006E1660">
              <w:rPr>
                <w:lang w:val="uk-UA"/>
              </w:rPr>
              <w:t>Інтеграція логістичних процесів</w:t>
            </w:r>
          </w:p>
        </w:tc>
        <w:tc>
          <w:tcPr>
            <w:tcW w:w="1667" w:type="pct"/>
          </w:tcPr>
          <w:p w14:paraId="37082A5F" w14:textId="77777777" w:rsidR="006E1660" w:rsidRPr="006E1660" w:rsidRDefault="006E1660" w:rsidP="0029363D">
            <w:pPr>
              <w:rPr>
                <w:lang w:val="uk-UA"/>
              </w:rPr>
            </w:pPr>
            <w:r w:rsidRPr="006E1660">
              <w:rPr>
                <w:lang w:val="uk-UA"/>
              </w:rPr>
              <w:t>Оптимізація доставки, контроль логістичних витрат</w:t>
            </w:r>
          </w:p>
        </w:tc>
        <w:tc>
          <w:tcPr>
            <w:tcW w:w="1667" w:type="pct"/>
          </w:tcPr>
          <w:p w14:paraId="4F4E61DE" w14:textId="77777777" w:rsidR="006E1660" w:rsidRPr="006E1660" w:rsidRDefault="006E1660" w:rsidP="0029363D">
            <w:pPr>
              <w:rPr>
                <w:lang w:val="uk-UA"/>
              </w:rPr>
            </w:pPr>
            <w:r w:rsidRPr="006E1660">
              <w:rPr>
                <w:lang w:val="uk-UA"/>
              </w:rPr>
              <w:t>Зменшення витрат і простоїв, швидка доставка</w:t>
            </w:r>
          </w:p>
        </w:tc>
      </w:tr>
      <w:tr w:rsidR="006E1660" w14:paraId="23AD0972" w14:textId="77777777" w:rsidTr="006E1660">
        <w:tc>
          <w:tcPr>
            <w:tcW w:w="1667" w:type="pct"/>
          </w:tcPr>
          <w:p w14:paraId="53A6E5A7" w14:textId="77777777" w:rsidR="006E1660" w:rsidRPr="006E1660" w:rsidRDefault="006E1660" w:rsidP="0029363D">
            <w:pPr>
              <w:rPr>
                <w:lang w:val="uk-UA"/>
              </w:rPr>
            </w:pPr>
            <w:r w:rsidRPr="006E1660">
              <w:rPr>
                <w:lang w:val="uk-UA"/>
              </w:rPr>
              <w:t>Зміцнення інформаційної безпеки</w:t>
            </w:r>
          </w:p>
        </w:tc>
        <w:tc>
          <w:tcPr>
            <w:tcW w:w="1667" w:type="pct"/>
          </w:tcPr>
          <w:p w14:paraId="44C50F1C" w14:textId="77777777" w:rsidR="006E1660" w:rsidRPr="006E1660" w:rsidRDefault="006E1660" w:rsidP="0029363D">
            <w:pPr>
              <w:rPr>
                <w:lang w:val="uk-UA"/>
              </w:rPr>
            </w:pPr>
            <w:r w:rsidRPr="006E1660">
              <w:rPr>
                <w:lang w:val="uk-UA"/>
              </w:rPr>
              <w:t>Зниження ризиків втрати та витоку даних</w:t>
            </w:r>
          </w:p>
        </w:tc>
        <w:tc>
          <w:tcPr>
            <w:tcW w:w="1667" w:type="pct"/>
          </w:tcPr>
          <w:p w14:paraId="56E17E09" w14:textId="77777777" w:rsidR="006E1660" w:rsidRPr="006E1660" w:rsidRDefault="006E1660" w:rsidP="0029363D">
            <w:pPr>
              <w:rPr>
                <w:lang w:val="uk-UA"/>
              </w:rPr>
            </w:pPr>
            <w:r w:rsidRPr="006E1660">
              <w:rPr>
                <w:lang w:val="uk-UA"/>
              </w:rPr>
              <w:t>Надійний захист критичної інформації</w:t>
            </w:r>
          </w:p>
        </w:tc>
      </w:tr>
      <w:tr w:rsidR="006E1660" w14:paraId="4F3D58FF" w14:textId="77777777" w:rsidTr="006E1660">
        <w:tc>
          <w:tcPr>
            <w:tcW w:w="1667" w:type="pct"/>
          </w:tcPr>
          <w:p w14:paraId="40501CA7" w14:textId="77777777" w:rsidR="006E1660" w:rsidRPr="006E1660" w:rsidRDefault="006E1660" w:rsidP="0029363D">
            <w:pPr>
              <w:rPr>
                <w:lang w:val="uk-UA"/>
              </w:rPr>
            </w:pPr>
            <w:r w:rsidRPr="006E1660">
              <w:rPr>
                <w:lang w:val="uk-UA"/>
              </w:rPr>
              <w:t>Використання хмарних технологій</w:t>
            </w:r>
          </w:p>
        </w:tc>
        <w:tc>
          <w:tcPr>
            <w:tcW w:w="1667" w:type="pct"/>
          </w:tcPr>
          <w:p w14:paraId="5C67FC05" w14:textId="77777777" w:rsidR="006E1660" w:rsidRPr="006E1660" w:rsidRDefault="006E1660" w:rsidP="0029363D">
            <w:pPr>
              <w:rPr>
                <w:lang w:val="uk-UA"/>
              </w:rPr>
            </w:pPr>
            <w:r w:rsidRPr="006E1660">
              <w:rPr>
                <w:lang w:val="uk-UA"/>
              </w:rPr>
              <w:t>Гнучкість доступу до систем, скорочення ІТ-витрат</w:t>
            </w:r>
          </w:p>
        </w:tc>
        <w:tc>
          <w:tcPr>
            <w:tcW w:w="1667" w:type="pct"/>
          </w:tcPr>
          <w:p w14:paraId="1C3C455A" w14:textId="77777777" w:rsidR="006E1660" w:rsidRPr="006E1660" w:rsidRDefault="006E1660" w:rsidP="0029363D">
            <w:pPr>
              <w:rPr>
                <w:lang w:val="uk-UA"/>
              </w:rPr>
            </w:pPr>
            <w:r w:rsidRPr="006E1660">
              <w:rPr>
                <w:lang w:val="uk-UA"/>
              </w:rPr>
              <w:t>Масштабованість, мобільність, технологічна адаптивність</w:t>
            </w:r>
          </w:p>
        </w:tc>
      </w:tr>
    </w:tbl>
    <w:p w14:paraId="6B89A6F0" w14:textId="1A1C7CE0" w:rsidR="00BE1E58" w:rsidRDefault="00BE1E58" w:rsidP="00BE1E58">
      <w:pPr>
        <w:spacing w:line="360" w:lineRule="auto"/>
        <w:ind w:firstLine="708"/>
        <w:jc w:val="both"/>
        <w:rPr>
          <w:rFonts w:eastAsia="Calibri"/>
          <w:bCs/>
          <w:sz w:val="28"/>
          <w:szCs w:val="31"/>
          <w:lang w:val="uk-UA" w:eastAsia="en-US"/>
        </w:rPr>
      </w:pPr>
    </w:p>
    <w:p w14:paraId="59A7BAD8" w14:textId="4996D5F1" w:rsidR="006E1660" w:rsidRPr="006E1660" w:rsidRDefault="006E1660" w:rsidP="006E1660">
      <w:pPr>
        <w:spacing w:line="360" w:lineRule="auto"/>
        <w:ind w:firstLine="708"/>
        <w:jc w:val="both"/>
        <w:rPr>
          <w:rFonts w:eastAsia="Calibri"/>
          <w:bCs/>
          <w:sz w:val="28"/>
          <w:szCs w:val="31"/>
          <w:lang w:val="uk-UA" w:eastAsia="en-US"/>
        </w:rPr>
      </w:pPr>
      <w:r>
        <w:rPr>
          <w:rFonts w:eastAsia="Calibri"/>
          <w:bCs/>
          <w:sz w:val="28"/>
          <w:szCs w:val="31"/>
          <w:lang w:val="uk-UA" w:eastAsia="en-US"/>
        </w:rPr>
        <w:t>Табл. 3.1</w:t>
      </w:r>
      <w:r w:rsidRPr="006E1660">
        <w:rPr>
          <w:rFonts w:eastAsia="Calibri"/>
          <w:bCs/>
          <w:sz w:val="28"/>
          <w:szCs w:val="31"/>
          <w:lang w:val="uk-UA" w:eastAsia="en-US"/>
        </w:rPr>
        <w:t xml:space="preserve"> узагальнює основні стратегічні напрями модернізації інформаційної системи підприємства, визначає очікувані результати від їх реалізації та конкретизує переваги, які отримає ТОВ «Югметалсервіс» у разі впровадження відповідних ініціатив.</w:t>
      </w:r>
    </w:p>
    <w:p w14:paraId="47CD696C" w14:textId="69ACC2CF" w:rsidR="006E1660" w:rsidRPr="006E1660" w:rsidRDefault="006E1660" w:rsidP="006E1660">
      <w:pPr>
        <w:spacing w:line="360" w:lineRule="auto"/>
        <w:ind w:firstLine="708"/>
        <w:jc w:val="both"/>
        <w:rPr>
          <w:rFonts w:eastAsia="Calibri"/>
          <w:bCs/>
          <w:sz w:val="28"/>
          <w:szCs w:val="31"/>
          <w:lang w:val="uk-UA" w:eastAsia="en-US"/>
        </w:rPr>
      </w:pPr>
      <w:r w:rsidRPr="006E1660">
        <w:rPr>
          <w:rFonts w:eastAsia="Calibri"/>
          <w:bCs/>
          <w:sz w:val="28"/>
          <w:szCs w:val="31"/>
          <w:lang w:val="uk-UA" w:eastAsia="en-US"/>
        </w:rPr>
        <w:t>Впровадження ERP-системи передбачає створення єдиної цифрової платформи для інтеграції ключових бізнес-функцій: обліку, фінансів, логістики, виробничого обліку та збуту. Такий підхід дозволить суттєво знизити кількість ручних операцій, підвищити прозорість внутрішніх процесів і забезпечити єдину інформаційну базу для керівництва. Впровадження CRM-системи сприятиме поглибленню взаємодії з клієнтами, дозволить накопичувати та використовувати клієнтську аналітику, автоматизувати комунікації та підвищити якість обслуговування. Очікується збільшення рівня задоволеності клієнтів та зміцнення лояльності. Розвиток бізнес-аналітики (BI) забезпечить підприємство інструментами для моніторингу ключових показників, виявлення проблем і формування прогнозів</w:t>
      </w:r>
      <w:r>
        <w:rPr>
          <w:rFonts w:eastAsia="Calibri"/>
          <w:bCs/>
          <w:sz w:val="28"/>
          <w:szCs w:val="31"/>
          <w:lang w:val="uk-UA" w:eastAsia="en-US"/>
        </w:rPr>
        <w:t>, що</w:t>
      </w:r>
      <w:r w:rsidRPr="006E1660">
        <w:rPr>
          <w:rFonts w:eastAsia="Calibri"/>
          <w:bCs/>
          <w:sz w:val="28"/>
          <w:szCs w:val="31"/>
          <w:lang w:val="uk-UA" w:eastAsia="en-US"/>
        </w:rPr>
        <w:t xml:space="preserve"> дасть змогу ухвалювати обґрунтовані управлінські рішення, знижуючи ризики та посилюючи гнучкість реагування на зміни.</w:t>
      </w:r>
      <w:r>
        <w:rPr>
          <w:rFonts w:eastAsia="Calibri"/>
          <w:bCs/>
          <w:sz w:val="28"/>
          <w:szCs w:val="31"/>
          <w:lang w:val="uk-UA" w:eastAsia="en-US"/>
        </w:rPr>
        <w:t xml:space="preserve"> </w:t>
      </w:r>
      <w:r w:rsidRPr="006E1660">
        <w:rPr>
          <w:rFonts w:eastAsia="Calibri"/>
          <w:bCs/>
          <w:sz w:val="28"/>
          <w:szCs w:val="31"/>
          <w:lang w:val="uk-UA" w:eastAsia="en-US"/>
        </w:rPr>
        <w:t>Цифровізація логістичних процесів допоможе оптимізувати управління доставками, ресурсами автопарку та витратами на логістику</w:t>
      </w:r>
      <w:r>
        <w:rPr>
          <w:rFonts w:eastAsia="Calibri"/>
          <w:bCs/>
          <w:sz w:val="28"/>
          <w:szCs w:val="31"/>
          <w:lang w:val="uk-UA" w:eastAsia="en-US"/>
        </w:rPr>
        <w:t>, що</w:t>
      </w:r>
      <w:r w:rsidRPr="006E1660">
        <w:rPr>
          <w:rFonts w:eastAsia="Calibri"/>
          <w:bCs/>
          <w:sz w:val="28"/>
          <w:szCs w:val="31"/>
          <w:lang w:val="uk-UA" w:eastAsia="en-US"/>
        </w:rPr>
        <w:t xml:space="preserve"> дозволить забезпечити вчасне постачання, уникати затримок і підвищити рівень сервісу для клієнтів.</w:t>
      </w:r>
    </w:p>
    <w:p w14:paraId="4314917F" w14:textId="54188D32" w:rsidR="006E1660" w:rsidRPr="006E1660" w:rsidRDefault="006E1660" w:rsidP="006E1660">
      <w:pPr>
        <w:spacing w:line="360" w:lineRule="auto"/>
        <w:ind w:firstLine="708"/>
        <w:jc w:val="both"/>
        <w:rPr>
          <w:rFonts w:eastAsia="Calibri"/>
          <w:bCs/>
          <w:sz w:val="28"/>
          <w:szCs w:val="31"/>
          <w:lang w:val="uk-UA" w:eastAsia="en-US"/>
        </w:rPr>
      </w:pPr>
      <w:r>
        <w:rPr>
          <w:rFonts w:eastAsia="Calibri"/>
          <w:bCs/>
          <w:sz w:val="28"/>
          <w:szCs w:val="31"/>
          <w:lang w:val="uk-UA" w:eastAsia="en-US"/>
        </w:rPr>
        <w:t>П</w:t>
      </w:r>
      <w:r w:rsidRPr="006E1660">
        <w:rPr>
          <w:rFonts w:eastAsia="Calibri"/>
          <w:bCs/>
          <w:sz w:val="28"/>
          <w:szCs w:val="31"/>
          <w:lang w:val="uk-UA" w:eastAsia="en-US"/>
        </w:rPr>
        <w:t>ідвищення рівня інформаційної безпеки є критично важливим у контексті впровадження нових цифрових технологій. Застосування кіберзахисту та регулярного резервного копіювання мінімізує ризики втрати інформації та забезпечить стабільність функціонування ІТ-систем.</w:t>
      </w:r>
      <w:r>
        <w:rPr>
          <w:rFonts w:eastAsia="Calibri"/>
          <w:bCs/>
          <w:sz w:val="28"/>
          <w:szCs w:val="31"/>
          <w:lang w:val="uk-UA" w:eastAsia="en-US"/>
        </w:rPr>
        <w:t xml:space="preserve"> В</w:t>
      </w:r>
      <w:r w:rsidRPr="006E1660">
        <w:rPr>
          <w:rFonts w:eastAsia="Calibri"/>
          <w:bCs/>
          <w:sz w:val="28"/>
          <w:szCs w:val="31"/>
          <w:lang w:val="uk-UA" w:eastAsia="en-US"/>
        </w:rPr>
        <w:t>икористання хмарних технологій відкриє нові можливості для мобільного доступу до системи управління, зменшення витрат на локальне обладнання та масштабування ІТ-інфраструктури відповідно до потреб підприємства.</w:t>
      </w:r>
    </w:p>
    <w:p w14:paraId="37EA5AD1" w14:textId="2E7021D7" w:rsidR="006E1660" w:rsidRDefault="006E1660" w:rsidP="006E1660">
      <w:pPr>
        <w:spacing w:line="360" w:lineRule="auto"/>
        <w:ind w:firstLine="708"/>
        <w:jc w:val="both"/>
        <w:rPr>
          <w:rFonts w:eastAsia="Calibri"/>
          <w:bCs/>
          <w:sz w:val="28"/>
          <w:szCs w:val="31"/>
          <w:lang w:val="uk-UA" w:eastAsia="en-US"/>
        </w:rPr>
      </w:pPr>
      <w:r w:rsidRPr="006E1660">
        <w:rPr>
          <w:rFonts w:eastAsia="Calibri"/>
          <w:bCs/>
          <w:sz w:val="28"/>
          <w:szCs w:val="31"/>
          <w:lang w:val="uk-UA" w:eastAsia="en-US"/>
        </w:rPr>
        <w:t>Загалом табл</w:t>
      </w:r>
      <w:r>
        <w:rPr>
          <w:rFonts w:eastAsia="Calibri"/>
          <w:bCs/>
          <w:sz w:val="28"/>
          <w:szCs w:val="31"/>
          <w:lang w:val="uk-UA" w:eastAsia="en-US"/>
        </w:rPr>
        <w:t xml:space="preserve">.3.1 </w:t>
      </w:r>
      <w:r w:rsidRPr="006E1660">
        <w:rPr>
          <w:rFonts w:eastAsia="Calibri"/>
          <w:bCs/>
          <w:sz w:val="28"/>
          <w:szCs w:val="31"/>
          <w:lang w:val="uk-UA" w:eastAsia="en-US"/>
        </w:rPr>
        <w:t>окреслює логічно взаємопов’язані напрями, що разом формують цілісну стратегію цифрової трансформації підприємства. Їх реалізація забезпечить зростання ефективності управління, підвищення операційної продуктивності, стратегічну гнучкість і зміцнення позицій ТОВ «Югметалсервіс» на ринку металопрокату.</w:t>
      </w:r>
    </w:p>
    <w:p w14:paraId="1B25FA2A" w14:textId="1534A418" w:rsidR="006E1660" w:rsidRPr="006E1660" w:rsidRDefault="006E1660" w:rsidP="006E1660">
      <w:pPr>
        <w:spacing w:line="360" w:lineRule="auto"/>
        <w:ind w:firstLine="708"/>
        <w:jc w:val="both"/>
        <w:rPr>
          <w:rFonts w:eastAsia="Calibri"/>
          <w:bCs/>
          <w:sz w:val="28"/>
          <w:szCs w:val="31"/>
          <w:lang w:val="uk-UA" w:eastAsia="en-US"/>
        </w:rPr>
      </w:pPr>
      <w:r>
        <w:rPr>
          <w:rFonts w:eastAsia="Calibri"/>
          <w:bCs/>
          <w:sz w:val="28"/>
          <w:szCs w:val="31"/>
          <w:lang w:val="uk-UA" w:eastAsia="en-US"/>
        </w:rPr>
        <w:t>Таким чином, р</w:t>
      </w:r>
      <w:r w:rsidRPr="006E1660">
        <w:rPr>
          <w:rFonts w:eastAsia="Calibri"/>
          <w:bCs/>
          <w:sz w:val="28"/>
          <w:szCs w:val="31"/>
          <w:lang w:val="uk-UA" w:eastAsia="en-US"/>
        </w:rPr>
        <w:t>озвиток інформаційної системи ТОВ «Югметалсервіс» є стратегічно важливим напрямом підвищення ефективності управління та забезпечення конкурентоспроможності підприємства в умовах цифрової трансформації економіки. Запропоновані напрями модернізації охоплюють комплекс заходів, спрямованих на інтеграцію бізнес-процесів, автоматизацію рутинних операцій, підвищення рівня аналітики та забезпечення інформаційної безпеки.</w:t>
      </w:r>
    </w:p>
    <w:p w14:paraId="516D81E4" w14:textId="1990417D" w:rsidR="006E1660" w:rsidRPr="006E1660" w:rsidRDefault="006E1660" w:rsidP="006E1660">
      <w:pPr>
        <w:spacing w:line="360" w:lineRule="auto"/>
        <w:ind w:firstLine="708"/>
        <w:jc w:val="both"/>
        <w:rPr>
          <w:rFonts w:eastAsia="Calibri"/>
          <w:bCs/>
          <w:sz w:val="28"/>
          <w:szCs w:val="31"/>
          <w:lang w:val="uk-UA" w:eastAsia="en-US"/>
        </w:rPr>
      </w:pPr>
      <w:r w:rsidRPr="006E1660">
        <w:rPr>
          <w:rFonts w:eastAsia="Calibri"/>
          <w:bCs/>
          <w:sz w:val="28"/>
          <w:szCs w:val="31"/>
          <w:lang w:val="uk-UA" w:eastAsia="en-US"/>
        </w:rPr>
        <w:t>Впровадження ERP- та CRM-систем, розвиток аналітичної платформи (BI), цифровізація логістики, використання хмарних технологій та підвищення кіберзахисту дозволять створити єдине, гнучке та масштабоване інформаційне середовище</w:t>
      </w:r>
      <w:r>
        <w:rPr>
          <w:rFonts w:eastAsia="Calibri"/>
          <w:bCs/>
          <w:sz w:val="28"/>
          <w:szCs w:val="31"/>
          <w:lang w:val="uk-UA" w:eastAsia="en-US"/>
        </w:rPr>
        <w:t>,</w:t>
      </w:r>
      <w:r w:rsidRPr="006E1660">
        <w:rPr>
          <w:rFonts w:eastAsia="Calibri"/>
          <w:bCs/>
          <w:sz w:val="28"/>
          <w:szCs w:val="31"/>
          <w:lang w:val="uk-UA" w:eastAsia="en-US"/>
        </w:rPr>
        <w:t xml:space="preserve"> забезпечить своєчасне прийняття рішень, оптимізацію витрат, персоналізацію взаємодії з клієнтами та стабільний розвиток підприємства в умовах мінливого ринку.</w:t>
      </w:r>
      <w:r>
        <w:rPr>
          <w:rFonts w:eastAsia="Calibri"/>
          <w:bCs/>
          <w:sz w:val="28"/>
          <w:szCs w:val="31"/>
          <w:lang w:val="uk-UA" w:eastAsia="en-US"/>
        </w:rPr>
        <w:t xml:space="preserve"> Тому</w:t>
      </w:r>
      <w:r w:rsidRPr="006E1660">
        <w:rPr>
          <w:rFonts w:eastAsia="Calibri"/>
          <w:bCs/>
          <w:sz w:val="28"/>
          <w:szCs w:val="31"/>
          <w:lang w:val="uk-UA" w:eastAsia="en-US"/>
        </w:rPr>
        <w:t>, реалізація запропонованих напрямів стане основою для формування ефективної, аналітично орієнтованої системи управління, що сприятиме досягненню стратегічних цілей ТОВ «Югметалсервіс» та посиленню його позицій на національному ринку металопрокату.</w:t>
      </w:r>
    </w:p>
    <w:p w14:paraId="711CD5D3" w14:textId="77777777" w:rsidR="006E1660" w:rsidRPr="006E1660" w:rsidRDefault="006E1660" w:rsidP="006E1660">
      <w:pPr>
        <w:spacing w:line="360" w:lineRule="auto"/>
        <w:ind w:firstLine="708"/>
        <w:jc w:val="both"/>
        <w:rPr>
          <w:rFonts w:eastAsia="Calibri"/>
          <w:bCs/>
          <w:sz w:val="28"/>
          <w:szCs w:val="31"/>
          <w:lang w:val="uk-UA" w:eastAsia="en-US"/>
        </w:rPr>
      </w:pPr>
    </w:p>
    <w:p w14:paraId="7A440339" w14:textId="77777777" w:rsidR="006E1660" w:rsidRPr="006E1660" w:rsidRDefault="006E1660" w:rsidP="006E1660">
      <w:pPr>
        <w:spacing w:line="360" w:lineRule="auto"/>
        <w:ind w:firstLine="708"/>
        <w:jc w:val="both"/>
        <w:rPr>
          <w:rFonts w:eastAsia="Calibri"/>
          <w:bCs/>
          <w:sz w:val="28"/>
          <w:szCs w:val="31"/>
          <w:lang w:val="uk-UA" w:eastAsia="en-US"/>
        </w:rPr>
      </w:pPr>
    </w:p>
    <w:p w14:paraId="1E3CA06A" w14:textId="77777777" w:rsidR="006E1660" w:rsidRPr="006E1660" w:rsidRDefault="006E1660" w:rsidP="006E1660">
      <w:pPr>
        <w:spacing w:line="360" w:lineRule="auto"/>
        <w:ind w:firstLine="708"/>
        <w:jc w:val="both"/>
        <w:rPr>
          <w:rFonts w:eastAsia="Calibri"/>
          <w:bCs/>
          <w:sz w:val="28"/>
          <w:szCs w:val="31"/>
          <w:lang w:val="uk-UA" w:eastAsia="en-US"/>
        </w:rPr>
      </w:pPr>
    </w:p>
    <w:p w14:paraId="77DBE6FA" w14:textId="38F940AB" w:rsidR="007D3899" w:rsidRPr="00813C4F" w:rsidRDefault="009F0E5A" w:rsidP="007D3899">
      <w:pPr>
        <w:spacing w:line="360" w:lineRule="auto"/>
        <w:ind w:firstLine="708"/>
        <w:jc w:val="both"/>
        <w:rPr>
          <w:sz w:val="28"/>
          <w:szCs w:val="28"/>
          <w:lang w:val="uk-UA"/>
        </w:rPr>
      </w:pPr>
      <w:r w:rsidRPr="00813C4F">
        <w:rPr>
          <w:sz w:val="28"/>
          <w:szCs w:val="28"/>
          <w:lang w:val="uk-UA"/>
        </w:rPr>
        <w:t>3</w:t>
      </w:r>
      <w:r w:rsidR="007D3899" w:rsidRPr="00813C4F">
        <w:rPr>
          <w:sz w:val="28"/>
          <w:szCs w:val="28"/>
          <w:lang w:val="uk-UA"/>
        </w:rPr>
        <w:t>.</w:t>
      </w:r>
      <w:r w:rsidRPr="00813C4F">
        <w:rPr>
          <w:sz w:val="28"/>
          <w:szCs w:val="28"/>
          <w:lang w:val="uk-UA"/>
        </w:rPr>
        <w:t xml:space="preserve">2. </w:t>
      </w:r>
      <w:r w:rsidR="00B03B1D" w:rsidRPr="00B03B1D">
        <w:rPr>
          <w:sz w:val="28"/>
          <w:szCs w:val="28"/>
          <w:bdr w:val="none" w:sz="0" w:space="0" w:color="auto" w:frame="1"/>
          <w:lang w:val="uk-UA"/>
        </w:rPr>
        <w:t>Використання цифрових технологій та автоматизації в інформаційному забезпеченні</w:t>
      </w:r>
    </w:p>
    <w:p w14:paraId="4A390519" w14:textId="4E2D23A3" w:rsidR="007D3899" w:rsidRDefault="007D3899" w:rsidP="00771290">
      <w:pPr>
        <w:spacing w:line="360" w:lineRule="auto"/>
        <w:ind w:firstLine="709"/>
        <w:jc w:val="both"/>
        <w:rPr>
          <w:sz w:val="28"/>
          <w:szCs w:val="28"/>
          <w:lang w:val="uk-UA"/>
        </w:rPr>
      </w:pPr>
    </w:p>
    <w:p w14:paraId="54E6A7A3" w14:textId="77777777" w:rsidR="006E1660" w:rsidRPr="006E1660" w:rsidRDefault="006E1660" w:rsidP="006E1660">
      <w:pPr>
        <w:spacing w:line="360" w:lineRule="auto"/>
        <w:ind w:firstLine="709"/>
        <w:jc w:val="both"/>
        <w:rPr>
          <w:sz w:val="28"/>
          <w:szCs w:val="28"/>
          <w:lang w:val="uk-UA"/>
        </w:rPr>
      </w:pPr>
      <w:r w:rsidRPr="006E1660">
        <w:rPr>
          <w:sz w:val="28"/>
          <w:szCs w:val="28"/>
          <w:lang w:val="uk-UA"/>
        </w:rPr>
        <w:t>Сучасні умови ведення бізнесу характеризуються високою динамікою змін, зростаючими вимогами до швидкості прийняття рішень та необхідністю гнучкого реагування на запити ринку. У таких умовах особливого значення набуває цифровізація підприємств та автоматизація процесів інформаційного забезпечення.</w:t>
      </w:r>
    </w:p>
    <w:p w14:paraId="0AB5FE34" w14:textId="1B9E8E2D" w:rsidR="006E1660" w:rsidRPr="006E1660" w:rsidRDefault="006E1660" w:rsidP="006E1660">
      <w:pPr>
        <w:spacing w:line="360" w:lineRule="auto"/>
        <w:ind w:firstLine="709"/>
        <w:jc w:val="both"/>
        <w:rPr>
          <w:sz w:val="28"/>
          <w:szCs w:val="28"/>
          <w:lang w:val="uk-UA"/>
        </w:rPr>
      </w:pPr>
      <w:r w:rsidRPr="006E1660">
        <w:rPr>
          <w:sz w:val="28"/>
          <w:szCs w:val="28"/>
          <w:lang w:val="uk-UA"/>
        </w:rPr>
        <w:t>Роль цифрових технологій у трансформації управлінських процесів</w:t>
      </w:r>
      <w:r>
        <w:rPr>
          <w:sz w:val="28"/>
          <w:szCs w:val="28"/>
          <w:lang w:val="uk-UA"/>
        </w:rPr>
        <w:t xml:space="preserve">. </w:t>
      </w:r>
      <w:r w:rsidRPr="006E1660">
        <w:rPr>
          <w:sz w:val="28"/>
          <w:szCs w:val="28"/>
          <w:lang w:val="uk-UA"/>
        </w:rPr>
        <w:t>Для ТОВ «Югметалсервіс» цифрові технології є основою модернізації управлінської інфраструктури. Їх використання дозволяє:</w:t>
      </w:r>
    </w:p>
    <w:p w14:paraId="02E5BDDA"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оперативно збирати, обробляти та аналізувати інформацію;</w:t>
      </w:r>
    </w:p>
    <w:p w14:paraId="42B10712"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синхронізувати роботу між структурними підрозділами;</w:t>
      </w:r>
    </w:p>
    <w:p w14:paraId="1C692432"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зменшити вплив людського чинника на якість інформації;</w:t>
      </w:r>
    </w:p>
    <w:p w14:paraId="089E56CD"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підвищити швидкість і точність прийняття управлінських рішень.</w:t>
      </w:r>
    </w:p>
    <w:p w14:paraId="3D74B8A3" w14:textId="77777777" w:rsidR="006E1660" w:rsidRPr="006E1660" w:rsidRDefault="006E1660" w:rsidP="006E1660">
      <w:pPr>
        <w:spacing w:line="360" w:lineRule="auto"/>
        <w:ind w:firstLine="709"/>
        <w:jc w:val="both"/>
        <w:rPr>
          <w:sz w:val="28"/>
          <w:szCs w:val="28"/>
          <w:lang w:val="uk-UA"/>
        </w:rPr>
      </w:pPr>
      <w:r w:rsidRPr="006E1660">
        <w:rPr>
          <w:sz w:val="28"/>
          <w:szCs w:val="28"/>
          <w:lang w:val="uk-UA"/>
        </w:rPr>
        <w:t>Цифрові рішення, такі як ERP, CRM, SCM, BI-системи та хмарні сервіси, створюють інформаційно-аналітичне середовище, яке об'єднує всі ключові аспекти діяльності підприємства: закупівлі, продажі, логістику, фінанси, маркетинг, обслуговування клієнтів.</w:t>
      </w:r>
    </w:p>
    <w:p w14:paraId="311C763D" w14:textId="779C614B" w:rsidR="006E1660" w:rsidRPr="006E1660" w:rsidRDefault="006E1660" w:rsidP="006E1660">
      <w:pPr>
        <w:spacing w:line="360" w:lineRule="auto"/>
        <w:ind w:firstLine="709"/>
        <w:jc w:val="both"/>
        <w:rPr>
          <w:sz w:val="28"/>
          <w:szCs w:val="28"/>
          <w:lang w:val="uk-UA"/>
        </w:rPr>
      </w:pPr>
      <w:r w:rsidRPr="006E1660">
        <w:rPr>
          <w:sz w:val="28"/>
          <w:szCs w:val="28"/>
          <w:lang w:val="uk-UA"/>
        </w:rPr>
        <w:t>Автоматизація інформаційного забезпечення</w:t>
      </w:r>
      <w:r>
        <w:rPr>
          <w:sz w:val="28"/>
          <w:szCs w:val="28"/>
          <w:lang w:val="uk-UA"/>
        </w:rPr>
        <w:t xml:space="preserve">. </w:t>
      </w:r>
      <w:r w:rsidRPr="006E1660">
        <w:rPr>
          <w:sz w:val="28"/>
          <w:szCs w:val="28"/>
          <w:lang w:val="uk-UA"/>
        </w:rPr>
        <w:t>Автоматизація дозволяє трансформувати рутинні завдання у програмно керовані процеси. Зокрема, для підприємства доцільним є впровадження:</w:t>
      </w:r>
    </w:p>
    <w:p w14:paraId="2BF0CD17"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автоматизованих систем документообігу, які зменшують витрати часу та усувають дублювання інформації;</w:t>
      </w:r>
    </w:p>
    <w:p w14:paraId="4FF8B768"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систем електронного обліку залишків, що забезпечують точне управління запасами та уникнення простоїв;</w:t>
      </w:r>
    </w:p>
    <w:p w14:paraId="13A0F8A3"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платформ аналітичної обробки даних (BI-систем) для формування звітності в режимі реального часу;</w:t>
      </w:r>
    </w:p>
    <w:p w14:paraId="216F2F40"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інтелектуальних систем прогнозування, які на основі накопичених даних дозволяють моделювати поведінку ринку та адаптувати збутову політику.</w:t>
      </w:r>
    </w:p>
    <w:p w14:paraId="2D699EA0" w14:textId="390B71C0" w:rsidR="006E1660" w:rsidRPr="006E1660" w:rsidRDefault="006E1660" w:rsidP="006E1660">
      <w:pPr>
        <w:spacing w:line="360" w:lineRule="auto"/>
        <w:ind w:firstLine="709"/>
        <w:jc w:val="both"/>
        <w:rPr>
          <w:sz w:val="28"/>
          <w:szCs w:val="28"/>
          <w:lang w:val="uk-UA"/>
        </w:rPr>
      </w:pPr>
      <w:r w:rsidRPr="006E1660">
        <w:rPr>
          <w:sz w:val="28"/>
          <w:szCs w:val="28"/>
          <w:lang w:val="uk-UA"/>
        </w:rPr>
        <w:t>Приклади застосування цифрових технологій</w:t>
      </w:r>
      <w:r>
        <w:rPr>
          <w:sz w:val="28"/>
          <w:szCs w:val="28"/>
          <w:lang w:val="uk-UA"/>
        </w:rPr>
        <w:t xml:space="preserve">. </w:t>
      </w:r>
      <w:r w:rsidRPr="006E1660">
        <w:rPr>
          <w:sz w:val="28"/>
          <w:szCs w:val="28"/>
          <w:lang w:val="uk-UA"/>
        </w:rPr>
        <w:t>У практичному вимірі цифровізація інформаційного забезпечення на ТОВ «Югметалсервіс» може реалізовуватись у таких напрямах:</w:t>
      </w:r>
    </w:p>
    <w:p w14:paraId="47F72582"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використання CRM-системи для формування історії комунікацій із клієнтами, обробки замовлень, генерації аналітичних звітів щодо продажів;</w:t>
      </w:r>
    </w:p>
    <w:p w14:paraId="6F66CDB5"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інтеграція ERP-рішень для автоматичного оновлення даних щодо фінансів, складу, логістики;</w:t>
      </w:r>
    </w:p>
    <w:p w14:paraId="55EE7EA8"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модулі бізнес-аналітики, які допомагають ідентифікувати найвигідніші групи товарів, часові піки попиту, неефективні логістичні ланцюги;</w:t>
      </w:r>
    </w:p>
    <w:p w14:paraId="397DCE12"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використання мобільних додатків та хмарних рішень, що дають керівництву доступ до ключових показників з будь-якого місця в режимі 24/7.</w:t>
      </w:r>
    </w:p>
    <w:p w14:paraId="73A2A936" w14:textId="1FEEE545" w:rsidR="006E1660" w:rsidRPr="006E1660" w:rsidRDefault="006E1660" w:rsidP="006E1660">
      <w:pPr>
        <w:spacing w:line="360" w:lineRule="auto"/>
        <w:ind w:firstLine="709"/>
        <w:jc w:val="both"/>
        <w:rPr>
          <w:sz w:val="28"/>
          <w:szCs w:val="28"/>
          <w:lang w:val="uk-UA"/>
        </w:rPr>
      </w:pPr>
      <w:r w:rsidRPr="006E1660">
        <w:rPr>
          <w:sz w:val="28"/>
          <w:szCs w:val="28"/>
          <w:lang w:val="uk-UA"/>
        </w:rPr>
        <w:t>Ефект від цифровізації та автоматизації</w:t>
      </w:r>
      <w:r>
        <w:rPr>
          <w:sz w:val="28"/>
          <w:szCs w:val="28"/>
          <w:lang w:val="uk-UA"/>
        </w:rPr>
        <w:t xml:space="preserve">. </w:t>
      </w:r>
      <w:r w:rsidRPr="006E1660">
        <w:rPr>
          <w:sz w:val="28"/>
          <w:szCs w:val="28"/>
          <w:lang w:val="uk-UA"/>
        </w:rPr>
        <w:t>Упровадження цифрових технологій та автоматизованих рішень у систему інформаційного забезпечення дозволяє:</w:t>
      </w:r>
    </w:p>
    <w:p w14:paraId="42427733"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підвищити продуктивність персоналу;</w:t>
      </w:r>
    </w:p>
    <w:p w14:paraId="0AE3BFAA"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забезпечити повноту та достовірність управлінської інформації;</w:t>
      </w:r>
    </w:p>
    <w:p w14:paraId="5E3C91F5"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скоротити часові й фінансові витрати на обробку даних;</w:t>
      </w:r>
    </w:p>
    <w:p w14:paraId="54B83C7E"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посилити клієнтоорієнтованість;</w:t>
      </w:r>
    </w:p>
    <w:p w14:paraId="3AF59B78" w14:textId="77777777" w:rsidR="006E1660" w:rsidRPr="006E1660" w:rsidRDefault="006E1660"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6E1660">
        <w:rPr>
          <w:rFonts w:ascii="Times New Roman" w:hAnsi="Times New Roman"/>
          <w:sz w:val="28"/>
          <w:szCs w:val="28"/>
          <w:lang w:val="uk-UA"/>
        </w:rPr>
        <w:t>створити основу для стратегічного розвитку підприємства.</w:t>
      </w:r>
    </w:p>
    <w:p w14:paraId="5E537EDC" w14:textId="538FDA35" w:rsidR="00A9109F" w:rsidRDefault="00A9109F" w:rsidP="00A9109F">
      <w:pPr>
        <w:spacing w:line="360" w:lineRule="auto"/>
        <w:ind w:left="284" w:firstLine="567"/>
        <w:jc w:val="right"/>
        <w:rPr>
          <w:rFonts w:eastAsia="Calibri"/>
          <w:bCs/>
          <w:sz w:val="28"/>
          <w:szCs w:val="31"/>
          <w:lang w:val="uk-UA" w:eastAsia="en-US"/>
        </w:rPr>
      </w:pPr>
      <w:r>
        <w:rPr>
          <w:rFonts w:eastAsia="Calibri"/>
          <w:bCs/>
          <w:sz w:val="28"/>
          <w:szCs w:val="31"/>
          <w:lang w:val="uk-UA" w:eastAsia="en-US"/>
        </w:rPr>
        <w:t>Таблиця 3.2.</w:t>
      </w:r>
    </w:p>
    <w:p w14:paraId="5719DD1C" w14:textId="77777777" w:rsidR="00A9109F" w:rsidRDefault="00A9109F" w:rsidP="00A9109F">
      <w:pPr>
        <w:pStyle w:val="1"/>
        <w:rPr>
          <w:sz w:val="28"/>
          <w:szCs w:val="28"/>
          <w:lang w:val="uk-UA"/>
        </w:rPr>
      </w:pPr>
      <w:r w:rsidRPr="00A9109F">
        <w:rPr>
          <w:sz w:val="28"/>
          <w:szCs w:val="28"/>
          <w:lang w:val="uk-UA"/>
        </w:rPr>
        <w:t>Переваги цифровізації інформаційного забезпечення</w:t>
      </w:r>
      <w:r>
        <w:rPr>
          <w:sz w:val="28"/>
          <w:szCs w:val="28"/>
          <w:lang w:val="uk-UA"/>
        </w:rPr>
        <w:t xml:space="preserve"> </w:t>
      </w:r>
    </w:p>
    <w:p w14:paraId="2CDD85D6" w14:textId="299BBFCD" w:rsidR="00A9109F" w:rsidRPr="00A9109F" w:rsidRDefault="00A9109F" w:rsidP="00A9109F">
      <w:pPr>
        <w:pStyle w:val="1"/>
        <w:rPr>
          <w:sz w:val="28"/>
          <w:szCs w:val="28"/>
          <w:lang w:val="uk-UA"/>
        </w:rPr>
      </w:pPr>
      <w:r w:rsidRPr="006E1660">
        <w:rPr>
          <w:sz w:val="28"/>
          <w:szCs w:val="28"/>
          <w:lang w:val="uk-UA"/>
        </w:rPr>
        <w:t>ТОВ «Югметалсервіс»</w:t>
      </w:r>
    </w:p>
    <w:tbl>
      <w:tblPr>
        <w:tblStyle w:val="afd"/>
        <w:tblW w:w="5000" w:type="pct"/>
        <w:tblLook w:val="04A0" w:firstRow="1" w:lastRow="0" w:firstColumn="1" w:lastColumn="0" w:noHBand="0" w:noVBand="1"/>
      </w:tblPr>
      <w:tblGrid>
        <w:gridCol w:w="3209"/>
        <w:gridCol w:w="3210"/>
        <w:gridCol w:w="3208"/>
      </w:tblGrid>
      <w:tr w:rsidR="00A9109F" w14:paraId="6974F658" w14:textId="77777777" w:rsidTr="00A9109F">
        <w:tc>
          <w:tcPr>
            <w:tcW w:w="1667" w:type="pct"/>
          </w:tcPr>
          <w:p w14:paraId="4964235E" w14:textId="77777777" w:rsidR="00A9109F" w:rsidRPr="00A9109F" w:rsidRDefault="00A9109F" w:rsidP="00A9109F">
            <w:pPr>
              <w:spacing w:before="120" w:after="120"/>
              <w:rPr>
                <w:lang w:val="uk-UA"/>
              </w:rPr>
            </w:pPr>
            <w:r w:rsidRPr="00A9109F">
              <w:rPr>
                <w:lang w:val="uk-UA"/>
              </w:rPr>
              <w:t>Сфера застосування</w:t>
            </w:r>
          </w:p>
        </w:tc>
        <w:tc>
          <w:tcPr>
            <w:tcW w:w="1667" w:type="pct"/>
          </w:tcPr>
          <w:p w14:paraId="21ADAD52" w14:textId="77777777" w:rsidR="00A9109F" w:rsidRPr="00A9109F" w:rsidRDefault="00A9109F" w:rsidP="00A9109F">
            <w:pPr>
              <w:spacing w:before="120" w:after="120"/>
              <w:rPr>
                <w:lang w:val="uk-UA"/>
              </w:rPr>
            </w:pPr>
            <w:r w:rsidRPr="00A9109F">
              <w:rPr>
                <w:lang w:val="uk-UA"/>
              </w:rPr>
              <w:t>Цифрові інструменти</w:t>
            </w:r>
          </w:p>
        </w:tc>
        <w:tc>
          <w:tcPr>
            <w:tcW w:w="1667" w:type="pct"/>
          </w:tcPr>
          <w:p w14:paraId="1EDEEE9E" w14:textId="77777777" w:rsidR="00A9109F" w:rsidRPr="00A9109F" w:rsidRDefault="00A9109F" w:rsidP="00A9109F">
            <w:pPr>
              <w:spacing w:before="120" w:after="120"/>
              <w:rPr>
                <w:lang w:val="uk-UA"/>
              </w:rPr>
            </w:pPr>
            <w:r w:rsidRPr="00A9109F">
              <w:rPr>
                <w:lang w:val="uk-UA"/>
              </w:rPr>
              <w:t>Переваги</w:t>
            </w:r>
          </w:p>
        </w:tc>
      </w:tr>
      <w:tr w:rsidR="00A9109F" w14:paraId="670D328D" w14:textId="77777777" w:rsidTr="00A9109F">
        <w:tc>
          <w:tcPr>
            <w:tcW w:w="1667" w:type="pct"/>
          </w:tcPr>
          <w:p w14:paraId="471B6ABB" w14:textId="77777777" w:rsidR="00A9109F" w:rsidRPr="00A9109F" w:rsidRDefault="00A9109F" w:rsidP="00A9109F">
            <w:pPr>
              <w:rPr>
                <w:lang w:val="uk-UA"/>
              </w:rPr>
            </w:pPr>
            <w:r w:rsidRPr="00A9109F">
              <w:rPr>
                <w:lang w:val="uk-UA"/>
              </w:rPr>
              <w:t>Обробка даних та звітність</w:t>
            </w:r>
          </w:p>
        </w:tc>
        <w:tc>
          <w:tcPr>
            <w:tcW w:w="1667" w:type="pct"/>
          </w:tcPr>
          <w:p w14:paraId="01DA5CD5" w14:textId="77777777" w:rsidR="00A9109F" w:rsidRPr="00A9109F" w:rsidRDefault="00A9109F" w:rsidP="00A9109F">
            <w:pPr>
              <w:rPr>
                <w:lang w:val="uk-UA"/>
              </w:rPr>
            </w:pPr>
            <w:r w:rsidRPr="00A9109F">
              <w:rPr>
                <w:lang w:val="uk-UA"/>
              </w:rPr>
              <w:t>BI-системи, автоматизовані звітні модулі</w:t>
            </w:r>
          </w:p>
        </w:tc>
        <w:tc>
          <w:tcPr>
            <w:tcW w:w="1667" w:type="pct"/>
          </w:tcPr>
          <w:p w14:paraId="31280323" w14:textId="77777777" w:rsidR="00A9109F" w:rsidRPr="00A9109F" w:rsidRDefault="00A9109F" w:rsidP="00A9109F">
            <w:pPr>
              <w:rPr>
                <w:lang w:val="uk-UA"/>
              </w:rPr>
            </w:pPr>
            <w:r w:rsidRPr="00A9109F">
              <w:rPr>
                <w:lang w:val="uk-UA"/>
              </w:rPr>
              <w:t>Швидке формування точних звітів у реальному часі</w:t>
            </w:r>
          </w:p>
        </w:tc>
      </w:tr>
      <w:tr w:rsidR="00A9109F" w14:paraId="16A0271A" w14:textId="77777777" w:rsidTr="00A9109F">
        <w:tc>
          <w:tcPr>
            <w:tcW w:w="1667" w:type="pct"/>
          </w:tcPr>
          <w:p w14:paraId="00593E18" w14:textId="77777777" w:rsidR="00A9109F" w:rsidRPr="00A9109F" w:rsidRDefault="00A9109F" w:rsidP="00A9109F">
            <w:pPr>
              <w:rPr>
                <w:lang w:val="uk-UA"/>
              </w:rPr>
            </w:pPr>
            <w:r w:rsidRPr="00A9109F">
              <w:rPr>
                <w:lang w:val="uk-UA"/>
              </w:rPr>
              <w:t>Управління клієнтськими відносинами</w:t>
            </w:r>
          </w:p>
        </w:tc>
        <w:tc>
          <w:tcPr>
            <w:tcW w:w="1667" w:type="pct"/>
          </w:tcPr>
          <w:p w14:paraId="7AAFBD49" w14:textId="77777777" w:rsidR="00A9109F" w:rsidRPr="00A9109F" w:rsidRDefault="00A9109F" w:rsidP="00A9109F">
            <w:pPr>
              <w:rPr>
                <w:lang w:val="uk-UA"/>
              </w:rPr>
            </w:pPr>
            <w:r w:rsidRPr="00A9109F">
              <w:rPr>
                <w:lang w:val="uk-UA"/>
              </w:rPr>
              <w:t>CRM-системи</w:t>
            </w:r>
          </w:p>
        </w:tc>
        <w:tc>
          <w:tcPr>
            <w:tcW w:w="1667" w:type="pct"/>
          </w:tcPr>
          <w:p w14:paraId="42FD9DEB" w14:textId="77777777" w:rsidR="00A9109F" w:rsidRPr="00A9109F" w:rsidRDefault="00A9109F" w:rsidP="00A9109F">
            <w:pPr>
              <w:rPr>
                <w:lang w:val="uk-UA"/>
              </w:rPr>
            </w:pPr>
            <w:r w:rsidRPr="00A9109F">
              <w:rPr>
                <w:lang w:val="uk-UA"/>
              </w:rPr>
              <w:t>Покращення обслуговування клієнтів і персоналізація взаємодії</w:t>
            </w:r>
          </w:p>
        </w:tc>
      </w:tr>
      <w:tr w:rsidR="00A9109F" w14:paraId="69662240" w14:textId="77777777" w:rsidTr="00A9109F">
        <w:tc>
          <w:tcPr>
            <w:tcW w:w="1667" w:type="pct"/>
          </w:tcPr>
          <w:p w14:paraId="1908C50C" w14:textId="77777777" w:rsidR="00A9109F" w:rsidRPr="00A9109F" w:rsidRDefault="00A9109F" w:rsidP="00A9109F">
            <w:pPr>
              <w:rPr>
                <w:lang w:val="uk-UA"/>
              </w:rPr>
            </w:pPr>
            <w:r w:rsidRPr="00A9109F">
              <w:rPr>
                <w:lang w:val="uk-UA"/>
              </w:rPr>
              <w:t>Складський облік і логістика</w:t>
            </w:r>
          </w:p>
        </w:tc>
        <w:tc>
          <w:tcPr>
            <w:tcW w:w="1667" w:type="pct"/>
          </w:tcPr>
          <w:p w14:paraId="007C2478" w14:textId="77777777" w:rsidR="00A9109F" w:rsidRPr="00A9109F" w:rsidRDefault="00A9109F" w:rsidP="00A9109F">
            <w:pPr>
              <w:rPr>
                <w:lang w:val="uk-UA"/>
              </w:rPr>
            </w:pPr>
            <w:r w:rsidRPr="00A9109F">
              <w:rPr>
                <w:lang w:val="uk-UA"/>
              </w:rPr>
              <w:t>ERP-системи, WMS (системи управління складом)</w:t>
            </w:r>
          </w:p>
        </w:tc>
        <w:tc>
          <w:tcPr>
            <w:tcW w:w="1667" w:type="pct"/>
          </w:tcPr>
          <w:p w14:paraId="358FD188" w14:textId="77777777" w:rsidR="00A9109F" w:rsidRPr="00A9109F" w:rsidRDefault="00A9109F" w:rsidP="00A9109F">
            <w:pPr>
              <w:rPr>
                <w:lang w:val="uk-UA"/>
              </w:rPr>
            </w:pPr>
            <w:r w:rsidRPr="00A9109F">
              <w:rPr>
                <w:lang w:val="uk-UA"/>
              </w:rPr>
              <w:t>Точний контроль залишків і своєчасне поповнення запасів</w:t>
            </w:r>
          </w:p>
        </w:tc>
      </w:tr>
      <w:tr w:rsidR="00A9109F" w14:paraId="3CA524A3" w14:textId="77777777" w:rsidTr="00A9109F">
        <w:tc>
          <w:tcPr>
            <w:tcW w:w="1667" w:type="pct"/>
          </w:tcPr>
          <w:p w14:paraId="0E3CE05F" w14:textId="77777777" w:rsidR="00A9109F" w:rsidRPr="00A9109F" w:rsidRDefault="00A9109F" w:rsidP="00A9109F">
            <w:pPr>
              <w:rPr>
                <w:lang w:val="uk-UA"/>
              </w:rPr>
            </w:pPr>
            <w:r w:rsidRPr="00A9109F">
              <w:rPr>
                <w:lang w:val="uk-UA"/>
              </w:rPr>
              <w:t>Фінансове планування</w:t>
            </w:r>
          </w:p>
        </w:tc>
        <w:tc>
          <w:tcPr>
            <w:tcW w:w="1667" w:type="pct"/>
          </w:tcPr>
          <w:p w14:paraId="50785E4C" w14:textId="77777777" w:rsidR="00A9109F" w:rsidRPr="00A9109F" w:rsidRDefault="00A9109F" w:rsidP="00A9109F">
            <w:pPr>
              <w:rPr>
                <w:lang w:val="uk-UA"/>
              </w:rPr>
            </w:pPr>
            <w:r w:rsidRPr="00A9109F">
              <w:rPr>
                <w:lang w:val="uk-UA"/>
              </w:rPr>
              <w:t>Фінансові модулі ERP, облікові платформи</w:t>
            </w:r>
          </w:p>
        </w:tc>
        <w:tc>
          <w:tcPr>
            <w:tcW w:w="1667" w:type="pct"/>
          </w:tcPr>
          <w:p w14:paraId="34C675E2" w14:textId="77777777" w:rsidR="00A9109F" w:rsidRPr="00A9109F" w:rsidRDefault="00A9109F" w:rsidP="00A9109F">
            <w:pPr>
              <w:rPr>
                <w:lang w:val="uk-UA"/>
              </w:rPr>
            </w:pPr>
            <w:r w:rsidRPr="00A9109F">
              <w:rPr>
                <w:lang w:val="uk-UA"/>
              </w:rPr>
              <w:t>Зменшення помилок у плануванні та підвищення прозорості</w:t>
            </w:r>
          </w:p>
        </w:tc>
      </w:tr>
      <w:tr w:rsidR="00A9109F" w14:paraId="477CC574" w14:textId="77777777" w:rsidTr="00A9109F">
        <w:tc>
          <w:tcPr>
            <w:tcW w:w="1667" w:type="pct"/>
          </w:tcPr>
          <w:p w14:paraId="267B4A46" w14:textId="77777777" w:rsidR="00A9109F" w:rsidRPr="00A9109F" w:rsidRDefault="00A9109F" w:rsidP="00A9109F">
            <w:pPr>
              <w:rPr>
                <w:lang w:val="uk-UA"/>
              </w:rPr>
            </w:pPr>
            <w:r w:rsidRPr="00A9109F">
              <w:rPr>
                <w:lang w:val="uk-UA"/>
              </w:rPr>
              <w:t>Прийняття управлінських рішень</w:t>
            </w:r>
          </w:p>
        </w:tc>
        <w:tc>
          <w:tcPr>
            <w:tcW w:w="1667" w:type="pct"/>
          </w:tcPr>
          <w:p w14:paraId="62DD16BA" w14:textId="77777777" w:rsidR="00A9109F" w:rsidRPr="00A9109F" w:rsidRDefault="00A9109F" w:rsidP="00A9109F">
            <w:pPr>
              <w:rPr>
                <w:lang w:val="uk-UA"/>
              </w:rPr>
            </w:pPr>
            <w:r w:rsidRPr="00A9109F">
              <w:rPr>
                <w:lang w:val="uk-UA"/>
              </w:rPr>
              <w:t>Аналітичні панелі, інтегровані дашборди</w:t>
            </w:r>
          </w:p>
        </w:tc>
        <w:tc>
          <w:tcPr>
            <w:tcW w:w="1667" w:type="pct"/>
          </w:tcPr>
          <w:p w14:paraId="56BDB95B" w14:textId="77777777" w:rsidR="00A9109F" w:rsidRPr="00A9109F" w:rsidRDefault="00A9109F" w:rsidP="00A9109F">
            <w:pPr>
              <w:rPr>
                <w:lang w:val="uk-UA"/>
              </w:rPr>
            </w:pPr>
            <w:r w:rsidRPr="00A9109F">
              <w:rPr>
                <w:lang w:val="uk-UA"/>
              </w:rPr>
              <w:t>Обґрунтовані та оперативні управлінські рішення</w:t>
            </w:r>
          </w:p>
        </w:tc>
      </w:tr>
      <w:tr w:rsidR="00A9109F" w14:paraId="2A70A8C8" w14:textId="77777777" w:rsidTr="00A9109F">
        <w:tc>
          <w:tcPr>
            <w:tcW w:w="1667" w:type="pct"/>
          </w:tcPr>
          <w:p w14:paraId="18AFD47A" w14:textId="77777777" w:rsidR="00A9109F" w:rsidRPr="00A9109F" w:rsidRDefault="00A9109F" w:rsidP="00A9109F">
            <w:pPr>
              <w:rPr>
                <w:lang w:val="uk-UA"/>
              </w:rPr>
            </w:pPr>
            <w:r w:rsidRPr="00A9109F">
              <w:rPr>
                <w:lang w:val="uk-UA"/>
              </w:rPr>
              <w:t>Комунікація та координація підрозділів</w:t>
            </w:r>
          </w:p>
        </w:tc>
        <w:tc>
          <w:tcPr>
            <w:tcW w:w="1667" w:type="pct"/>
          </w:tcPr>
          <w:p w14:paraId="2C76FDED" w14:textId="77777777" w:rsidR="00A9109F" w:rsidRPr="00A9109F" w:rsidRDefault="00A9109F" w:rsidP="00A9109F">
            <w:pPr>
              <w:rPr>
                <w:lang w:val="uk-UA"/>
              </w:rPr>
            </w:pPr>
            <w:r w:rsidRPr="00A9109F">
              <w:rPr>
                <w:lang w:val="uk-UA"/>
              </w:rPr>
              <w:t>Хмарні сервіси, внутрішні портали</w:t>
            </w:r>
          </w:p>
        </w:tc>
        <w:tc>
          <w:tcPr>
            <w:tcW w:w="1667" w:type="pct"/>
          </w:tcPr>
          <w:p w14:paraId="6BF82A03" w14:textId="77777777" w:rsidR="00A9109F" w:rsidRPr="00A9109F" w:rsidRDefault="00A9109F" w:rsidP="00A9109F">
            <w:pPr>
              <w:rPr>
                <w:lang w:val="uk-UA"/>
              </w:rPr>
            </w:pPr>
            <w:r w:rsidRPr="00A9109F">
              <w:rPr>
                <w:lang w:val="uk-UA"/>
              </w:rPr>
              <w:t>Скорочення витрат часу на комунікацію та підвищення злагодженості</w:t>
            </w:r>
          </w:p>
        </w:tc>
      </w:tr>
    </w:tbl>
    <w:p w14:paraId="34BD0C24" w14:textId="43E46549" w:rsidR="006E1660" w:rsidRDefault="006E1660" w:rsidP="00771290">
      <w:pPr>
        <w:spacing w:line="360" w:lineRule="auto"/>
        <w:ind w:firstLine="709"/>
        <w:jc w:val="both"/>
        <w:rPr>
          <w:sz w:val="28"/>
          <w:szCs w:val="28"/>
          <w:lang w:val="uk-UA"/>
        </w:rPr>
      </w:pPr>
    </w:p>
    <w:p w14:paraId="2C5703B3" w14:textId="3E86DC11" w:rsidR="00FD1687" w:rsidRPr="00FD1687" w:rsidRDefault="00FD1687" w:rsidP="00FD1687">
      <w:pPr>
        <w:spacing w:line="360" w:lineRule="auto"/>
        <w:ind w:firstLine="709"/>
        <w:jc w:val="both"/>
        <w:rPr>
          <w:sz w:val="28"/>
          <w:szCs w:val="28"/>
          <w:lang w:val="uk-UA"/>
        </w:rPr>
      </w:pPr>
      <w:r w:rsidRPr="00FD1687">
        <w:rPr>
          <w:sz w:val="28"/>
          <w:szCs w:val="28"/>
          <w:lang w:val="uk-UA"/>
        </w:rPr>
        <w:t xml:space="preserve">Аналіз переваг цифровізації інформаційного забезпечення показує, що впровадження сучасних ІТ-рішень у ключові сфери діяльності підприємства дозволяє суттєво підвищити ефективність управлінських процесів, оптимізувати витрати, зменшити вплив людського чинника та забезпечити стабільний розвиток компанії. Застосування спеціалізованих цифрових інструментів </w:t>
      </w:r>
      <w:r w:rsidRPr="00813C4F">
        <w:rPr>
          <w:sz w:val="28"/>
          <w:szCs w:val="28"/>
          <w:lang w:val="uk-UA"/>
        </w:rPr>
        <w:t>–</w:t>
      </w:r>
      <w:r w:rsidRPr="00FD1687">
        <w:rPr>
          <w:sz w:val="28"/>
          <w:szCs w:val="28"/>
          <w:lang w:val="uk-UA"/>
        </w:rPr>
        <w:t xml:space="preserve"> таких як CRM, ERP, BI-системи та хмарні платформи </w:t>
      </w:r>
      <w:r w:rsidRPr="00813C4F">
        <w:rPr>
          <w:sz w:val="28"/>
          <w:szCs w:val="28"/>
          <w:lang w:val="uk-UA"/>
        </w:rPr>
        <w:t>–</w:t>
      </w:r>
      <w:r w:rsidRPr="00FD1687">
        <w:rPr>
          <w:sz w:val="28"/>
          <w:szCs w:val="28"/>
          <w:lang w:val="uk-UA"/>
        </w:rPr>
        <w:t xml:space="preserve"> сприяє автоматизації рутинних операцій, покращенню обслуговування клієнтів, посиленню аналітичних можливостей керівництва та забезпеченню інформаційної прозорості.</w:t>
      </w:r>
    </w:p>
    <w:p w14:paraId="2C0E8B2C" w14:textId="05AACE89" w:rsidR="00A9109F" w:rsidRDefault="00FD1687" w:rsidP="00FD1687">
      <w:pPr>
        <w:spacing w:line="360" w:lineRule="auto"/>
        <w:ind w:firstLine="709"/>
        <w:jc w:val="both"/>
        <w:rPr>
          <w:sz w:val="28"/>
          <w:szCs w:val="28"/>
          <w:lang w:val="uk-UA"/>
        </w:rPr>
      </w:pPr>
      <w:r w:rsidRPr="00FD1687">
        <w:rPr>
          <w:sz w:val="28"/>
          <w:szCs w:val="28"/>
          <w:lang w:val="uk-UA"/>
        </w:rPr>
        <w:t>Узагальнення переваг у форматі таблиці підтверджує, що цифровізація є не лише інструментом оптимізації, а й ключовим фактором стратегічного розвитку та конкурентоспроможності підприємства в умовах сучасної економіки.</w:t>
      </w:r>
    </w:p>
    <w:p w14:paraId="0A0F1C00" w14:textId="1ABAA38B" w:rsidR="00FD1687" w:rsidRPr="00FD1687" w:rsidRDefault="00FD1687" w:rsidP="00FD1687">
      <w:pPr>
        <w:spacing w:line="360" w:lineRule="auto"/>
        <w:ind w:firstLine="709"/>
        <w:jc w:val="both"/>
        <w:rPr>
          <w:sz w:val="28"/>
          <w:szCs w:val="28"/>
          <w:lang w:val="uk-UA"/>
        </w:rPr>
      </w:pPr>
      <w:r w:rsidRPr="00FD1687">
        <w:rPr>
          <w:sz w:val="28"/>
          <w:szCs w:val="28"/>
          <w:lang w:val="uk-UA"/>
        </w:rPr>
        <w:t>Очікувані результати вдосконалення інформаційного забезпечення</w:t>
      </w:r>
      <w:r>
        <w:rPr>
          <w:sz w:val="28"/>
          <w:szCs w:val="28"/>
          <w:lang w:val="uk-UA"/>
        </w:rPr>
        <w:t xml:space="preserve">. </w:t>
      </w:r>
      <w:r w:rsidRPr="00FD1687">
        <w:rPr>
          <w:sz w:val="28"/>
          <w:szCs w:val="28"/>
          <w:lang w:val="uk-UA"/>
        </w:rPr>
        <w:t>Удосконалення інформаційного забезпечення на підприємстві є важливим елементом його загальної стратегії розвитку, що передбачає не лише технічне оновлення ІТ-інфраструктури, а й глибоке переосмислення управлінських процесів. Для ТОВ «Югметалсервіс» модернізація інформаційної системи дасть змогу досягти низки важливих організаційних, економічних та стратегічних результатів.</w:t>
      </w:r>
    </w:p>
    <w:p w14:paraId="43BFF284" w14:textId="5CDB5DB3" w:rsidR="00FD1687" w:rsidRPr="00FD1687" w:rsidRDefault="00FD1687" w:rsidP="00FD1687">
      <w:pPr>
        <w:spacing w:line="360" w:lineRule="auto"/>
        <w:ind w:firstLine="709"/>
        <w:jc w:val="both"/>
        <w:rPr>
          <w:sz w:val="28"/>
          <w:szCs w:val="28"/>
          <w:lang w:val="uk-UA"/>
        </w:rPr>
      </w:pPr>
      <w:r w:rsidRPr="00FD1687">
        <w:rPr>
          <w:sz w:val="28"/>
          <w:szCs w:val="28"/>
          <w:lang w:val="uk-UA"/>
        </w:rPr>
        <w:t>Підвищення ефективності управління</w:t>
      </w:r>
      <w:r>
        <w:rPr>
          <w:sz w:val="28"/>
          <w:szCs w:val="28"/>
          <w:lang w:val="uk-UA"/>
        </w:rPr>
        <w:t xml:space="preserve">. </w:t>
      </w:r>
      <w:r w:rsidRPr="00FD1687">
        <w:rPr>
          <w:sz w:val="28"/>
          <w:szCs w:val="28"/>
          <w:lang w:val="uk-UA"/>
        </w:rPr>
        <w:t>Одним із ключових очікуваних результатів є підвищення якості та оперативності управлінських рішень. Завдяки впровадженню сучасних цифрових інструментів (ERP, BI, CRM тощо) керівництво зможе:</w:t>
      </w:r>
    </w:p>
    <w:p w14:paraId="35C796CF"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оперативно отримувати достовірну інформацію;</w:t>
      </w:r>
    </w:p>
    <w:p w14:paraId="44F154DF"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своєчасно виявляти проблемні ділянки;</w:t>
      </w:r>
    </w:p>
    <w:p w14:paraId="7951C866"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ефективно планувати ресурси та потоки продукції;</w:t>
      </w:r>
    </w:p>
    <w:p w14:paraId="5181E5A4"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швидко адаптувати стратегію до змін ринкових умов.</w:t>
      </w:r>
    </w:p>
    <w:p w14:paraId="499496A4" w14:textId="08691249" w:rsidR="00FD1687" w:rsidRPr="00FD1687" w:rsidRDefault="00FD1687" w:rsidP="00FD1687">
      <w:pPr>
        <w:spacing w:line="360" w:lineRule="auto"/>
        <w:ind w:firstLine="709"/>
        <w:jc w:val="both"/>
        <w:rPr>
          <w:sz w:val="28"/>
          <w:szCs w:val="28"/>
          <w:lang w:val="uk-UA"/>
        </w:rPr>
      </w:pPr>
      <w:r w:rsidRPr="00FD1687">
        <w:rPr>
          <w:sz w:val="28"/>
          <w:szCs w:val="28"/>
          <w:lang w:val="uk-UA"/>
        </w:rPr>
        <w:t>Зниження витрат і підвищення рентабельності</w:t>
      </w:r>
      <w:r>
        <w:rPr>
          <w:sz w:val="28"/>
          <w:szCs w:val="28"/>
          <w:lang w:val="uk-UA"/>
        </w:rPr>
        <w:t xml:space="preserve">.  </w:t>
      </w:r>
      <w:r w:rsidRPr="00FD1687">
        <w:rPr>
          <w:sz w:val="28"/>
          <w:szCs w:val="28"/>
          <w:lang w:val="uk-UA"/>
        </w:rPr>
        <w:t>Автоматизація рутинних операцій, оптимізація логістики, електронний документообіг та аналітичне прогнозування дозволять скоротити непродуктивні витрати</w:t>
      </w:r>
      <w:r>
        <w:rPr>
          <w:sz w:val="28"/>
          <w:szCs w:val="28"/>
          <w:lang w:val="uk-UA"/>
        </w:rPr>
        <w:t>, що</w:t>
      </w:r>
      <w:r w:rsidRPr="00FD1687">
        <w:rPr>
          <w:sz w:val="28"/>
          <w:szCs w:val="28"/>
          <w:lang w:val="uk-UA"/>
        </w:rPr>
        <w:t xml:space="preserve"> забезпечить:</w:t>
      </w:r>
    </w:p>
    <w:p w14:paraId="6463F29C"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зменшення витрат на обробку даних;</w:t>
      </w:r>
    </w:p>
    <w:p w14:paraId="695F2D20"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уникнення помилок у замовленнях, закупівлях і доставках;</w:t>
      </w:r>
    </w:p>
    <w:p w14:paraId="03531865"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скорочення втрат часу та збоїв у внутрішній координації;</w:t>
      </w:r>
    </w:p>
    <w:p w14:paraId="25DB8028"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зростання загальної операційної ефективності та рентабельності.</w:t>
      </w:r>
    </w:p>
    <w:p w14:paraId="02D2A917" w14:textId="7755B91F" w:rsidR="00FD1687" w:rsidRPr="00FD1687" w:rsidRDefault="00FD1687" w:rsidP="00FD1687">
      <w:pPr>
        <w:spacing w:line="360" w:lineRule="auto"/>
        <w:ind w:firstLine="709"/>
        <w:jc w:val="both"/>
        <w:rPr>
          <w:sz w:val="28"/>
          <w:szCs w:val="28"/>
          <w:lang w:val="uk-UA"/>
        </w:rPr>
      </w:pPr>
      <w:r w:rsidRPr="00FD1687">
        <w:rPr>
          <w:sz w:val="28"/>
          <w:szCs w:val="28"/>
          <w:lang w:val="uk-UA"/>
        </w:rPr>
        <w:t>Посилення взаємодії з клієнтами та партнерами</w:t>
      </w:r>
      <w:r>
        <w:rPr>
          <w:sz w:val="28"/>
          <w:szCs w:val="28"/>
          <w:lang w:val="uk-UA"/>
        </w:rPr>
        <w:t xml:space="preserve">. </w:t>
      </w:r>
      <w:r w:rsidRPr="00FD1687">
        <w:rPr>
          <w:sz w:val="28"/>
          <w:szCs w:val="28"/>
          <w:lang w:val="uk-UA"/>
        </w:rPr>
        <w:t>Використання CRM-систем і цифрових каналів комунікації дозволить створити клієнтоорієнтовану модель обслуговування, що сприятиме:</w:t>
      </w:r>
    </w:p>
    <w:p w14:paraId="66AD7CE4"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підвищенню рівня задоволеності клієнтів;</w:t>
      </w:r>
    </w:p>
    <w:p w14:paraId="289D371C"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забезпеченню лояльності та повторних продажів;</w:t>
      </w:r>
    </w:p>
    <w:p w14:paraId="3257F674"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ефективному управлінню зворотним зв’язком;</w:t>
      </w:r>
    </w:p>
    <w:p w14:paraId="73968C57"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посиленню довгострокових партнерських відносин.</w:t>
      </w:r>
    </w:p>
    <w:p w14:paraId="29F779D9" w14:textId="35DE9662" w:rsidR="00FD1687" w:rsidRPr="00FD1687" w:rsidRDefault="00FD1687" w:rsidP="00FD1687">
      <w:pPr>
        <w:spacing w:line="360" w:lineRule="auto"/>
        <w:ind w:firstLine="709"/>
        <w:jc w:val="both"/>
        <w:rPr>
          <w:sz w:val="28"/>
          <w:szCs w:val="28"/>
          <w:lang w:val="uk-UA"/>
        </w:rPr>
      </w:pPr>
      <w:r w:rsidRPr="00FD1687">
        <w:rPr>
          <w:sz w:val="28"/>
          <w:szCs w:val="28"/>
          <w:lang w:val="uk-UA"/>
        </w:rPr>
        <w:t>Формування конкурентних переваг</w:t>
      </w:r>
      <w:r>
        <w:rPr>
          <w:sz w:val="28"/>
          <w:szCs w:val="28"/>
          <w:lang w:val="uk-UA"/>
        </w:rPr>
        <w:t xml:space="preserve">. </w:t>
      </w:r>
      <w:r w:rsidRPr="00FD1687">
        <w:rPr>
          <w:sz w:val="28"/>
          <w:szCs w:val="28"/>
          <w:lang w:val="uk-UA"/>
        </w:rPr>
        <w:t>Інформаційно аналітична підтримка менеджменту забезпечить гнучке реагування на ринкову ситуацію, а також можливість адаптувати продукцію, ціноутворення та збутову політику відповідно до актуального попиту. Очікується:</w:t>
      </w:r>
    </w:p>
    <w:p w14:paraId="160A50AD"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підвищення адаптивності до змін;</w:t>
      </w:r>
    </w:p>
    <w:p w14:paraId="24C5C455"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скорочення циклу прийняття рішень;</w:t>
      </w:r>
    </w:p>
    <w:p w14:paraId="5209AF4B" w14:textId="77777777" w:rsidR="00FD1687" w:rsidRPr="00FD1687" w:rsidRDefault="00FD1687" w:rsidP="00F7507E">
      <w:pPr>
        <w:pStyle w:val="af4"/>
        <w:numPr>
          <w:ilvl w:val="0"/>
          <w:numId w:val="9"/>
        </w:numPr>
        <w:shd w:val="clear" w:color="auto" w:fill="FFFFFF"/>
        <w:spacing w:after="0" w:line="360" w:lineRule="auto"/>
        <w:ind w:left="0" w:firstLine="709"/>
        <w:jc w:val="both"/>
        <w:rPr>
          <w:rFonts w:ascii="Times New Roman" w:hAnsi="Times New Roman"/>
          <w:sz w:val="28"/>
          <w:szCs w:val="28"/>
          <w:lang w:val="uk-UA"/>
        </w:rPr>
      </w:pPr>
      <w:r w:rsidRPr="00FD1687">
        <w:rPr>
          <w:rFonts w:ascii="Times New Roman" w:hAnsi="Times New Roman"/>
          <w:sz w:val="28"/>
          <w:szCs w:val="28"/>
          <w:lang w:val="uk-UA"/>
        </w:rPr>
        <w:t>формування стійкої ринкової позиції.</w:t>
      </w:r>
    </w:p>
    <w:p w14:paraId="28CB2B5D" w14:textId="46D00863" w:rsidR="00FD1687" w:rsidRPr="00FD1687" w:rsidRDefault="00FD1687" w:rsidP="00FD1687">
      <w:pPr>
        <w:spacing w:line="360" w:lineRule="auto"/>
        <w:ind w:firstLine="709"/>
        <w:jc w:val="both"/>
        <w:rPr>
          <w:sz w:val="28"/>
          <w:szCs w:val="28"/>
          <w:lang w:val="uk-UA"/>
        </w:rPr>
      </w:pPr>
      <w:r w:rsidRPr="00FD1687">
        <w:rPr>
          <w:sz w:val="28"/>
          <w:szCs w:val="28"/>
          <w:lang w:val="uk-UA"/>
        </w:rPr>
        <w:t>Підвищення рівня безпеки та стабільності функціонування</w:t>
      </w:r>
      <w:r>
        <w:rPr>
          <w:sz w:val="28"/>
          <w:szCs w:val="28"/>
          <w:lang w:val="uk-UA"/>
        </w:rPr>
        <w:t xml:space="preserve">. </w:t>
      </w:r>
      <w:r w:rsidRPr="00FD1687">
        <w:rPr>
          <w:sz w:val="28"/>
          <w:szCs w:val="28"/>
          <w:lang w:val="uk-UA"/>
        </w:rPr>
        <w:t>Інтеграція систем кібербезпеки та резервного збереження даних сприятиме захисту конфіденційної інформації та забезпеченню стабільності діяльності підприємства в умовах зовнішніх загроз.</w:t>
      </w:r>
    </w:p>
    <w:p w14:paraId="03EEEDDE" w14:textId="18443F7E" w:rsidR="00FD1687" w:rsidRDefault="00FD1687" w:rsidP="00FD1687">
      <w:pPr>
        <w:spacing w:line="360" w:lineRule="auto"/>
        <w:ind w:firstLine="709"/>
        <w:jc w:val="both"/>
        <w:rPr>
          <w:sz w:val="28"/>
          <w:szCs w:val="28"/>
          <w:lang w:val="uk-UA"/>
        </w:rPr>
      </w:pPr>
      <w:r w:rsidRPr="00FD1687">
        <w:rPr>
          <w:sz w:val="28"/>
          <w:szCs w:val="28"/>
          <w:lang w:val="uk-UA"/>
        </w:rPr>
        <w:t>Загалом, очікувані результати вдосконалення інформаційного забезпечення на ТОВ «Югметалсервіс» полягають у створенні цілісної, гнучкої та адаптивної системи підтримки управління, яка забезпечить сталий розвиток підприємства, зростання його економічної ефективності та конкурентоспроможності.</w:t>
      </w:r>
    </w:p>
    <w:p w14:paraId="2ABC3F1B" w14:textId="232A37F0" w:rsidR="00FD1687" w:rsidRPr="00FD1687" w:rsidRDefault="00FD1687" w:rsidP="00FD1687">
      <w:pPr>
        <w:spacing w:line="360" w:lineRule="auto"/>
        <w:ind w:firstLine="709"/>
        <w:jc w:val="both"/>
        <w:rPr>
          <w:sz w:val="28"/>
          <w:szCs w:val="28"/>
          <w:lang w:val="uk-UA"/>
        </w:rPr>
      </w:pPr>
      <w:r>
        <w:rPr>
          <w:sz w:val="28"/>
          <w:szCs w:val="28"/>
          <w:lang w:val="uk-UA"/>
        </w:rPr>
        <w:t>Таким чином, а</w:t>
      </w:r>
      <w:r w:rsidRPr="00FD1687">
        <w:rPr>
          <w:sz w:val="28"/>
          <w:szCs w:val="28"/>
          <w:lang w:val="uk-UA"/>
        </w:rPr>
        <w:t>наліз сучасного стану та перспектив удосконалення інформаційного забезпечення на ТОВ «Югметалсервіс» показав, що цифрові технології та автоматизація відіграють ключову роль у трансформації управлінських процесів і підвищенні конкурентоспроможності підприємства. Використання ERP-, CRM- та BI-систем, хмарних рішень, аналітики великих даних, а також автоматизація рутинних бізнес-операцій дозволяють створити ефективне, адаптивне й надійне інформаційне середовище.</w:t>
      </w:r>
    </w:p>
    <w:p w14:paraId="0D44860A" w14:textId="3BD29374" w:rsidR="00FD1687" w:rsidRPr="00FD1687" w:rsidRDefault="00FD1687" w:rsidP="00FD1687">
      <w:pPr>
        <w:spacing w:line="360" w:lineRule="auto"/>
        <w:ind w:firstLine="709"/>
        <w:jc w:val="both"/>
        <w:rPr>
          <w:sz w:val="28"/>
          <w:szCs w:val="28"/>
          <w:lang w:val="uk-UA"/>
        </w:rPr>
      </w:pPr>
      <w:r w:rsidRPr="00FD1687">
        <w:rPr>
          <w:sz w:val="28"/>
          <w:szCs w:val="28"/>
          <w:lang w:val="uk-UA"/>
        </w:rPr>
        <w:t>Результатом цифровізації є не лише технічне оновлення, а й комплексне посилення внутрішньої координації, аналітичної підтримки управління, взаємодії з клієнтами та економічної стійкості підприємства. Запровадження сучасних цифрових інструментів дає змогу:</w:t>
      </w:r>
      <w:r>
        <w:rPr>
          <w:sz w:val="28"/>
          <w:szCs w:val="28"/>
          <w:lang w:val="uk-UA"/>
        </w:rPr>
        <w:t xml:space="preserve">  </w:t>
      </w:r>
      <w:r w:rsidRPr="00FD1687">
        <w:rPr>
          <w:sz w:val="28"/>
          <w:szCs w:val="28"/>
          <w:lang w:val="uk-UA"/>
        </w:rPr>
        <w:t>підвищити якість і швидкість прийняття рішень;</w:t>
      </w:r>
      <w:r>
        <w:rPr>
          <w:sz w:val="28"/>
          <w:szCs w:val="28"/>
          <w:lang w:val="uk-UA"/>
        </w:rPr>
        <w:t xml:space="preserve">  </w:t>
      </w:r>
      <w:r w:rsidRPr="00FD1687">
        <w:rPr>
          <w:sz w:val="28"/>
          <w:szCs w:val="28"/>
          <w:lang w:val="uk-UA"/>
        </w:rPr>
        <w:t>знизити витрати на обробку та зберігання інформації;</w:t>
      </w:r>
      <w:r>
        <w:rPr>
          <w:sz w:val="28"/>
          <w:szCs w:val="28"/>
          <w:lang w:val="uk-UA"/>
        </w:rPr>
        <w:t xml:space="preserve">  </w:t>
      </w:r>
      <w:r w:rsidRPr="00FD1687">
        <w:rPr>
          <w:sz w:val="28"/>
          <w:szCs w:val="28"/>
          <w:lang w:val="uk-UA"/>
        </w:rPr>
        <w:t>покращити взаємодію між підрозділами та із зовнішніми контрагентами;</w:t>
      </w:r>
      <w:r>
        <w:rPr>
          <w:sz w:val="28"/>
          <w:szCs w:val="28"/>
          <w:lang w:val="uk-UA"/>
        </w:rPr>
        <w:t xml:space="preserve"> </w:t>
      </w:r>
      <w:r w:rsidRPr="00FD1687">
        <w:rPr>
          <w:sz w:val="28"/>
          <w:szCs w:val="28"/>
          <w:lang w:val="uk-UA"/>
        </w:rPr>
        <w:t>адаптуватися до викликів ринку через прогнозування та аналітику;</w:t>
      </w:r>
      <w:r>
        <w:rPr>
          <w:sz w:val="28"/>
          <w:szCs w:val="28"/>
          <w:lang w:val="uk-UA"/>
        </w:rPr>
        <w:t xml:space="preserve"> </w:t>
      </w:r>
      <w:r w:rsidRPr="00FD1687">
        <w:rPr>
          <w:sz w:val="28"/>
          <w:szCs w:val="28"/>
          <w:lang w:val="uk-UA"/>
        </w:rPr>
        <w:t>посилити захищеність інформаційної інфраструктури.</w:t>
      </w:r>
      <w:r>
        <w:rPr>
          <w:sz w:val="28"/>
          <w:szCs w:val="28"/>
          <w:lang w:val="uk-UA"/>
        </w:rPr>
        <w:t xml:space="preserve"> У</w:t>
      </w:r>
      <w:r w:rsidRPr="00FD1687">
        <w:rPr>
          <w:sz w:val="28"/>
          <w:szCs w:val="28"/>
          <w:lang w:val="uk-UA"/>
        </w:rPr>
        <w:t>досконалення інформаційного забезпечення через цифровізацію й автоматизацію створює підґрунтя для сталого розвитку ТОВ «Югметалсервіс», забезпечує стабільність функціонування та формує стратегічні конкурентні переваги в сучасному бізнес-середовищі.</w:t>
      </w:r>
    </w:p>
    <w:p w14:paraId="04C1FE71" w14:textId="77777777" w:rsidR="00FD1687" w:rsidRDefault="00FD1687" w:rsidP="00FD1687">
      <w:pPr>
        <w:spacing w:line="360" w:lineRule="auto"/>
        <w:ind w:firstLine="709"/>
        <w:jc w:val="both"/>
        <w:rPr>
          <w:sz w:val="28"/>
          <w:szCs w:val="28"/>
          <w:lang w:val="uk-UA"/>
        </w:rPr>
      </w:pPr>
    </w:p>
    <w:p w14:paraId="19594A40" w14:textId="44F580A6" w:rsidR="00165CD8" w:rsidRDefault="00165CD8" w:rsidP="00821FC5">
      <w:pPr>
        <w:spacing w:line="360" w:lineRule="auto"/>
        <w:jc w:val="center"/>
        <w:rPr>
          <w:caps/>
          <w:sz w:val="28"/>
          <w:szCs w:val="28"/>
          <w:lang w:val="uk-UA"/>
        </w:rPr>
      </w:pPr>
    </w:p>
    <w:p w14:paraId="19553FEA" w14:textId="7681C527" w:rsidR="00B03B1D" w:rsidRDefault="00B03B1D" w:rsidP="00821FC5">
      <w:pPr>
        <w:spacing w:line="360" w:lineRule="auto"/>
        <w:jc w:val="center"/>
        <w:rPr>
          <w:caps/>
          <w:sz w:val="28"/>
          <w:szCs w:val="28"/>
          <w:lang w:val="uk-UA"/>
        </w:rPr>
      </w:pPr>
    </w:p>
    <w:p w14:paraId="6B755E81" w14:textId="10B76617" w:rsidR="00B03B1D" w:rsidRDefault="00B03B1D" w:rsidP="00821FC5">
      <w:pPr>
        <w:spacing w:line="360" w:lineRule="auto"/>
        <w:jc w:val="center"/>
        <w:rPr>
          <w:caps/>
          <w:sz w:val="28"/>
          <w:szCs w:val="28"/>
          <w:lang w:val="uk-UA"/>
        </w:rPr>
      </w:pPr>
    </w:p>
    <w:p w14:paraId="66D43122" w14:textId="756DC8B4" w:rsidR="00B03B1D" w:rsidRDefault="00B03B1D" w:rsidP="00821FC5">
      <w:pPr>
        <w:spacing w:line="360" w:lineRule="auto"/>
        <w:jc w:val="center"/>
        <w:rPr>
          <w:caps/>
          <w:sz w:val="28"/>
          <w:szCs w:val="28"/>
          <w:lang w:val="uk-UA"/>
        </w:rPr>
      </w:pPr>
    </w:p>
    <w:p w14:paraId="0FB99C0D" w14:textId="5EA45F89" w:rsidR="00B03B1D" w:rsidRDefault="00B03B1D" w:rsidP="00821FC5">
      <w:pPr>
        <w:spacing w:line="360" w:lineRule="auto"/>
        <w:jc w:val="center"/>
        <w:rPr>
          <w:caps/>
          <w:sz w:val="28"/>
          <w:szCs w:val="28"/>
          <w:lang w:val="uk-UA"/>
        </w:rPr>
      </w:pPr>
    </w:p>
    <w:p w14:paraId="62F1E92D" w14:textId="758B5E74" w:rsidR="00B03B1D" w:rsidRDefault="00B03B1D" w:rsidP="00821FC5">
      <w:pPr>
        <w:spacing w:line="360" w:lineRule="auto"/>
        <w:jc w:val="center"/>
        <w:rPr>
          <w:caps/>
          <w:sz w:val="28"/>
          <w:szCs w:val="28"/>
          <w:lang w:val="uk-UA"/>
        </w:rPr>
      </w:pPr>
    </w:p>
    <w:p w14:paraId="7EB372AF" w14:textId="4543AF2A" w:rsidR="00B03B1D" w:rsidRDefault="00B03B1D" w:rsidP="00821FC5">
      <w:pPr>
        <w:spacing w:line="360" w:lineRule="auto"/>
        <w:jc w:val="center"/>
        <w:rPr>
          <w:caps/>
          <w:sz w:val="28"/>
          <w:szCs w:val="28"/>
          <w:lang w:val="uk-UA"/>
        </w:rPr>
      </w:pPr>
    </w:p>
    <w:p w14:paraId="50A3C762" w14:textId="3624CE5F" w:rsidR="00B03B1D" w:rsidRDefault="00B03B1D" w:rsidP="00821FC5">
      <w:pPr>
        <w:spacing w:line="360" w:lineRule="auto"/>
        <w:jc w:val="center"/>
        <w:rPr>
          <w:caps/>
          <w:sz w:val="28"/>
          <w:szCs w:val="28"/>
          <w:lang w:val="uk-UA"/>
        </w:rPr>
      </w:pPr>
    </w:p>
    <w:p w14:paraId="3D0DEF33" w14:textId="5A9E4574" w:rsidR="00B03B1D" w:rsidRDefault="00B03B1D" w:rsidP="00821FC5">
      <w:pPr>
        <w:spacing w:line="360" w:lineRule="auto"/>
        <w:jc w:val="center"/>
        <w:rPr>
          <w:caps/>
          <w:sz w:val="28"/>
          <w:szCs w:val="28"/>
          <w:lang w:val="uk-UA"/>
        </w:rPr>
      </w:pPr>
    </w:p>
    <w:p w14:paraId="04DB4963" w14:textId="6B9B1110" w:rsidR="00B03B1D" w:rsidRDefault="00B03B1D" w:rsidP="00821FC5">
      <w:pPr>
        <w:spacing w:line="360" w:lineRule="auto"/>
        <w:jc w:val="center"/>
        <w:rPr>
          <w:caps/>
          <w:sz w:val="28"/>
          <w:szCs w:val="28"/>
          <w:lang w:val="uk-UA"/>
        </w:rPr>
      </w:pPr>
    </w:p>
    <w:p w14:paraId="36EA7232" w14:textId="5B2BCAD8" w:rsidR="00B03B1D" w:rsidRDefault="00B03B1D" w:rsidP="00821FC5">
      <w:pPr>
        <w:spacing w:line="360" w:lineRule="auto"/>
        <w:jc w:val="center"/>
        <w:rPr>
          <w:caps/>
          <w:sz w:val="28"/>
          <w:szCs w:val="28"/>
          <w:lang w:val="uk-UA"/>
        </w:rPr>
      </w:pPr>
    </w:p>
    <w:p w14:paraId="3A11A2C6" w14:textId="519E6BC2" w:rsidR="00B03B1D" w:rsidRDefault="00B03B1D" w:rsidP="00821FC5">
      <w:pPr>
        <w:spacing w:line="360" w:lineRule="auto"/>
        <w:jc w:val="center"/>
        <w:rPr>
          <w:caps/>
          <w:sz w:val="28"/>
          <w:szCs w:val="28"/>
          <w:lang w:val="uk-UA"/>
        </w:rPr>
      </w:pPr>
    </w:p>
    <w:p w14:paraId="4598C58C" w14:textId="10DF5E0F" w:rsidR="00B03B1D" w:rsidRDefault="00B03B1D" w:rsidP="00821FC5">
      <w:pPr>
        <w:spacing w:line="360" w:lineRule="auto"/>
        <w:jc w:val="center"/>
        <w:rPr>
          <w:caps/>
          <w:sz w:val="28"/>
          <w:szCs w:val="28"/>
          <w:lang w:val="uk-UA"/>
        </w:rPr>
      </w:pPr>
    </w:p>
    <w:p w14:paraId="642822E3" w14:textId="72CF5C91" w:rsidR="00B03B1D" w:rsidRDefault="00B03B1D" w:rsidP="00821FC5">
      <w:pPr>
        <w:spacing w:line="360" w:lineRule="auto"/>
        <w:jc w:val="center"/>
        <w:rPr>
          <w:caps/>
          <w:sz w:val="28"/>
          <w:szCs w:val="28"/>
          <w:lang w:val="uk-UA"/>
        </w:rPr>
      </w:pPr>
    </w:p>
    <w:p w14:paraId="181F1B6B" w14:textId="7C6B8B58" w:rsidR="00B03B1D" w:rsidRDefault="00B03B1D" w:rsidP="00821FC5">
      <w:pPr>
        <w:spacing w:line="360" w:lineRule="auto"/>
        <w:jc w:val="center"/>
        <w:rPr>
          <w:caps/>
          <w:sz w:val="28"/>
          <w:szCs w:val="28"/>
          <w:lang w:val="uk-UA"/>
        </w:rPr>
      </w:pPr>
    </w:p>
    <w:p w14:paraId="44CDA701" w14:textId="208CAAE8" w:rsidR="00B03B1D" w:rsidRDefault="00B03B1D" w:rsidP="00821FC5">
      <w:pPr>
        <w:spacing w:line="360" w:lineRule="auto"/>
        <w:jc w:val="center"/>
        <w:rPr>
          <w:caps/>
          <w:sz w:val="28"/>
          <w:szCs w:val="28"/>
          <w:lang w:val="uk-UA"/>
        </w:rPr>
      </w:pPr>
    </w:p>
    <w:p w14:paraId="4F853C14" w14:textId="455EB524" w:rsidR="00B03B1D" w:rsidRDefault="00B03B1D" w:rsidP="00821FC5">
      <w:pPr>
        <w:spacing w:line="360" w:lineRule="auto"/>
        <w:jc w:val="center"/>
        <w:rPr>
          <w:caps/>
          <w:sz w:val="28"/>
          <w:szCs w:val="28"/>
          <w:lang w:val="uk-UA"/>
        </w:rPr>
      </w:pPr>
    </w:p>
    <w:p w14:paraId="5D57F2CE" w14:textId="120AA2AE" w:rsidR="00B03B1D" w:rsidRDefault="00B03B1D" w:rsidP="00821FC5">
      <w:pPr>
        <w:spacing w:line="360" w:lineRule="auto"/>
        <w:jc w:val="center"/>
        <w:rPr>
          <w:caps/>
          <w:sz w:val="28"/>
          <w:szCs w:val="28"/>
          <w:lang w:val="uk-UA"/>
        </w:rPr>
      </w:pPr>
    </w:p>
    <w:p w14:paraId="3D0F9885" w14:textId="77777777" w:rsidR="00B03B1D" w:rsidRDefault="00B03B1D" w:rsidP="00821FC5">
      <w:pPr>
        <w:spacing w:line="360" w:lineRule="auto"/>
        <w:jc w:val="center"/>
        <w:rPr>
          <w:caps/>
          <w:sz w:val="28"/>
          <w:szCs w:val="28"/>
          <w:lang w:val="uk-UA"/>
        </w:rPr>
      </w:pPr>
    </w:p>
    <w:p w14:paraId="702BF4FB" w14:textId="77777777" w:rsidR="00046565" w:rsidRPr="00813C4F" w:rsidRDefault="00046565" w:rsidP="00821FC5">
      <w:pPr>
        <w:spacing w:line="360" w:lineRule="auto"/>
        <w:jc w:val="center"/>
        <w:rPr>
          <w:caps/>
          <w:sz w:val="28"/>
          <w:szCs w:val="28"/>
          <w:lang w:val="uk-UA"/>
        </w:rPr>
      </w:pPr>
    </w:p>
    <w:p w14:paraId="11822C21" w14:textId="77777777" w:rsidR="00165CD8" w:rsidRPr="00813C4F" w:rsidRDefault="00165CD8" w:rsidP="00821FC5">
      <w:pPr>
        <w:spacing w:line="360" w:lineRule="auto"/>
        <w:jc w:val="center"/>
        <w:rPr>
          <w:caps/>
          <w:sz w:val="28"/>
          <w:szCs w:val="28"/>
          <w:lang w:val="uk-UA"/>
        </w:rPr>
      </w:pPr>
    </w:p>
    <w:p w14:paraId="49E3AE47" w14:textId="77777777" w:rsidR="00771290" w:rsidRPr="00813C4F" w:rsidRDefault="00771290" w:rsidP="00821FC5">
      <w:pPr>
        <w:spacing w:line="360" w:lineRule="auto"/>
        <w:jc w:val="center"/>
        <w:rPr>
          <w:caps/>
          <w:sz w:val="28"/>
          <w:szCs w:val="28"/>
          <w:lang w:val="uk-UA"/>
        </w:rPr>
      </w:pPr>
    </w:p>
    <w:p w14:paraId="4E74D819" w14:textId="40597333" w:rsidR="00C84C2B" w:rsidRPr="00813C4F" w:rsidRDefault="00C84C2B" w:rsidP="00821FC5">
      <w:pPr>
        <w:spacing w:line="360" w:lineRule="auto"/>
        <w:jc w:val="center"/>
        <w:rPr>
          <w:caps/>
          <w:sz w:val="28"/>
          <w:szCs w:val="28"/>
          <w:lang w:val="uk-UA"/>
        </w:rPr>
      </w:pPr>
      <w:r w:rsidRPr="00813C4F">
        <w:rPr>
          <w:caps/>
          <w:sz w:val="28"/>
          <w:szCs w:val="28"/>
          <w:lang w:val="uk-UA"/>
        </w:rPr>
        <w:t xml:space="preserve">Висновки </w:t>
      </w:r>
    </w:p>
    <w:p w14:paraId="739317D0" w14:textId="77777777" w:rsidR="001B3DCC" w:rsidRPr="00813C4F" w:rsidRDefault="001B3DCC" w:rsidP="00821FC5">
      <w:pPr>
        <w:spacing w:line="360" w:lineRule="auto"/>
        <w:jc w:val="center"/>
        <w:rPr>
          <w:caps/>
          <w:sz w:val="28"/>
          <w:szCs w:val="28"/>
          <w:lang w:val="uk-UA"/>
        </w:rPr>
      </w:pPr>
    </w:p>
    <w:p w14:paraId="7354272D" w14:textId="77777777" w:rsidR="00220F47" w:rsidRPr="00220F47" w:rsidRDefault="00220F47" w:rsidP="00220F47">
      <w:pPr>
        <w:spacing w:line="360" w:lineRule="auto"/>
        <w:ind w:firstLine="709"/>
        <w:jc w:val="both"/>
        <w:rPr>
          <w:sz w:val="28"/>
          <w:szCs w:val="28"/>
          <w:lang w:val="uk-UA"/>
        </w:rPr>
      </w:pPr>
      <w:r w:rsidRPr="00220F47">
        <w:rPr>
          <w:sz w:val="28"/>
          <w:szCs w:val="28"/>
          <w:lang w:val="uk-UA"/>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обґрунтуванні шляхів удосконалення інформаційного забезпечення функціонування підприємства в умовах цифровізації економіки та зростання інформаційної залежності бізнес-процесів.</w:t>
      </w:r>
    </w:p>
    <w:p w14:paraId="26DE1248" w14:textId="5A725B4B" w:rsidR="00220F47" w:rsidRDefault="00220F47" w:rsidP="00220F47">
      <w:pPr>
        <w:spacing w:line="360" w:lineRule="auto"/>
        <w:ind w:firstLine="709"/>
        <w:jc w:val="both"/>
        <w:rPr>
          <w:sz w:val="28"/>
          <w:szCs w:val="28"/>
          <w:lang w:val="uk-UA"/>
        </w:rPr>
      </w:pPr>
      <w:r w:rsidRPr="00220F47">
        <w:rPr>
          <w:sz w:val="28"/>
          <w:szCs w:val="28"/>
          <w:lang w:val="uk-UA"/>
        </w:rPr>
        <w:t>У ході дослідження розкрито сутність інформаційного забезпечення як цілісної системи збору, обробки, збереження, передачі та аналітичного використання даних для прийняття ефективних управлінських рішень. Визначено класифікацію видів управлінської інформації, її джерела, особливості функціонального призначення та роль сучасних інформаційних технологій в управлінні підприємством.</w:t>
      </w:r>
    </w:p>
    <w:p w14:paraId="5BD6EFCD" w14:textId="6A7CA2C5" w:rsidR="00220F47" w:rsidRPr="00420C8A" w:rsidRDefault="00220F47" w:rsidP="00220F47">
      <w:pPr>
        <w:shd w:val="clear" w:color="auto" w:fill="FFFFFF"/>
        <w:spacing w:line="360" w:lineRule="auto"/>
        <w:ind w:firstLine="709"/>
        <w:jc w:val="both"/>
        <w:rPr>
          <w:sz w:val="28"/>
          <w:szCs w:val="28"/>
          <w:lang w:val="uk-UA"/>
        </w:rPr>
      </w:pPr>
      <w:r>
        <w:rPr>
          <w:sz w:val="28"/>
          <w:szCs w:val="28"/>
          <w:lang w:val="uk-UA"/>
        </w:rPr>
        <w:t>І</w:t>
      </w:r>
      <w:r w:rsidRPr="00420C8A">
        <w:rPr>
          <w:sz w:val="28"/>
          <w:szCs w:val="28"/>
          <w:lang w:val="uk-UA"/>
        </w:rPr>
        <w:t>нформаційне забезпечення виступає інструментом формування інформаційного середовища підприємства, що сприяє ефективному функціонуванню системи менеджменту та забезпеченню її адаптивності в умовах динамічного зовнішнього середовища.</w:t>
      </w:r>
    </w:p>
    <w:p w14:paraId="0F45E349" w14:textId="77777777" w:rsidR="00220F47" w:rsidRPr="00A96712" w:rsidRDefault="00220F47" w:rsidP="00220F47">
      <w:pPr>
        <w:shd w:val="clear" w:color="auto" w:fill="FFFFFF"/>
        <w:spacing w:line="360" w:lineRule="auto"/>
        <w:ind w:firstLine="709"/>
        <w:jc w:val="both"/>
        <w:rPr>
          <w:sz w:val="28"/>
          <w:szCs w:val="28"/>
          <w:lang w:val="uk-UA"/>
        </w:rPr>
      </w:pPr>
      <w:r w:rsidRPr="00A96712">
        <w:rPr>
          <w:sz w:val="28"/>
          <w:szCs w:val="28"/>
          <w:lang w:val="uk-UA"/>
        </w:rPr>
        <w:t xml:space="preserve">Інформаційне забезпечення менеджменту підприємства </w:t>
      </w:r>
      <w:r w:rsidRPr="00813C4F">
        <w:rPr>
          <w:sz w:val="28"/>
          <w:szCs w:val="28"/>
          <w:lang w:val="uk-UA"/>
        </w:rPr>
        <w:t>–</w:t>
      </w:r>
      <w:r w:rsidRPr="00A96712">
        <w:rPr>
          <w:sz w:val="28"/>
          <w:szCs w:val="28"/>
          <w:lang w:val="uk-UA"/>
        </w:rPr>
        <w:t xml:space="preserve"> це цілеспрямований процес збору, обробки, зберігання, передачі та використання даних, необхідних для прийняття ефективних управлінських рішень на всіх рівнях управління. Воно охоплює як внутрішні джерела (бухгалтерські, виробничі, кадрові дані тощо), так і зовнішні (ринкова, правова, фінансова інформація), формуючи цілісну систему інформаційних потоків.</w:t>
      </w:r>
    </w:p>
    <w:p w14:paraId="57710609" w14:textId="77777777" w:rsidR="00220F47" w:rsidRPr="00220F47" w:rsidRDefault="00220F47" w:rsidP="00220F47">
      <w:pPr>
        <w:spacing w:line="360" w:lineRule="auto"/>
        <w:ind w:firstLine="709"/>
        <w:jc w:val="both"/>
        <w:rPr>
          <w:sz w:val="28"/>
          <w:szCs w:val="28"/>
          <w:lang w:val="uk-UA"/>
        </w:rPr>
      </w:pPr>
      <w:r w:rsidRPr="00220F47">
        <w:rPr>
          <w:sz w:val="28"/>
          <w:szCs w:val="28"/>
          <w:lang w:val="uk-UA"/>
        </w:rPr>
        <w:t>На основі аналізу діяльності ТОВ «Югметалсервіс» охарактеризовано поточний стан функціонування інформаційної системи підприємства, проведено оцінку її сильних і слабких сторін, виявлено наявні проблеми в частині інтеграції ІТ-рішень, автоматизації бізнес-процесів та аналітичної підтримки управлінських функцій. Уточнено потреби підприємства у модернізації цифрової інфраструктури, розширенні можливостей обробки даних, підвищенні безпеки та оперативності доступу до ключової інформації.</w:t>
      </w:r>
    </w:p>
    <w:p w14:paraId="47A38D3C" w14:textId="2E89E09E" w:rsidR="00220F47" w:rsidRPr="00220F47" w:rsidRDefault="00220F47" w:rsidP="00220F47">
      <w:pPr>
        <w:spacing w:line="360" w:lineRule="auto"/>
        <w:ind w:firstLine="709"/>
        <w:jc w:val="both"/>
        <w:rPr>
          <w:sz w:val="28"/>
          <w:szCs w:val="28"/>
          <w:lang w:val="uk-UA"/>
        </w:rPr>
      </w:pPr>
      <w:r w:rsidRPr="00220F47">
        <w:rPr>
          <w:sz w:val="28"/>
          <w:szCs w:val="28"/>
          <w:lang w:val="uk-UA"/>
        </w:rPr>
        <w:t>Обґрунтовано стратегічні напрями розвитку інформаційної системи підприємства, зокрема:</w:t>
      </w:r>
      <w:r>
        <w:rPr>
          <w:sz w:val="28"/>
          <w:szCs w:val="28"/>
          <w:lang w:val="uk-UA"/>
        </w:rPr>
        <w:t xml:space="preserve"> </w:t>
      </w:r>
      <w:r w:rsidRPr="00220F47">
        <w:rPr>
          <w:sz w:val="28"/>
          <w:szCs w:val="28"/>
          <w:lang w:val="uk-UA"/>
        </w:rPr>
        <w:t>впровадження цифрових інструментів управління (ERP, CRM, BI);</w:t>
      </w:r>
      <w:r>
        <w:rPr>
          <w:sz w:val="28"/>
          <w:szCs w:val="28"/>
          <w:lang w:val="uk-UA"/>
        </w:rPr>
        <w:t xml:space="preserve"> </w:t>
      </w:r>
      <w:r w:rsidRPr="00220F47">
        <w:rPr>
          <w:sz w:val="28"/>
          <w:szCs w:val="28"/>
          <w:lang w:val="uk-UA"/>
        </w:rPr>
        <w:t>автоматизацію документообігу та обслуговування клієнтів;</w:t>
      </w:r>
      <w:r>
        <w:rPr>
          <w:sz w:val="28"/>
          <w:szCs w:val="28"/>
          <w:lang w:val="uk-UA"/>
        </w:rPr>
        <w:t xml:space="preserve"> </w:t>
      </w:r>
      <w:r w:rsidRPr="00220F47">
        <w:rPr>
          <w:sz w:val="28"/>
          <w:szCs w:val="28"/>
          <w:lang w:val="uk-UA"/>
        </w:rPr>
        <w:t>розширення можливостей аналітики у реальному часі;</w:t>
      </w:r>
      <w:r>
        <w:rPr>
          <w:sz w:val="28"/>
          <w:szCs w:val="28"/>
          <w:lang w:val="uk-UA"/>
        </w:rPr>
        <w:t xml:space="preserve"> </w:t>
      </w:r>
      <w:r w:rsidRPr="00220F47">
        <w:rPr>
          <w:sz w:val="28"/>
          <w:szCs w:val="28"/>
          <w:lang w:val="uk-UA"/>
        </w:rPr>
        <w:t>підвищення рівня інформаційної безпеки;</w:t>
      </w:r>
      <w:r>
        <w:rPr>
          <w:sz w:val="28"/>
          <w:szCs w:val="28"/>
          <w:lang w:val="uk-UA"/>
        </w:rPr>
        <w:t xml:space="preserve"> </w:t>
      </w:r>
      <w:r w:rsidRPr="00220F47">
        <w:rPr>
          <w:sz w:val="28"/>
          <w:szCs w:val="28"/>
          <w:lang w:val="uk-UA"/>
        </w:rPr>
        <w:t>адаптацію ІТ-архітектури до змін зовнішнього середовища.</w:t>
      </w:r>
    </w:p>
    <w:p w14:paraId="5F7E8609" w14:textId="1FBD0F0A" w:rsidR="00220F47" w:rsidRDefault="00220F47" w:rsidP="00220F47">
      <w:pPr>
        <w:spacing w:line="360" w:lineRule="auto"/>
        <w:ind w:firstLine="709"/>
        <w:jc w:val="both"/>
        <w:rPr>
          <w:sz w:val="28"/>
          <w:szCs w:val="28"/>
          <w:lang w:val="uk-UA"/>
        </w:rPr>
      </w:pPr>
      <w:r w:rsidRPr="00220F47">
        <w:rPr>
          <w:sz w:val="28"/>
          <w:szCs w:val="28"/>
          <w:lang w:val="uk-UA"/>
        </w:rPr>
        <w:t>Запропоновані заходи спрямовані на створення гнучкої, ефективної та інтегрованої інформаційної системи, яка здатна забезпечити прозоре управління, підтримку стратегічного планування, підвищення операційної ефективності та конкурентоспроможності ТОВ «Югметалсервіс».</w:t>
      </w:r>
    </w:p>
    <w:p w14:paraId="40657742" w14:textId="77777777" w:rsidR="00220F47" w:rsidRPr="00FD1687" w:rsidRDefault="00220F47" w:rsidP="00220F47">
      <w:pPr>
        <w:spacing w:line="360" w:lineRule="auto"/>
        <w:ind w:firstLine="709"/>
        <w:jc w:val="both"/>
        <w:rPr>
          <w:sz w:val="28"/>
          <w:szCs w:val="28"/>
          <w:lang w:val="uk-UA"/>
        </w:rPr>
      </w:pPr>
      <w:r>
        <w:rPr>
          <w:sz w:val="28"/>
          <w:szCs w:val="28"/>
          <w:lang w:val="uk-UA"/>
        </w:rPr>
        <w:t>а</w:t>
      </w:r>
      <w:r w:rsidRPr="00FD1687">
        <w:rPr>
          <w:sz w:val="28"/>
          <w:szCs w:val="28"/>
          <w:lang w:val="uk-UA"/>
        </w:rPr>
        <w:t>наліз сучасного стану та перспектив удосконалення інформаційного забезпечення на ТОВ «Югметалсервіс» показав, що цифрові технології та автоматизація відіграють ключову роль у трансформації управлінських процесів і підвищенні конкурентоспроможності підприємства. Використання ERP-, CRM- та BI-систем, хмарних рішень, аналітики великих даних, а також автоматизація рутинних бізнес-операцій дозволяють створити ефективне, адаптивне й надійне інформаційне середовище.</w:t>
      </w:r>
    </w:p>
    <w:p w14:paraId="0F9D0555" w14:textId="3767B101" w:rsidR="00220F47" w:rsidRPr="00FD1687" w:rsidRDefault="00220F47" w:rsidP="00220F47">
      <w:pPr>
        <w:spacing w:line="360" w:lineRule="auto"/>
        <w:ind w:firstLine="709"/>
        <w:jc w:val="both"/>
        <w:rPr>
          <w:sz w:val="28"/>
          <w:szCs w:val="28"/>
          <w:lang w:val="uk-UA"/>
        </w:rPr>
      </w:pPr>
      <w:r>
        <w:rPr>
          <w:sz w:val="28"/>
          <w:szCs w:val="28"/>
          <w:lang w:val="uk-UA"/>
        </w:rPr>
        <w:t>Доведено, що р</w:t>
      </w:r>
      <w:r w:rsidRPr="00FD1687">
        <w:rPr>
          <w:sz w:val="28"/>
          <w:szCs w:val="28"/>
          <w:lang w:val="uk-UA"/>
        </w:rPr>
        <w:t>езультатом цифровізації є не лише технічне оновлення, а й комплексне посилення внутрішньої координації, аналітичної підтримки управління, взаємодії з клієнтами та економічної стійкості підприємства. Запровадження сучасних цифрових інструментів дає змогу:</w:t>
      </w:r>
      <w:r>
        <w:rPr>
          <w:sz w:val="28"/>
          <w:szCs w:val="28"/>
          <w:lang w:val="uk-UA"/>
        </w:rPr>
        <w:t xml:space="preserve">  </w:t>
      </w:r>
      <w:r w:rsidRPr="00FD1687">
        <w:rPr>
          <w:sz w:val="28"/>
          <w:szCs w:val="28"/>
          <w:lang w:val="uk-UA"/>
        </w:rPr>
        <w:t>підвищити якість і швидкість прийняття рішень;</w:t>
      </w:r>
      <w:r>
        <w:rPr>
          <w:sz w:val="28"/>
          <w:szCs w:val="28"/>
          <w:lang w:val="uk-UA"/>
        </w:rPr>
        <w:t xml:space="preserve">  </w:t>
      </w:r>
      <w:r w:rsidRPr="00FD1687">
        <w:rPr>
          <w:sz w:val="28"/>
          <w:szCs w:val="28"/>
          <w:lang w:val="uk-UA"/>
        </w:rPr>
        <w:t>знизити витрати на обробку та зберігання інформації;</w:t>
      </w:r>
      <w:r>
        <w:rPr>
          <w:sz w:val="28"/>
          <w:szCs w:val="28"/>
          <w:lang w:val="uk-UA"/>
        </w:rPr>
        <w:t xml:space="preserve">  </w:t>
      </w:r>
      <w:r w:rsidRPr="00FD1687">
        <w:rPr>
          <w:sz w:val="28"/>
          <w:szCs w:val="28"/>
          <w:lang w:val="uk-UA"/>
        </w:rPr>
        <w:t>покращити взаємодію між підрозділами та із зовнішніми контрагентами;</w:t>
      </w:r>
      <w:r>
        <w:rPr>
          <w:sz w:val="28"/>
          <w:szCs w:val="28"/>
          <w:lang w:val="uk-UA"/>
        </w:rPr>
        <w:t xml:space="preserve"> </w:t>
      </w:r>
      <w:r w:rsidRPr="00FD1687">
        <w:rPr>
          <w:sz w:val="28"/>
          <w:szCs w:val="28"/>
          <w:lang w:val="uk-UA"/>
        </w:rPr>
        <w:t>адаптуватися до викликів ринку через прогнозування та аналітику;</w:t>
      </w:r>
      <w:r>
        <w:rPr>
          <w:sz w:val="28"/>
          <w:szCs w:val="28"/>
          <w:lang w:val="uk-UA"/>
        </w:rPr>
        <w:t xml:space="preserve"> </w:t>
      </w:r>
      <w:r w:rsidRPr="00FD1687">
        <w:rPr>
          <w:sz w:val="28"/>
          <w:szCs w:val="28"/>
          <w:lang w:val="uk-UA"/>
        </w:rPr>
        <w:t>посилити захищеність інформаційної інфраструктури.</w:t>
      </w:r>
      <w:r>
        <w:rPr>
          <w:sz w:val="28"/>
          <w:szCs w:val="28"/>
          <w:lang w:val="uk-UA"/>
        </w:rPr>
        <w:t xml:space="preserve"> У</w:t>
      </w:r>
      <w:r w:rsidRPr="00FD1687">
        <w:rPr>
          <w:sz w:val="28"/>
          <w:szCs w:val="28"/>
          <w:lang w:val="uk-UA"/>
        </w:rPr>
        <w:t>досконалення інформаційного забезпечення через цифровізацію й автоматизацію створює підґрунтя для сталого розвитку ТОВ «Югметалсервіс», забезпечує стабільність функціонування та формує стратегічні конкурентні переваги в сучасному бізнес-середовищі.</w:t>
      </w:r>
    </w:p>
    <w:p w14:paraId="78188C70" w14:textId="694FD27D" w:rsidR="00FE3BEC" w:rsidRPr="00FE3BEC" w:rsidRDefault="00220F47" w:rsidP="00220F47">
      <w:pPr>
        <w:spacing w:line="360" w:lineRule="auto"/>
        <w:ind w:firstLine="709"/>
        <w:jc w:val="both"/>
        <w:rPr>
          <w:sz w:val="28"/>
          <w:szCs w:val="28"/>
          <w:lang w:val="uk-UA"/>
        </w:rPr>
      </w:pPr>
      <w:r w:rsidRPr="00220F47">
        <w:rPr>
          <w:sz w:val="28"/>
          <w:szCs w:val="28"/>
          <w:lang w:val="uk-UA"/>
        </w:rPr>
        <w:t>Результати дослідження мають прикладне значення і можуть бути використані для розробки практичних рішень у сфері інформаційного забезпечення на підприємствах аналогічного типу, які прагнуть до цифрової трансформації та підвищення ефективності управління в сучасних економічних умовах.</w:t>
      </w:r>
    </w:p>
    <w:p w14:paraId="60D09215" w14:textId="77777777" w:rsidR="00FE3BEC" w:rsidRPr="00FE3BEC" w:rsidRDefault="00FE3BEC" w:rsidP="00FE3BEC">
      <w:pPr>
        <w:spacing w:line="360" w:lineRule="auto"/>
        <w:ind w:firstLine="709"/>
        <w:jc w:val="both"/>
        <w:rPr>
          <w:sz w:val="28"/>
          <w:szCs w:val="28"/>
          <w:lang w:val="uk-UA"/>
        </w:rPr>
      </w:pPr>
    </w:p>
    <w:p w14:paraId="3E748555" w14:textId="77777777" w:rsidR="00FE3BEC" w:rsidRPr="00FE3BEC" w:rsidRDefault="00FE3BEC" w:rsidP="00FE3BEC">
      <w:pPr>
        <w:spacing w:line="360" w:lineRule="auto"/>
        <w:ind w:firstLine="709"/>
        <w:jc w:val="both"/>
        <w:rPr>
          <w:sz w:val="28"/>
          <w:szCs w:val="28"/>
          <w:lang w:val="uk-UA"/>
        </w:rPr>
      </w:pPr>
    </w:p>
    <w:p w14:paraId="172BF129" w14:textId="77777777" w:rsidR="00FE3BEC" w:rsidRPr="00FE3BEC" w:rsidRDefault="00FE3BEC" w:rsidP="00FE3BEC">
      <w:pPr>
        <w:spacing w:line="360" w:lineRule="auto"/>
        <w:ind w:firstLine="709"/>
        <w:jc w:val="both"/>
        <w:rPr>
          <w:sz w:val="28"/>
          <w:szCs w:val="28"/>
          <w:lang w:val="uk-UA"/>
        </w:rPr>
      </w:pPr>
    </w:p>
    <w:p w14:paraId="0BCF7F39" w14:textId="77777777" w:rsidR="00FE3BEC" w:rsidRPr="00FE3BEC" w:rsidRDefault="00FE3BEC" w:rsidP="00FE3BEC">
      <w:pPr>
        <w:spacing w:line="360" w:lineRule="auto"/>
        <w:ind w:firstLine="709"/>
        <w:jc w:val="both"/>
        <w:rPr>
          <w:sz w:val="28"/>
          <w:szCs w:val="28"/>
          <w:lang w:val="uk-UA"/>
        </w:rPr>
      </w:pPr>
    </w:p>
    <w:p w14:paraId="32507291" w14:textId="77777777" w:rsidR="00FE3BEC" w:rsidRPr="00FE3BEC" w:rsidRDefault="00FE3BEC" w:rsidP="00FE3BEC">
      <w:pPr>
        <w:spacing w:line="360" w:lineRule="auto"/>
        <w:ind w:firstLine="709"/>
        <w:jc w:val="both"/>
        <w:rPr>
          <w:sz w:val="28"/>
          <w:szCs w:val="28"/>
          <w:lang w:val="uk-UA"/>
        </w:rPr>
      </w:pPr>
    </w:p>
    <w:p w14:paraId="5347FBBE" w14:textId="77777777" w:rsidR="00FE3BEC" w:rsidRPr="00FE3BEC" w:rsidRDefault="00FE3BEC" w:rsidP="00FE3BEC">
      <w:pPr>
        <w:spacing w:line="360" w:lineRule="auto"/>
        <w:ind w:firstLine="709"/>
        <w:jc w:val="both"/>
        <w:rPr>
          <w:sz w:val="28"/>
          <w:szCs w:val="28"/>
          <w:lang w:val="uk-UA"/>
        </w:rPr>
      </w:pPr>
    </w:p>
    <w:p w14:paraId="0B91846A" w14:textId="77777777" w:rsidR="00FE3BEC" w:rsidRPr="00FE3BEC" w:rsidRDefault="00FE3BEC" w:rsidP="00FE3BEC">
      <w:pPr>
        <w:spacing w:line="360" w:lineRule="auto"/>
        <w:ind w:firstLine="709"/>
        <w:jc w:val="both"/>
        <w:rPr>
          <w:sz w:val="28"/>
          <w:szCs w:val="28"/>
          <w:lang w:val="uk-UA"/>
        </w:rPr>
      </w:pPr>
    </w:p>
    <w:p w14:paraId="5A4F4DA6" w14:textId="02B3585A" w:rsidR="003B12EF" w:rsidRPr="00813C4F" w:rsidRDefault="003B12EF" w:rsidP="003B12EF">
      <w:pPr>
        <w:spacing w:line="360" w:lineRule="auto"/>
        <w:ind w:firstLine="709"/>
        <w:jc w:val="both"/>
        <w:rPr>
          <w:sz w:val="28"/>
          <w:szCs w:val="28"/>
          <w:lang w:val="uk-UA"/>
        </w:rPr>
      </w:pPr>
    </w:p>
    <w:p w14:paraId="5B9120EE" w14:textId="4F5EBDDA" w:rsidR="00046565" w:rsidRDefault="00046565" w:rsidP="00EF7D9B">
      <w:pPr>
        <w:pStyle w:val="af3"/>
        <w:shd w:val="clear" w:color="auto" w:fill="FFFFFF"/>
        <w:spacing w:before="0" w:beforeAutospacing="0" w:after="0" w:afterAutospacing="0" w:line="360" w:lineRule="auto"/>
        <w:ind w:firstLine="709"/>
        <w:jc w:val="center"/>
        <w:rPr>
          <w:bCs/>
          <w:caps/>
          <w:sz w:val="28"/>
          <w:szCs w:val="28"/>
          <w:lang w:val="uk-UA"/>
        </w:rPr>
      </w:pPr>
    </w:p>
    <w:p w14:paraId="00A6238C" w14:textId="00AE730D"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3F806E40" w14:textId="1FFE54D9"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7B09C85E" w14:textId="77777777" w:rsidR="00220F47" w:rsidRDefault="00220F47" w:rsidP="00EF7D9B">
      <w:pPr>
        <w:pStyle w:val="af3"/>
        <w:shd w:val="clear" w:color="auto" w:fill="FFFFFF"/>
        <w:spacing w:before="0" w:beforeAutospacing="0" w:after="0" w:afterAutospacing="0" w:line="360" w:lineRule="auto"/>
        <w:ind w:firstLine="709"/>
        <w:jc w:val="center"/>
        <w:rPr>
          <w:bCs/>
          <w:caps/>
          <w:sz w:val="28"/>
          <w:szCs w:val="28"/>
          <w:lang w:val="uk-UA"/>
        </w:rPr>
      </w:pPr>
    </w:p>
    <w:p w14:paraId="03E8E093" w14:textId="17FC0E4B"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3BBD1123" w14:textId="5F4746E7"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4C77E7EE" w14:textId="2F097166"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18502B07" w14:textId="568F5E45"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552055C8" w14:textId="5487B5E4"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7559DCAB" w14:textId="13737B18"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5045FBA5" w14:textId="27D3BE10"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012F2C7B" w14:textId="09CA14CC"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288C8CBC" w14:textId="77777777" w:rsidR="0039731D" w:rsidRDefault="0039731D" w:rsidP="00EF7D9B">
      <w:pPr>
        <w:pStyle w:val="af3"/>
        <w:shd w:val="clear" w:color="auto" w:fill="FFFFFF"/>
        <w:spacing w:before="0" w:beforeAutospacing="0" w:after="0" w:afterAutospacing="0" w:line="360" w:lineRule="auto"/>
        <w:ind w:firstLine="709"/>
        <w:jc w:val="center"/>
        <w:rPr>
          <w:bCs/>
          <w:caps/>
          <w:sz w:val="28"/>
          <w:szCs w:val="28"/>
          <w:lang w:val="uk-UA"/>
        </w:rPr>
      </w:pPr>
    </w:p>
    <w:p w14:paraId="18A0529F" w14:textId="77777777" w:rsidR="00046565" w:rsidRDefault="00046565" w:rsidP="00EF7D9B">
      <w:pPr>
        <w:pStyle w:val="af3"/>
        <w:shd w:val="clear" w:color="auto" w:fill="FFFFFF"/>
        <w:spacing w:before="0" w:beforeAutospacing="0" w:after="0" w:afterAutospacing="0" w:line="360" w:lineRule="auto"/>
        <w:ind w:firstLine="709"/>
        <w:jc w:val="center"/>
        <w:rPr>
          <w:bCs/>
          <w:caps/>
          <w:sz w:val="28"/>
          <w:szCs w:val="28"/>
          <w:lang w:val="uk-UA"/>
        </w:rPr>
      </w:pPr>
    </w:p>
    <w:p w14:paraId="2F62B4B8" w14:textId="69A92293" w:rsidR="00EF7D9B" w:rsidRPr="00813C4F"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813C4F">
        <w:rPr>
          <w:bCs/>
          <w:caps/>
          <w:sz w:val="28"/>
          <w:szCs w:val="28"/>
          <w:lang w:val="uk-UA"/>
        </w:rPr>
        <w:t>Список використаних джерел</w:t>
      </w:r>
    </w:p>
    <w:p w14:paraId="78BBC165" w14:textId="77777777" w:rsidR="003E2D4E" w:rsidRPr="00813C4F" w:rsidRDefault="003E2D4E" w:rsidP="003E2D4E">
      <w:pPr>
        <w:shd w:val="clear" w:color="auto" w:fill="FFFFFF"/>
        <w:spacing w:line="360" w:lineRule="auto"/>
        <w:jc w:val="both"/>
        <w:rPr>
          <w:rFonts w:eastAsiaTheme="minorHAnsi"/>
          <w:sz w:val="28"/>
          <w:szCs w:val="28"/>
          <w:lang w:val="uk-UA" w:eastAsia="en-US"/>
        </w:rPr>
      </w:pPr>
    </w:p>
    <w:p w14:paraId="32FE01DF"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Андрійчук В.</w:t>
      </w:r>
      <w:r>
        <w:rPr>
          <w:sz w:val="28"/>
          <w:szCs w:val="28"/>
          <w:lang w:val="uk-UA"/>
        </w:rPr>
        <w:t xml:space="preserve">, Багер Л. </w:t>
      </w:r>
      <w:r w:rsidRPr="00323363">
        <w:rPr>
          <w:sz w:val="28"/>
          <w:szCs w:val="28"/>
          <w:lang w:val="uk-UA"/>
        </w:rPr>
        <w:t xml:space="preserve"> Менеджмент: прийняття рішень і ризик: навч. посібник. КНЕУ, 1998. 316 с. </w:t>
      </w:r>
    </w:p>
    <w:p w14:paraId="24E4808A" w14:textId="6A9B2988" w:rsidR="00473321" w:rsidRDefault="00A03DB8"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A03DB8">
        <w:rPr>
          <w:sz w:val="28"/>
          <w:szCs w:val="28"/>
          <w:lang w:val="uk-UA"/>
        </w:rPr>
        <w:t xml:space="preserve">Балдинюк А.Г. Зменшення протиріч стратегії та тактики діяльності підприємства </w:t>
      </w:r>
      <w:r>
        <w:rPr>
          <w:sz w:val="28"/>
          <w:szCs w:val="28"/>
          <w:lang w:val="en-US"/>
        </w:rPr>
        <w:t>URL</w:t>
      </w:r>
      <w:r w:rsidRPr="00A03DB8">
        <w:rPr>
          <w:sz w:val="28"/>
          <w:szCs w:val="28"/>
          <w:lang w:val="uk-UA"/>
        </w:rPr>
        <w:t xml:space="preserve">: </w:t>
      </w:r>
      <w:r w:rsidRPr="00A03DB8">
        <w:rPr>
          <w:sz w:val="28"/>
          <w:szCs w:val="28"/>
        </w:rPr>
        <w:t>http</w:t>
      </w:r>
      <w:r w:rsidRPr="00A03DB8">
        <w:rPr>
          <w:sz w:val="28"/>
          <w:szCs w:val="28"/>
          <w:lang w:val="uk-UA"/>
        </w:rPr>
        <w:t>://</w:t>
      </w:r>
      <w:r w:rsidRPr="00A03DB8">
        <w:rPr>
          <w:sz w:val="28"/>
          <w:szCs w:val="28"/>
        </w:rPr>
        <w:t>global</w:t>
      </w:r>
      <w:r w:rsidRPr="00A03DB8">
        <w:rPr>
          <w:sz w:val="28"/>
          <w:szCs w:val="28"/>
          <w:lang w:val="uk-UA"/>
        </w:rPr>
        <w:t>-</w:t>
      </w:r>
      <w:r w:rsidRPr="00A03DB8">
        <w:rPr>
          <w:sz w:val="28"/>
          <w:szCs w:val="28"/>
        </w:rPr>
        <w:t>national</w:t>
      </w:r>
      <w:r w:rsidRPr="00A03DB8">
        <w:rPr>
          <w:sz w:val="28"/>
          <w:szCs w:val="28"/>
          <w:lang w:val="uk-UA"/>
        </w:rPr>
        <w:t>.</w:t>
      </w:r>
      <w:r w:rsidRPr="00A03DB8">
        <w:rPr>
          <w:sz w:val="28"/>
          <w:szCs w:val="28"/>
        </w:rPr>
        <w:t>in</w:t>
      </w:r>
      <w:r w:rsidRPr="00A03DB8">
        <w:rPr>
          <w:sz w:val="28"/>
          <w:szCs w:val="28"/>
          <w:lang w:val="uk-UA"/>
        </w:rPr>
        <w:t>.</w:t>
      </w:r>
      <w:r w:rsidRPr="00A03DB8">
        <w:rPr>
          <w:sz w:val="28"/>
          <w:szCs w:val="28"/>
        </w:rPr>
        <w:t>ua</w:t>
      </w:r>
      <w:r w:rsidRPr="00A03DB8">
        <w:rPr>
          <w:sz w:val="28"/>
          <w:szCs w:val="28"/>
          <w:lang w:val="uk-UA"/>
        </w:rPr>
        <w:t>/</w:t>
      </w:r>
      <w:r w:rsidRPr="00A03DB8">
        <w:rPr>
          <w:sz w:val="28"/>
          <w:szCs w:val="28"/>
        </w:rPr>
        <w:t>issue</w:t>
      </w:r>
      <w:r w:rsidRPr="00A03DB8">
        <w:rPr>
          <w:sz w:val="28"/>
          <w:szCs w:val="28"/>
          <w:lang w:val="uk-UA"/>
        </w:rPr>
        <w:t>-10-2016/18-</w:t>
      </w:r>
      <w:r w:rsidRPr="00A03DB8">
        <w:rPr>
          <w:sz w:val="28"/>
          <w:szCs w:val="28"/>
        </w:rPr>
        <w:t>vipusk</w:t>
      </w:r>
      <w:r w:rsidRPr="00A03DB8">
        <w:rPr>
          <w:sz w:val="28"/>
          <w:szCs w:val="28"/>
          <w:lang w:val="uk-UA"/>
        </w:rPr>
        <w:t>-10-</w:t>
      </w:r>
      <w:r w:rsidRPr="00A03DB8">
        <w:rPr>
          <w:sz w:val="28"/>
          <w:szCs w:val="28"/>
        </w:rPr>
        <w:t>kviten</w:t>
      </w:r>
      <w:r w:rsidRPr="00A03DB8">
        <w:rPr>
          <w:sz w:val="28"/>
          <w:szCs w:val="28"/>
          <w:lang w:val="uk-UA"/>
        </w:rPr>
        <w:t>-2016-</w:t>
      </w:r>
      <w:r w:rsidRPr="00A03DB8">
        <w:rPr>
          <w:sz w:val="28"/>
          <w:szCs w:val="28"/>
        </w:rPr>
        <w:t>r</w:t>
      </w:r>
      <w:r w:rsidRPr="00A03DB8">
        <w:rPr>
          <w:sz w:val="28"/>
          <w:szCs w:val="28"/>
          <w:lang w:val="uk-UA"/>
        </w:rPr>
        <w:t xml:space="preserve">/1884- </w:t>
      </w:r>
      <w:r w:rsidRPr="00A03DB8">
        <w:rPr>
          <w:sz w:val="28"/>
          <w:szCs w:val="28"/>
        </w:rPr>
        <w:t>baldinyuk</w:t>
      </w:r>
      <w:r w:rsidRPr="00A03DB8">
        <w:rPr>
          <w:sz w:val="28"/>
          <w:szCs w:val="28"/>
          <w:lang w:val="uk-UA"/>
        </w:rPr>
        <w:t>-</w:t>
      </w:r>
      <w:r w:rsidRPr="00A03DB8">
        <w:rPr>
          <w:sz w:val="28"/>
          <w:szCs w:val="28"/>
        </w:rPr>
        <w:t>a</w:t>
      </w:r>
      <w:r w:rsidRPr="00A03DB8">
        <w:rPr>
          <w:sz w:val="28"/>
          <w:szCs w:val="28"/>
          <w:lang w:val="uk-UA"/>
        </w:rPr>
        <w:t>-</w:t>
      </w:r>
      <w:r w:rsidRPr="00A03DB8">
        <w:rPr>
          <w:sz w:val="28"/>
          <w:szCs w:val="28"/>
        </w:rPr>
        <w:t>g</w:t>
      </w:r>
      <w:r w:rsidRPr="00A03DB8">
        <w:rPr>
          <w:sz w:val="28"/>
          <w:szCs w:val="28"/>
          <w:lang w:val="uk-UA"/>
        </w:rPr>
        <w:t>-</w:t>
      </w:r>
      <w:r w:rsidRPr="00A03DB8">
        <w:rPr>
          <w:sz w:val="28"/>
          <w:szCs w:val="28"/>
        </w:rPr>
        <w:t>zmenshennya</w:t>
      </w:r>
      <w:r w:rsidRPr="00A03DB8">
        <w:rPr>
          <w:sz w:val="28"/>
          <w:szCs w:val="28"/>
          <w:lang w:val="uk-UA"/>
        </w:rPr>
        <w:t>-</w:t>
      </w:r>
      <w:r w:rsidRPr="00A03DB8">
        <w:rPr>
          <w:sz w:val="28"/>
          <w:szCs w:val="28"/>
        </w:rPr>
        <w:t>protirich</w:t>
      </w:r>
      <w:r w:rsidRPr="00A03DB8">
        <w:rPr>
          <w:sz w:val="28"/>
          <w:szCs w:val="28"/>
          <w:lang w:val="uk-UA"/>
        </w:rPr>
        <w:t>-</w:t>
      </w:r>
      <w:r w:rsidRPr="00A03DB8">
        <w:rPr>
          <w:sz w:val="28"/>
          <w:szCs w:val="28"/>
        </w:rPr>
        <w:t>strategiji</w:t>
      </w:r>
      <w:r w:rsidRPr="00A03DB8">
        <w:rPr>
          <w:sz w:val="28"/>
          <w:szCs w:val="28"/>
          <w:lang w:val="uk-UA"/>
        </w:rPr>
        <w:t>-</w:t>
      </w:r>
      <w:r w:rsidRPr="00A03DB8">
        <w:rPr>
          <w:sz w:val="28"/>
          <w:szCs w:val="28"/>
        </w:rPr>
        <w:t>ta</w:t>
      </w:r>
      <w:r w:rsidRPr="00A03DB8">
        <w:rPr>
          <w:sz w:val="28"/>
          <w:szCs w:val="28"/>
          <w:lang w:val="uk-UA"/>
        </w:rPr>
        <w:t>-</w:t>
      </w:r>
      <w:r w:rsidRPr="00A03DB8">
        <w:rPr>
          <w:sz w:val="28"/>
          <w:szCs w:val="28"/>
        </w:rPr>
        <w:t>taktiki</w:t>
      </w:r>
      <w:r w:rsidRPr="00A03DB8">
        <w:rPr>
          <w:sz w:val="28"/>
          <w:szCs w:val="28"/>
          <w:lang w:val="uk-UA"/>
        </w:rPr>
        <w:t>-</w:t>
      </w:r>
      <w:r w:rsidRPr="00A03DB8">
        <w:rPr>
          <w:sz w:val="28"/>
          <w:szCs w:val="28"/>
        </w:rPr>
        <w:t>diyalnosti</w:t>
      </w:r>
      <w:r w:rsidRPr="00A03DB8">
        <w:rPr>
          <w:sz w:val="28"/>
          <w:szCs w:val="28"/>
          <w:lang w:val="uk-UA"/>
        </w:rPr>
        <w:t>-</w:t>
      </w:r>
      <w:r w:rsidRPr="00A03DB8">
        <w:rPr>
          <w:sz w:val="28"/>
          <w:szCs w:val="28"/>
        </w:rPr>
        <w:t>pidpriemstva</w:t>
      </w:r>
      <w:r w:rsidR="004E7E40">
        <w:rPr>
          <w:sz w:val="28"/>
          <w:szCs w:val="28"/>
          <w:lang w:val="uk-UA"/>
        </w:rPr>
        <w:t xml:space="preserve"> (дата звернення: 12.03.2025)</w:t>
      </w:r>
      <w:r w:rsidR="00473321" w:rsidRPr="00323363">
        <w:rPr>
          <w:sz w:val="28"/>
          <w:szCs w:val="28"/>
          <w:lang w:val="uk-UA"/>
        </w:rPr>
        <w:t xml:space="preserve"> </w:t>
      </w:r>
    </w:p>
    <w:p w14:paraId="6D23E5BA"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Вербицька Г.Л. Управління економічним ризиком</w:t>
      </w:r>
      <w:r>
        <w:rPr>
          <w:sz w:val="28"/>
          <w:szCs w:val="28"/>
          <w:lang w:val="uk-UA"/>
        </w:rPr>
        <w:t>.</w:t>
      </w:r>
      <w:r w:rsidRPr="00323363">
        <w:rPr>
          <w:sz w:val="28"/>
          <w:szCs w:val="28"/>
          <w:lang w:val="uk-UA"/>
        </w:rPr>
        <w:t xml:space="preserve"> Фінанси України. 2019. № 4. С. 34-41. </w:t>
      </w:r>
    </w:p>
    <w:p w14:paraId="1531083C"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 xml:space="preserve">Вергал К. Ю. Теоретичні аспекти стратегічного управління підприємством в умовах інтеграції. Науковий вісник Полтавського університету економіки і торгівлі. 2018. № 3. С. 33-40. </w:t>
      </w:r>
    </w:p>
    <w:p w14:paraId="15159C6C"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 В.</w:t>
      </w:r>
      <w:r>
        <w:rPr>
          <w:sz w:val="28"/>
          <w:szCs w:val="28"/>
          <w:lang w:val="uk-UA"/>
        </w:rPr>
        <w:t>,</w:t>
      </w:r>
      <w:r w:rsidRPr="00323363">
        <w:rPr>
          <w:sz w:val="28"/>
          <w:szCs w:val="28"/>
          <w:lang w:val="uk-UA"/>
        </w:rPr>
        <w:t xml:space="preserve"> Великоіваненко </w:t>
      </w:r>
      <w:r>
        <w:rPr>
          <w:sz w:val="28"/>
          <w:szCs w:val="28"/>
          <w:lang w:val="uk-UA"/>
        </w:rPr>
        <w:t xml:space="preserve">П.І. </w:t>
      </w:r>
      <w:r w:rsidRPr="00323363">
        <w:rPr>
          <w:sz w:val="28"/>
          <w:szCs w:val="28"/>
          <w:lang w:val="uk-UA"/>
        </w:rPr>
        <w:t>Ризикологія в економіці та підприємництві : монографія</w:t>
      </w:r>
      <w:r>
        <w:rPr>
          <w:sz w:val="28"/>
          <w:szCs w:val="28"/>
          <w:lang w:val="uk-UA"/>
        </w:rPr>
        <w:t>.</w:t>
      </w:r>
      <w:r w:rsidRPr="00323363">
        <w:rPr>
          <w:sz w:val="28"/>
          <w:szCs w:val="28"/>
          <w:lang w:val="uk-UA"/>
        </w:rPr>
        <w:t xml:space="preserve"> К. : КНЕУ, 2004. 480 с. </w:t>
      </w:r>
    </w:p>
    <w:p w14:paraId="791E9EAB"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В.В.</w:t>
      </w:r>
      <w:r>
        <w:rPr>
          <w:sz w:val="28"/>
          <w:szCs w:val="28"/>
          <w:lang w:val="uk-UA"/>
        </w:rPr>
        <w:t>, Верченко П.І.</w:t>
      </w:r>
      <w:r w:rsidRPr="00323363">
        <w:rPr>
          <w:sz w:val="28"/>
          <w:szCs w:val="28"/>
          <w:lang w:val="uk-UA"/>
        </w:rPr>
        <w:t xml:space="preserve"> Аналіз, моделювання та управління економічним ризиком: навч.-метод. посібник для самост. вивч. дисц.  К.: КНЕУ, 2010. 292 с. </w:t>
      </w:r>
    </w:p>
    <w:p w14:paraId="26B9F23F"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В.В.</w:t>
      </w:r>
      <w:r>
        <w:rPr>
          <w:sz w:val="28"/>
          <w:szCs w:val="28"/>
          <w:lang w:val="uk-UA"/>
        </w:rPr>
        <w:t xml:space="preserve">, </w:t>
      </w:r>
      <w:r w:rsidRPr="00323363">
        <w:rPr>
          <w:sz w:val="28"/>
          <w:szCs w:val="28"/>
          <w:lang w:val="uk-UA"/>
        </w:rPr>
        <w:t xml:space="preserve"> Скіцько</w:t>
      </w:r>
      <w:r>
        <w:rPr>
          <w:sz w:val="28"/>
          <w:szCs w:val="28"/>
          <w:lang w:val="uk-UA"/>
        </w:rPr>
        <w:t xml:space="preserve"> </w:t>
      </w:r>
      <w:r w:rsidRPr="00323363">
        <w:rPr>
          <w:sz w:val="28"/>
          <w:szCs w:val="28"/>
          <w:lang w:val="uk-UA"/>
        </w:rPr>
        <w:t>В. І.  Концептуальні засади моделювання та управління логістичним ризиком підприємства</w:t>
      </w:r>
      <w:r>
        <w:rPr>
          <w:sz w:val="28"/>
          <w:szCs w:val="28"/>
          <w:lang w:val="uk-UA"/>
        </w:rPr>
        <w:t xml:space="preserve">. </w:t>
      </w:r>
      <w:r w:rsidRPr="00323363">
        <w:rPr>
          <w:sz w:val="28"/>
          <w:szCs w:val="28"/>
          <w:lang w:val="uk-UA"/>
        </w:rPr>
        <w:t>Проблеми економіки. 2013. №4. С.247</w:t>
      </w:r>
      <w:r>
        <w:rPr>
          <w:sz w:val="28"/>
          <w:szCs w:val="28"/>
          <w:lang w:val="uk-UA"/>
        </w:rPr>
        <w:t>-249</w:t>
      </w:r>
      <w:r w:rsidRPr="00323363">
        <w:rPr>
          <w:sz w:val="28"/>
          <w:szCs w:val="28"/>
          <w:lang w:val="uk-UA"/>
        </w:rPr>
        <w:t>.</w:t>
      </w:r>
      <w:r w:rsidRPr="001920EC">
        <w:rPr>
          <w:sz w:val="28"/>
          <w:szCs w:val="28"/>
          <w:lang w:val="uk-UA"/>
        </w:rPr>
        <w:t xml:space="preserve"> </w:t>
      </w:r>
    </w:p>
    <w:p w14:paraId="312C6DEC" w14:textId="3788B2EB" w:rsidR="0010287D" w:rsidRDefault="0010287D"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0287D">
        <w:rPr>
          <w:sz w:val="28"/>
          <w:szCs w:val="28"/>
          <w:lang w:val="uk-UA"/>
        </w:rPr>
        <w:t>Гребешков О.В. Інформаційне забезпечення діяльності підприємства: інформаційні джерела та джерела їх задоволення // Вісник Хмельницького національного університету. 2009. №6. С.205-208.</w:t>
      </w:r>
    </w:p>
    <w:p w14:paraId="79C7D036" w14:textId="7F5D1646"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14:paraId="018BA6C6" w14:textId="60DBC8AF" w:rsidR="00473321" w:rsidRPr="001920EC" w:rsidRDefault="004E7E40"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E7E40">
        <w:rPr>
          <w:sz w:val="28"/>
          <w:szCs w:val="28"/>
          <w:lang w:val="uk-UA"/>
        </w:rPr>
        <w:t>Денисенко М.П.</w:t>
      </w:r>
      <w:r>
        <w:rPr>
          <w:sz w:val="28"/>
          <w:szCs w:val="28"/>
          <w:lang w:val="uk-UA"/>
        </w:rPr>
        <w:t>,</w:t>
      </w:r>
      <w:r w:rsidRPr="004E7E40">
        <w:rPr>
          <w:sz w:val="28"/>
          <w:szCs w:val="28"/>
          <w:lang w:val="uk-UA"/>
        </w:rPr>
        <w:t xml:space="preserve"> Голубєва</w:t>
      </w:r>
      <w:r>
        <w:rPr>
          <w:sz w:val="28"/>
          <w:szCs w:val="28"/>
          <w:lang w:val="uk-UA"/>
        </w:rPr>
        <w:t xml:space="preserve"> </w:t>
      </w:r>
      <w:r w:rsidRPr="004E7E40">
        <w:rPr>
          <w:sz w:val="28"/>
          <w:szCs w:val="28"/>
          <w:lang w:val="uk-UA"/>
        </w:rPr>
        <w:t>Т.С., Колос І.В. Інформаційне забезпечення інноваційно-інвестиційної діяльності підприємства // Економіка та держава. 2009. № 7. С. 43</w:t>
      </w:r>
      <w:r>
        <w:rPr>
          <w:sz w:val="28"/>
          <w:szCs w:val="28"/>
          <w:lang w:val="uk-UA"/>
        </w:rPr>
        <w:t>-</w:t>
      </w:r>
      <w:r w:rsidRPr="004E7E40">
        <w:rPr>
          <w:sz w:val="28"/>
          <w:szCs w:val="28"/>
          <w:lang w:val="uk-UA"/>
        </w:rPr>
        <w:t xml:space="preserve">49. </w:t>
      </w:r>
      <w:r w:rsidR="00473321" w:rsidRPr="001920EC">
        <w:rPr>
          <w:sz w:val="28"/>
          <w:szCs w:val="28"/>
          <w:lang w:val="uk-UA"/>
        </w:rPr>
        <w:t xml:space="preserve"> </w:t>
      </w:r>
    </w:p>
    <w:p w14:paraId="6589B6D8"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Друкер П. Ф. Виклики для менеджменту XXI століття: Пер. з англ. Київ: KM-букс, 2020. 240 с. </w:t>
      </w:r>
    </w:p>
    <w:p w14:paraId="6F387028"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144-148. </w:t>
      </w:r>
    </w:p>
    <w:p w14:paraId="6333A537"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8" w:history="1">
        <w:r w:rsidRPr="001920EC">
          <w:rPr>
            <w:sz w:val="28"/>
            <w:szCs w:val="28"/>
            <w:lang w:val="uk-UA"/>
          </w:rPr>
          <w:t>http://rinek.onu.edu.ua/issue/view/16397</w:t>
        </w:r>
      </w:hyperlink>
      <w:r w:rsidRPr="001920EC">
        <w:rPr>
          <w:sz w:val="28"/>
          <w:szCs w:val="28"/>
          <w:lang w:val="uk-UA"/>
        </w:rPr>
        <w:t xml:space="preserve">  </w:t>
      </w:r>
    </w:p>
    <w:p w14:paraId="4F562464"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Живко З. Б. Механізм управління системою економічної безпеки підприємства. Науковий вісник Ужгородського університету. Сер.: Економіка. 2014. Вип. 3. С. 37-42. URL: http://nbuv.gov.ua/UJRN/Nvuuec_2014_3_11 </w:t>
      </w:r>
    </w:p>
    <w:p w14:paraId="36BF025F"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Захарова Н.Ю. Управління ризиками на підприємстві: сутність, підходи та методи. Бізнес інформ. № 1. 2023. С. 203¬209.</w:t>
      </w:r>
    </w:p>
    <w:p w14:paraId="58CABB85"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Капліна А. І. Управлінські рішення як інструмент управління організацією. Ефективна економіка. 2023. № 5. С. 1-9.</w:t>
      </w:r>
    </w:p>
    <w:p w14:paraId="7488C251" w14:textId="77777777" w:rsidR="00473321" w:rsidRPr="001259B6"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Кіртока Р. Г., Масленніков Є. </w:t>
      </w:r>
      <w:r w:rsidRPr="001259B6">
        <w:rPr>
          <w:sz w:val="28"/>
          <w:szCs w:val="28"/>
          <w:lang w:val="uk-UA"/>
        </w:rPr>
        <w:t xml:space="preserve">І., Музиченко Т. О.  </w:t>
      </w:r>
      <w:hyperlink r:id="rId9" w:history="1">
        <w:r w:rsidRPr="001259B6">
          <w:rPr>
            <w:sz w:val="28"/>
            <w:szCs w:val="28"/>
            <w:lang w:val="uk-UA"/>
          </w:rPr>
          <w:t>Теоретичні аспекти ефективності управлінської діяльності</w:t>
        </w:r>
      </w:hyperlink>
      <w:r w:rsidRPr="001259B6">
        <w:rPr>
          <w:sz w:val="28"/>
          <w:szCs w:val="28"/>
          <w:lang w:val="uk-UA"/>
        </w:rPr>
        <w:t xml:space="preserve">. Ринкова економіка: сучасна теорія і практика управління. 2023. Том 22. Вип. 1 (53).  2023. С. 393-404. </w:t>
      </w:r>
    </w:p>
    <w:p w14:paraId="3D9397EF" w14:textId="0BE471DD" w:rsidR="00473321" w:rsidRPr="001259B6" w:rsidRDefault="004E7E40"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E7E40">
        <w:rPr>
          <w:sz w:val="28"/>
          <w:szCs w:val="28"/>
        </w:rPr>
        <w:t xml:space="preserve">Коваленко О.О. Створення інформаційного мережевого простору організації. Методологія та </w:t>
      </w:r>
      <w:proofErr w:type="gramStart"/>
      <w:r w:rsidRPr="004E7E40">
        <w:rPr>
          <w:sz w:val="28"/>
          <w:szCs w:val="28"/>
        </w:rPr>
        <w:t>моделювання :</w:t>
      </w:r>
      <w:proofErr w:type="gramEnd"/>
      <w:r w:rsidRPr="004E7E40">
        <w:rPr>
          <w:sz w:val="28"/>
          <w:szCs w:val="28"/>
        </w:rPr>
        <w:t xml:space="preserve"> [монографія]</w:t>
      </w:r>
      <w:r>
        <w:rPr>
          <w:sz w:val="28"/>
          <w:szCs w:val="28"/>
          <w:lang w:val="uk-UA"/>
        </w:rPr>
        <w:t>.</w:t>
      </w:r>
      <w:r w:rsidRPr="004E7E40">
        <w:rPr>
          <w:sz w:val="28"/>
          <w:szCs w:val="28"/>
        </w:rPr>
        <w:t xml:space="preserve"> Вінниця : ВЦ ВФЕУ, 2009. 232 с.</w:t>
      </w:r>
    </w:p>
    <w:p w14:paraId="62388510"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1-2.</w:t>
      </w:r>
    </w:p>
    <w:p w14:paraId="2D559D77"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14:paraId="4886B23A"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7270264C"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537A1989"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0E327437"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14:paraId="5A4BBEA5" w14:textId="02015EF2" w:rsidR="0010287D" w:rsidRPr="0010287D" w:rsidRDefault="0010287D" w:rsidP="00486E0F">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0287D">
        <w:rPr>
          <w:sz w:val="28"/>
          <w:szCs w:val="28"/>
          <w:lang w:val="uk-UA"/>
        </w:rPr>
        <w:t>Косташ Т. В., Карп А. Г. Роль управлінського обліку в інформаційному забезпеченні управління підприємством. Міжнародний науковий журнал «Грааль науки». 2021. No 4. С. 64</w:t>
      </w:r>
      <w:r>
        <w:rPr>
          <w:sz w:val="28"/>
          <w:szCs w:val="28"/>
          <w:lang w:val="uk-UA"/>
        </w:rPr>
        <w:t>-</w:t>
      </w:r>
      <w:r w:rsidRPr="0010287D">
        <w:rPr>
          <w:sz w:val="28"/>
          <w:szCs w:val="28"/>
          <w:lang w:val="uk-UA"/>
        </w:rPr>
        <w:t>67</w:t>
      </w:r>
    </w:p>
    <w:p w14:paraId="32DD6629"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72A4FC3F"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3E6DF66C"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Менеджмент ХХІ століття: глобалізаційні виклики : монографія  за ред. І. А. Маркіної. Полтава: Видавництво «Сімон», 2017.  728 с.</w:t>
      </w:r>
    </w:p>
    <w:p w14:paraId="0C8817EA" w14:textId="77777777" w:rsidR="00EA532B" w:rsidRPr="00EA532B" w:rsidRDefault="00EA532B" w:rsidP="00EA532B">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A532B">
        <w:rPr>
          <w:sz w:val="28"/>
          <w:szCs w:val="28"/>
          <w:lang w:val="uk-UA"/>
        </w:rPr>
        <w:t xml:space="preserve">Мурашко  І.  Бухгалтерський  та  управлінський  облік  як  основа інформаційного  забезпечення  управлінської  діяльності.  Економіка та </w:t>
      </w:r>
      <w:r>
        <w:rPr>
          <w:sz w:val="28"/>
          <w:szCs w:val="28"/>
          <w:lang w:val="uk-UA"/>
        </w:rPr>
        <w:t xml:space="preserve"> </w:t>
      </w:r>
      <w:r w:rsidRPr="00EA532B">
        <w:rPr>
          <w:sz w:val="28"/>
          <w:szCs w:val="28"/>
          <w:lang w:val="uk-UA"/>
        </w:rPr>
        <w:t>суспільство, (41)</w:t>
      </w:r>
      <w:r>
        <w:rPr>
          <w:sz w:val="28"/>
          <w:szCs w:val="28"/>
          <w:lang w:val="uk-UA"/>
        </w:rPr>
        <w:t>. 2022.</w:t>
      </w:r>
      <w:r w:rsidRPr="00EA532B">
        <w:rPr>
          <w:sz w:val="28"/>
          <w:szCs w:val="28"/>
          <w:lang w:val="uk-UA"/>
        </w:rPr>
        <w:t xml:space="preserve"> https://doi.org/10.32782/2524-0072/2022-41-48.</w:t>
      </w:r>
    </w:p>
    <w:p w14:paraId="1B9358B1" w14:textId="61D54F15"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11.04.2025).</w:t>
      </w:r>
    </w:p>
    <w:p w14:paraId="7EBE2E67"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08.03.2025). </w:t>
      </w:r>
    </w:p>
    <w:p w14:paraId="610716C8"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6801F01D" w14:textId="61280970" w:rsidR="00473321" w:rsidRDefault="00A03DB8"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A03DB8">
        <w:rPr>
          <w:sz w:val="28"/>
          <w:szCs w:val="28"/>
          <w:lang w:val="uk-UA"/>
        </w:rPr>
        <w:t>Панчишин Б.О. Інформаційне забезпечення процесу управління на підприємстві в сучасних умовах господарювання</w:t>
      </w:r>
      <w:r>
        <w:rPr>
          <w:sz w:val="28"/>
          <w:szCs w:val="28"/>
          <w:lang w:val="uk-UA"/>
        </w:rPr>
        <w:t xml:space="preserve">. </w:t>
      </w:r>
      <w:r w:rsidRPr="00A03DB8">
        <w:rPr>
          <w:sz w:val="28"/>
          <w:szCs w:val="28"/>
          <w:lang w:val="uk-UA"/>
        </w:rPr>
        <w:t>Економіка і суспільство</w:t>
      </w:r>
      <w:r>
        <w:rPr>
          <w:sz w:val="28"/>
          <w:szCs w:val="28"/>
          <w:lang w:val="uk-UA"/>
        </w:rPr>
        <w:t xml:space="preserve">. </w:t>
      </w:r>
      <w:r w:rsidRPr="00A03DB8">
        <w:rPr>
          <w:sz w:val="28"/>
          <w:szCs w:val="28"/>
        </w:rPr>
        <w:t>Вип</w:t>
      </w:r>
      <w:r>
        <w:rPr>
          <w:sz w:val="28"/>
          <w:szCs w:val="28"/>
          <w:lang w:val="uk-UA"/>
        </w:rPr>
        <w:t>.</w:t>
      </w:r>
      <w:r w:rsidRPr="00A03DB8">
        <w:rPr>
          <w:sz w:val="28"/>
          <w:szCs w:val="28"/>
        </w:rPr>
        <w:t>10</w:t>
      </w:r>
      <w:r>
        <w:rPr>
          <w:sz w:val="28"/>
          <w:szCs w:val="28"/>
          <w:lang w:val="uk-UA"/>
        </w:rPr>
        <w:t xml:space="preserve">, </w:t>
      </w:r>
      <w:r w:rsidRPr="00A03DB8">
        <w:rPr>
          <w:sz w:val="28"/>
          <w:szCs w:val="28"/>
        </w:rPr>
        <w:t>2017</w:t>
      </w:r>
      <w:r>
        <w:rPr>
          <w:sz w:val="28"/>
          <w:szCs w:val="28"/>
          <w:lang w:val="uk-UA"/>
        </w:rPr>
        <w:t>. С. 326-329.</w:t>
      </w:r>
      <w:r w:rsidRPr="00A03DB8">
        <w:rPr>
          <w:sz w:val="28"/>
          <w:szCs w:val="28"/>
          <w:lang w:val="uk-UA"/>
        </w:rPr>
        <w:t xml:space="preserve"> </w:t>
      </w:r>
      <w:r w:rsidR="00473321" w:rsidRPr="00175633">
        <w:rPr>
          <w:sz w:val="28"/>
          <w:szCs w:val="28"/>
          <w:lang w:val="uk-UA"/>
        </w:rPr>
        <w:t>URL: https://559.slovaronline.com (дата звернення: 19.</w:t>
      </w:r>
      <w:r w:rsidR="00473321">
        <w:rPr>
          <w:sz w:val="28"/>
          <w:szCs w:val="28"/>
          <w:lang w:val="uk-UA"/>
        </w:rPr>
        <w:t>04</w:t>
      </w:r>
      <w:r w:rsidR="00473321" w:rsidRPr="00175633">
        <w:rPr>
          <w:sz w:val="28"/>
          <w:szCs w:val="28"/>
          <w:lang w:val="uk-UA"/>
        </w:rPr>
        <w:t>.202</w:t>
      </w:r>
      <w:r w:rsidR="00473321">
        <w:rPr>
          <w:sz w:val="28"/>
          <w:szCs w:val="28"/>
          <w:lang w:val="uk-UA"/>
        </w:rPr>
        <w:t>5</w:t>
      </w:r>
      <w:r w:rsidR="00473321" w:rsidRPr="00175633">
        <w:rPr>
          <w:sz w:val="28"/>
          <w:szCs w:val="28"/>
          <w:lang w:val="uk-UA"/>
        </w:rPr>
        <w:t>).</w:t>
      </w:r>
    </w:p>
    <w:p w14:paraId="2D65733C"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28029173"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0592BBA7"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Робул Ю., Мазур О. Соціо-культурні детермінанти поведінки споживачів на фармацевтичному ринку України. Ринкова економіка: сучасна теорія і практика управління. 2023. T. 22, № 3 (55).</w:t>
      </w:r>
    </w:p>
    <w:p w14:paraId="6935A518"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4A0B8919" w14:textId="77777777"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379755D4" w14:textId="78F516CE" w:rsidR="00473321" w:rsidRPr="00420C8A" w:rsidRDefault="00473321" w:rsidP="00EE5A72">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20C8A">
        <w:rPr>
          <w:sz w:val="28"/>
          <w:szCs w:val="28"/>
          <w:lang w:val="uk-UA"/>
        </w:rPr>
        <w:t xml:space="preserve"> </w:t>
      </w:r>
      <w:r w:rsidR="00420C8A" w:rsidRPr="00420C8A">
        <w:rPr>
          <w:sz w:val="28"/>
          <w:szCs w:val="28"/>
        </w:rPr>
        <w:t>Сутність та види інформаційного забезпечення підприємства</w:t>
      </w:r>
      <w:r w:rsidR="00420C8A" w:rsidRPr="00420C8A">
        <w:rPr>
          <w:sz w:val="28"/>
          <w:szCs w:val="28"/>
          <w:lang w:val="uk-UA"/>
        </w:rPr>
        <w:t xml:space="preserve">. </w:t>
      </w:r>
      <w:r w:rsidR="00420C8A" w:rsidRPr="00813C4F">
        <w:rPr>
          <w:sz w:val="28"/>
          <w:szCs w:val="28"/>
          <w:lang w:val="uk-UA"/>
        </w:rPr>
        <w:t xml:space="preserve">URL: </w:t>
      </w:r>
      <w:r w:rsidR="00420C8A" w:rsidRPr="00420C8A">
        <w:rPr>
          <w:sz w:val="28"/>
          <w:szCs w:val="28"/>
          <w:lang w:val="uk-UA"/>
        </w:rPr>
        <w:t>https://www.researchgate.net/publication/376870208_sutnist_ta_vidi_informacijnogo_zabezpecenna_pidpriemstva</w:t>
      </w:r>
    </w:p>
    <w:p w14:paraId="43C48660" w14:textId="729D8C9B" w:rsidR="00473321" w:rsidRPr="001920EC"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w:t>
      </w:r>
      <w:r w:rsidR="004E7E40" w:rsidRPr="004E7E40">
        <w:rPr>
          <w:sz w:val="28"/>
          <w:szCs w:val="28"/>
        </w:rPr>
        <w:t xml:space="preserve">Тоффлер Е. Третя хвиля.  </w:t>
      </w:r>
      <w:proofErr w:type="gramStart"/>
      <w:r w:rsidR="004E7E40" w:rsidRPr="004E7E40">
        <w:rPr>
          <w:sz w:val="28"/>
          <w:szCs w:val="28"/>
        </w:rPr>
        <w:t>Київ :</w:t>
      </w:r>
      <w:proofErr w:type="gramEnd"/>
      <w:r w:rsidR="004E7E40" w:rsidRPr="004E7E40">
        <w:rPr>
          <w:sz w:val="28"/>
          <w:szCs w:val="28"/>
        </w:rPr>
        <w:t xml:space="preserve"> Всесвіт, 2000. 480 с.</w:t>
      </w:r>
    </w:p>
    <w:p w14:paraId="6563DAFA" w14:textId="1501E4F7" w:rsidR="00473321" w:rsidRPr="001920EC" w:rsidRDefault="00B80D44"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B80D44">
        <w:rPr>
          <w:sz w:val="28"/>
          <w:szCs w:val="28"/>
        </w:rPr>
        <w:t xml:space="preserve">Татаринцева Ю., Строков Є. </w:t>
      </w:r>
      <w:r w:rsidRPr="00B80D44">
        <w:rPr>
          <w:sz w:val="28"/>
          <w:szCs w:val="28"/>
          <w:lang w:val="uk-UA"/>
        </w:rPr>
        <w:t>Роль інформаційних технологій в забезпеченні сталого розвитку підприємства</w:t>
      </w:r>
      <w:r w:rsidRPr="00B80D44">
        <w:rPr>
          <w:sz w:val="28"/>
          <w:szCs w:val="28"/>
        </w:rPr>
        <w:t>. </w:t>
      </w:r>
      <w:r w:rsidRPr="00B80D44">
        <w:rPr>
          <w:sz w:val="28"/>
          <w:szCs w:val="28"/>
          <w:lang w:val="uk-UA"/>
        </w:rPr>
        <w:t>Вісник Національного технічного університету "Харківський політехнічний інститут" (економічні науки),</w:t>
      </w:r>
      <w:r w:rsidRPr="00B80D44">
        <w:rPr>
          <w:sz w:val="28"/>
          <w:szCs w:val="28"/>
        </w:rPr>
        <w:t xml:space="preserve"> (3), </w:t>
      </w:r>
      <w:r>
        <w:rPr>
          <w:sz w:val="28"/>
          <w:szCs w:val="28"/>
          <w:lang w:val="uk-UA"/>
        </w:rPr>
        <w:t xml:space="preserve">2023 С. </w:t>
      </w:r>
      <w:r w:rsidRPr="00B80D44">
        <w:rPr>
          <w:sz w:val="28"/>
          <w:szCs w:val="28"/>
        </w:rPr>
        <w:t>93</w:t>
      </w:r>
      <w:r>
        <w:rPr>
          <w:sz w:val="28"/>
          <w:szCs w:val="28"/>
          <w:lang w:val="uk-UA"/>
        </w:rPr>
        <w:t>-</w:t>
      </w:r>
      <w:r w:rsidRPr="00B80D44">
        <w:rPr>
          <w:sz w:val="28"/>
          <w:szCs w:val="28"/>
        </w:rPr>
        <w:t>98. https://doi.org/10.20998/2519-4461.2023.3.93</w:t>
      </w:r>
      <w:r w:rsidR="00473321" w:rsidRPr="001920EC">
        <w:rPr>
          <w:sz w:val="28"/>
          <w:szCs w:val="28"/>
          <w:lang w:val="uk-UA"/>
        </w:rPr>
        <w:t>.</w:t>
      </w:r>
    </w:p>
    <w:p w14:paraId="42D49B50" w14:textId="4A3F35C2" w:rsidR="00473321" w:rsidRPr="001920EC" w:rsidRDefault="000B4924"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0B4924">
        <w:rPr>
          <w:sz w:val="28"/>
          <w:szCs w:val="28"/>
          <w:lang w:val="uk-UA"/>
        </w:rPr>
        <w:t xml:space="preserve">Чайковська І., </w:t>
      </w:r>
      <w:r>
        <w:rPr>
          <w:sz w:val="28"/>
          <w:szCs w:val="28"/>
          <w:lang w:val="uk-UA"/>
        </w:rPr>
        <w:t>Т</w:t>
      </w:r>
      <w:r w:rsidRPr="000B4924">
        <w:rPr>
          <w:sz w:val="28"/>
          <w:szCs w:val="28"/>
          <w:lang w:val="uk-UA"/>
        </w:rPr>
        <w:t xml:space="preserve">кач Т., </w:t>
      </w:r>
      <w:r>
        <w:rPr>
          <w:sz w:val="28"/>
          <w:szCs w:val="28"/>
          <w:lang w:val="uk-UA"/>
        </w:rPr>
        <w:t>Ч</w:t>
      </w:r>
      <w:r w:rsidRPr="000B4924">
        <w:rPr>
          <w:sz w:val="28"/>
          <w:szCs w:val="28"/>
          <w:lang w:val="uk-UA"/>
        </w:rPr>
        <w:t xml:space="preserve">айковський  М. Роль сучасних інформаційних систем та технологій у забезпеченні економічної безпеки підприємства в умовах </w:t>
      </w:r>
      <w:r w:rsidRPr="000B4924">
        <w:rPr>
          <w:sz w:val="28"/>
          <w:szCs w:val="28"/>
        </w:rPr>
        <w:t>digital</w:t>
      </w:r>
      <w:r w:rsidRPr="000B4924">
        <w:rPr>
          <w:sz w:val="28"/>
          <w:szCs w:val="28"/>
          <w:lang w:val="uk-UA"/>
        </w:rPr>
        <w:t>-економіки.</w:t>
      </w:r>
      <w:r w:rsidRPr="000B4924">
        <w:rPr>
          <w:sz w:val="28"/>
          <w:szCs w:val="28"/>
        </w:rPr>
        <w:t> Herald</w:t>
      </w:r>
      <w:r w:rsidRPr="000B4924">
        <w:rPr>
          <w:sz w:val="28"/>
          <w:szCs w:val="28"/>
          <w:lang w:val="uk-UA"/>
        </w:rPr>
        <w:t xml:space="preserve"> </w:t>
      </w:r>
      <w:r w:rsidRPr="000B4924">
        <w:rPr>
          <w:sz w:val="28"/>
          <w:szCs w:val="28"/>
        </w:rPr>
        <w:t>of</w:t>
      </w:r>
      <w:r w:rsidRPr="000B4924">
        <w:rPr>
          <w:sz w:val="28"/>
          <w:szCs w:val="28"/>
          <w:lang w:val="uk-UA"/>
        </w:rPr>
        <w:t xml:space="preserve"> </w:t>
      </w:r>
      <w:r w:rsidRPr="000B4924">
        <w:rPr>
          <w:sz w:val="28"/>
          <w:szCs w:val="28"/>
        </w:rPr>
        <w:t>Khmelnytskyi</w:t>
      </w:r>
      <w:r w:rsidRPr="000B4924">
        <w:rPr>
          <w:sz w:val="28"/>
          <w:szCs w:val="28"/>
          <w:lang w:val="uk-UA"/>
        </w:rPr>
        <w:t xml:space="preserve"> </w:t>
      </w:r>
      <w:r w:rsidRPr="000B4924">
        <w:rPr>
          <w:sz w:val="28"/>
          <w:szCs w:val="28"/>
        </w:rPr>
        <w:t>National</w:t>
      </w:r>
      <w:r w:rsidRPr="000B4924">
        <w:rPr>
          <w:sz w:val="28"/>
          <w:szCs w:val="28"/>
          <w:lang w:val="uk-UA"/>
        </w:rPr>
        <w:t xml:space="preserve"> </w:t>
      </w:r>
      <w:r w:rsidRPr="000B4924">
        <w:rPr>
          <w:sz w:val="28"/>
          <w:szCs w:val="28"/>
        </w:rPr>
        <w:t>University</w:t>
      </w:r>
      <w:r w:rsidRPr="000B4924">
        <w:rPr>
          <w:sz w:val="28"/>
          <w:szCs w:val="28"/>
          <w:lang w:val="uk-UA"/>
        </w:rPr>
        <w:t xml:space="preserve">. </w:t>
      </w:r>
      <w:r w:rsidRPr="000B4924">
        <w:rPr>
          <w:sz w:val="28"/>
          <w:szCs w:val="28"/>
        </w:rPr>
        <w:t>Economic</w:t>
      </w:r>
      <w:r w:rsidRPr="000B4924">
        <w:rPr>
          <w:sz w:val="28"/>
          <w:szCs w:val="28"/>
          <w:lang w:val="uk-UA"/>
        </w:rPr>
        <w:t xml:space="preserve"> </w:t>
      </w:r>
      <w:r w:rsidRPr="000B4924">
        <w:rPr>
          <w:sz w:val="28"/>
          <w:szCs w:val="28"/>
        </w:rPr>
        <w:t>Sciences</w:t>
      </w:r>
      <w:r w:rsidRPr="000B4924">
        <w:rPr>
          <w:sz w:val="28"/>
          <w:szCs w:val="28"/>
          <w:lang w:val="uk-UA"/>
        </w:rPr>
        <w:t>,</w:t>
      </w:r>
      <w:r w:rsidRPr="000B4924">
        <w:rPr>
          <w:sz w:val="28"/>
          <w:szCs w:val="28"/>
        </w:rPr>
        <w:t> </w:t>
      </w:r>
      <w:r>
        <w:rPr>
          <w:i/>
          <w:iCs/>
          <w:sz w:val="28"/>
          <w:szCs w:val="28"/>
          <w:lang w:val="uk-UA"/>
        </w:rPr>
        <w:t xml:space="preserve">№ </w:t>
      </w:r>
      <w:r w:rsidRPr="000B4924">
        <w:rPr>
          <w:i/>
          <w:iCs/>
          <w:sz w:val="28"/>
          <w:szCs w:val="28"/>
          <w:lang w:val="uk-UA"/>
        </w:rPr>
        <w:t>330</w:t>
      </w:r>
      <w:r w:rsidRPr="000B4924">
        <w:rPr>
          <w:sz w:val="28"/>
          <w:szCs w:val="28"/>
          <w:lang w:val="uk-UA"/>
        </w:rPr>
        <w:t>(3)</w:t>
      </w:r>
      <w:r>
        <w:rPr>
          <w:sz w:val="28"/>
          <w:szCs w:val="28"/>
          <w:lang w:val="uk-UA"/>
        </w:rPr>
        <w:t xml:space="preserve"> 2024. С. </w:t>
      </w:r>
      <w:r w:rsidRPr="000B4924">
        <w:rPr>
          <w:sz w:val="28"/>
          <w:szCs w:val="28"/>
          <w:lang w:val="uk-UA"/>
        </w:rPr>
        <w:t>424430.</w:t>
      </w:r>
      <w:r w:rsidR="00473321" w:rsidRPr="001920EC">
        <w:rPr>
          <w:sz w:val="28"/>
          <w:szCs w:val="28"/>
          <w:lang w:val="uk-UA"/>
        </w:rPr>
        <w:t xml:space="preserve">  </w:t>
      </w:r>
    </w:p>
    <w:p w14:paraId="71571484" w14:textId="77777777" w:rsidR="00473321" w:rsidRDefault="00473321" w:rsidP="004733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4AC24F20" w14:textId="77777777" w:rsidR="003603E1" w:rsidRPr="00813C4F" w:rsidRDefault="003603E1" w:rsidP="00CE431D">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75A357BE"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Ansoff  I. The State of Practice Planning Systems // Sloan Management Review. 1977. Winter. Р. 1-24. </w:t>
      </w:r>
    </w:p>
    <w:p w14:paraId="166A09AA" w14:textId="5C6E57B5" w:rsidR="00EA532B" w:rsidRDefault="00EA532B" w:rsidP="004E7E4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4E7E40">
        <w:rPr>
          <w:sz w:val="28"/>
          <w:szCs w:val="28"/>
          <w:lang w:val="uk-UA"/>
        </w:rPr>
        <w:t xml:space="preserve">Baan Paul. (2013). Enterprise  Information Management:  When  Information Becomes Inspiration. DOI: 10.1007/978-1-4614-5236-2. </w:t>
      </w:r>
      <w:r w:rsidR="004E7E40" w:rsidRPr="004E7E40">
        <w:rPr>
          <w:sz w:val="28"/>
          <w:szCs w:val="28"/>
          <w:lang w:val="uk-UA"/>
        </w:rPr>
        <w:t xml:space="preserve">(дата звернення: 12.04.2025) </w:t>
      </w:r>
    </w:p>
    <w:p w14:paraId="69EB944C" w14:textId="77777777" w:rsidR="004E7E40" w:rsidRDefault="00EA532B" w:rsidP="004E7E4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A532B">
        <w:rPr>
          <w:sz w:val="28"/>
          <w:szCs w:val="28"/>
          <w:lang w:val="uk-UA"/>
        </w:rPr>
        <w:t xml:space="preserve">Baharuddin  Kasmarini.  (2016).  Business  Information  Needs  of  Small  and Medium – Sized Enterprise Managers. International Journal of Academic Research in Business and Social Sciences, 6. 151-160. DOI: 10.6007/IJARBSS/v6-i10/2343. </w:t>
      </w:r>
      <w:r w:rsidR="004E7E40" w:rsidRPr="004E7E40">
        <w:rPr>
          <w:sz w:val="28"/>
          <w:szCs w:val="28"/>
          <w:lang w:val="uk-UA"/>
        </w:rPr>
        <w:t xml:space="preserve">(дата звернення: 12.04.2025) </w:t>
      </w:r>
    </w:p>
    <w:p w14:paraId="3C90AD92" w14:textId="77777777" w:rsidR="00EA532B" w:rsidRDefault="00EA532B" w:rsidP="00EA532B">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A532B">
        <w:rPr>
          <w:sz w:val="28"/>
          <w:szCs w:val="28"/>
          <w:lang w:val="uk-UA"/>
        </w:rPr>
        <w:t xml:space="preserve">Baharuddin,  K.,  Kassim,  N.  A.,  Nordin,  S.  K.  &amp;  Buyong,  S.  Z.  (2015). Understanding the halal concept and the importance of information on halal food business needed by potential malaysian entrepreneurs. International Journal of Academic Research in Business and Social Sciences, 5(2), 170-180. </w:t>
      </w:r>
    </w:p>
    <w:p w14:paraId="155F9814"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Barney J. B., Wright M., Ketchen D. J. The resource-based view of the firm: Ten years after 1991. Journal of Management. 2001. T. 27, № 6. C. 625-641.</w:t>
      </w:r>
    </w:p>
    <w:p w14:paraId="0F59E92C"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Barro R. Determinants of Economic Growth: A Cross-Country Empirical Study. Harvard Institute Development Discussion Paper. 1997. № 579.</w:t>
      </w:r>
    </w:p>
    <w:p w14:paraId="0752EF6A"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Bass B., Stogdill R. Theory, research, and managerial. 1981. URL: http//pdfs.semanticscholar.org (дата звернення: 21.05.2024) </w:t>
      </w:r>
    </w:p>
    <w:p w14:paraId="13B7725A"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Drucker P. Innovation and Entrepreneurship. Practice and Principles. New York: Harper, 1985. 285 p. </w:t>
      </w:r>
    </w:p>
    <w:p w14:paraId="7FAAAD0D"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Fayol H. General and Industrial management. London : Pitman. 1949 (first published in 1916). 43 c. </w:t>
      </w:r>
    </w:p>
    <w:p w14:paraId="51BDBB11"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Frederick Winslow Taylor. The Principles of Scientific Management, 1911.</w:t>
      </w:r>
    </w:p>
    <w:p w14:paraId="76BE5204" w14:textId="77777777" w:rsidR="00EA532B" w:rsidRPr="00EA532B" w:rsidRDefault="00EA532B" w:rsidP="00D16295">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A532B">
        <w:rPr>
          <w:sz w:val="28"/>
          <w:szCs w:val="28"/>
          <w:lang w:val="uk-UA"/>
        </w:rPr>
        <w:t xml:space="preserve"> Marinko  Skare,  Maríadelas  Mercedesde  Obesso,  Samuel  Ribeiro-Navarrete (2023). Digital transformation and European small and medium enterprises (SMEs): A comparative studyusing digital economy and society index data, International Journal of Information Management,  Volume  68,  102594,  URL: https://doi.org/10.1016/j.ijinfomgt.2022.102594.</w:t>
      </w:r>
      <w:r w:rsidRPr="00EA532B">
        <w:rPr>
          <w:sz w:val="28"/>
          <w:szCs w:val="28"/>
        </w:rPr>
        <w:t xml:space="preserve"> </w:t>
      </w:r>
      <w:r w:rsidRPr="00EA532B">
        <w:rPr>
          <w:sz w:val="28"/>
          <w:szCs w:val="28"/>
          <w:lang w:val="uk-UA"/>
        </w:rPr>
        <w:t xml:space="preserve">Sai Yuan, Ran Zhou, Mengna Li, Chengchao Lv (2023). Investigating the in fluence of digital technology application on employe ecompensation. Technological  Forecasting and Social Change, Volume 195, 122787.URL:  https://doi.org/10.1016/j.techfore.2023.122787. </w:t>
      </w:r>
    </w:p>
    <w:p w14:paraId="7E5D514B"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 xml:space="preserve">Porter M. E. How competitive forces shape strategy. Harvard Business Review. 1979. P. 137-145. </w:t>
      </w:r>
    </w:p>
    <w:p w14:paraId="5D04B589" w14:textId="77777777" w:rsidR="00EA532B" w:rsidRPr="00813C4F"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Schumpeter J. Essays on entrepreneurs, innovators, business cycles and the evolution of capitalism. Piscataway, New Jersey: Transaction publishers, 1989. 342 p.</w:t>
      </w:r>
    </w:p>
    <w:p w14:paraId="18B53C63" w14:textId="77777777" w:rsidR="00EA532B" w:rsidRDefault="00EA532B" w:rsidP="00C870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13C4F">
        <w:rPr>
          <w:sz w:val="28"/>
          <w:szCs w:val="28"/>
          <w:lang w:val="uk-UA"/>
        </w:rPr>
        <w:t>Thompson A. A., Strickland A. J. III. Strategic Management: Consept and Cases. 1987 4th ed. University of Alabama, Business Publication Inc., Plano, Texas.</w:t>
      </w:r>
    </w:p>
    <w:p w14:paraId="200B8CA2" w14:textId="2B9AF70D" w:rsidR="004E7E40" w:rsidRDefault="00EA532B" w:rsidP="004E7E4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EA532B">
        <w:rPr>
          <w:sz w:val="28"/>
          <w:szCs w:val="28"/>
          <w:lang w:val="uk-UA"/>
        </w:rPr>
        <w:t xml:space="preserve">Yiping  Wang  (2023).  Design  and  Implementation  of  Enterprise  Financial Management Information System Based on Internet. ICIDC EAI DOI: 10.4108/eai.2-6-2023.2334663. </w:t>
      </w:r>
      <w:r w:rsidR="004E7E40" w:rsidRPr="004E7E40">
        <w:rPr>
          <w:sz w:val="28"/>
          <w:szCs w:val="28"/>
          <w:lang w:val="uk-UA"/>
        </w:rPr>
        <w:t>(дата звернення: 1</w:t>
      </w:r>
      <w:r w:rsidR="004E7E40">
        <w:rPr>
          <w:sz w:val="28"/>
          <w:szCs w:val="28"/>
          <w:lang w:val="uk-UA"/>
        </w:rPr>
        <w:t>5</w:t>
      </w:r>
      <w:r w:rsidR="004E7E40" w:rsidRPr="004E7E40">
        <w:rPr>
          <w:sz w:val="28"/>
          <w:szCs w:val="28"/>
          <w:lang w:val="uk-UA"/>
        </w:rPr>
        <w:t xml:space="preserve">.04.2025) </w:t>
      </w:r>
    </w:p>
    <w:p w14:paraId="7BDA5FDA" w14:textId="761EDFC4" w:rsidR="00EA532B" w:rsidRDefault="00EA532B" w:rsidP="004E7E40">
      <w:pPr>
        <w:pStyle w:val="af3"/>
        <w:shd w:val="clear" w:color="auto" w:fill="FFFFFF"/>
        <w:spacing w:before="0" w:beforeAutospacing="0" w:after="0" w:afterAutospacing="0" w:line="360" w:lineRule="auto"/>
        <w:ind w:left="709"/>
        <w:jc w:val="both"/>
        <w:rPr>
          <w:sz w:val="28"/>
          <w:szCs w:val="28"/>
          <w:lang w:val="uk-UA"/>
        </w:rPr>
      </w:pPr>
    </w:p>
    <w:sectPr w:rsidR="00EA532B" w:rsidSect="00813C4F">
      <w:headerReference w:type="even" r:id="rId10"/>
      <w:headerReference w:type="default" r:id="rId11"/>
      <w:footerReference w:type="even" r:id="rId12"/>
      <w:footerReference w:type="default" r:id="rId13"/>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A471F4" w14:textId="77777777" w:rsidR="00327C08" w:rsidRDefault="00327C08">
      <w:r>
        <w:separator/>
      </w:r>
    </w:p>
  </w:endnote>
  <w:endnote w:type="continuationSeparator" w:id="0">
    <w:p w14:paraId="5C983B0A" w14:textId="77777777" w:rsidR="00327C08" w:rsidRDefault="00327C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Yu Gothic"/>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2B4F2" w14:textId="77777777" w:rsidR="00813C4F" w:rsidRDefault="00813C4F"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0146EBA" w14:textId="77777777" w:rsidR="00813C4F" w:rsidRDefault="00813C4F"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DBDA2F" w14:textId="77777777" w:rsidR="00813C4F" w:rsidRDefault="00813C4F" w:rsidP="005F38DA">
    <w:pPr>
      <w:pStyle w:val="a9"/>
      <w:framePr w:wrap="around" w:vAnchor="text" w:hAnchor="margin" w:xAlign="right" w:y="1"/>
      <w:rPr>
        <w:rStyle w:val="a6"/>
      </w:rPr>
    </w:pPr>
  </w:p>
  <w:p w14:paraId="144E0682" w14:textId="77777777" w:rsidR="00813C4F" w:rsidRDefault="00813C4F"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6DB11F" w14:textId="77777777" w:rsidR="00327C08" w:rsidRDefault="00327C08">
      <w:r>
        <w:separator/>
      </w:r>
    </w:p>
  </w:footnote>
  <w:footnote w:type="continuationSeparator" w:id="0">
    <w:p w14:paraId="735009F3" w14:textId="77777777" w:rsidR="00327C08" w:rsidRDefault="00327C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B9605A" w14:textId="77777777" w:rsidR="00813C4F" w:rsidRDefault="00813C4F"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DB2350A" w14:textId="77777777" w:rsidR="00813C4F" w:rsidRDefault="00813C4F"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B3DA0" w14:textId="77777777" w:rsidR="00813C4F" w:rsidRDefault="00813C4F"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Pr>
        <w:rStyle w:val="a6"/>
        <w:noProof/>
      </w:rPr>
      <w:t>15</w:t>
    </w:r>
    <w:r>
      <w:rPr>
        <w:rStyle w:val="a6"/>
      </w:rPr>
      <w:fldChar w:fldCharType="end"/>
    </w:r>
  </w:p>
  <w:p w14:paraId="72381038" w14:textId="77777777" w:rsidR="00813C4F" w:rsidRDefault="00813C4F" w:rsidP="00A12595">
    <w:pPr>
      <w:pStyle w:val="a4"/>
      <w:framePr w:wrap="around" w:vAnchor="text" w:hAnchor="margin" w:xAlign="right" w:y="1"/>
      <w:ind w:right="360"/>
      <w:rPr>
        <w:rStyle w:val="a6"/>
      </w:rPr>
    </w:pPr>
  </w:p>
  <w:p w14:paraId="6BD3202A" w14:textId="77777777" w:rsidR="00813C4F" w:rsidRDefault="00813C4F" w:rsidP="007228CE">
    <w:pPr>
      <w:pStyle w:val="a4"/>
      <w:framePr w:wrap="around" w:vAnchor="text" w:hAnchor="margin" w:xAlign="right" w:y="1"/>
      <w:ind w:right="360"/>
      <w:rPr>
        <w:rStyle w:val="a6"/>
      </w:rPr>
    </w:pPr>
  </w:p>
  <w:p w14:paraId="1D85D3C9" w14:textId="77777777" w:rsidR="00813C4F" w:rsidRDefault="00813C4F"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3F1EDF"/>
    <w:multiLevelType w:val="hybridMultilevel"/>
    <w:tmpl w:val="0748D3FC"/>
    <w:lvl w:ilvl="0" w:tplc="B362257C">
      <w:numFmt w:val="bullet"/>
      <w:lvlText w:val="–"/>
      <w:lvlJc w:val="left"/>
      <w:pPr>
        <w:ind w:left="720" w:hanging="360"/>
      </w:pPr>
      <w:rPr>
        <w:rFonts w:ascii="Times New Roman" w:eastAsia="Times New Roman" w:hAnsi="Times New Roman" w:cs="Times New Roman" w:hint="default"/>
        <w:sz w:val="28"/>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DC6042A"/>
    <w:multiLevelType w:val="multilevel"/>
    <w:tmpl w:val="F17A93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124454F"/>
    <w:multiLevelType w:val="multilevel"/>
    <w:tmpl w:val="4A8417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1247CA"/>
    <w:multiLevelType w:val="multilevel"/>
    <w:tmpl w:val="A58459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E97151"/>
    <w:multiLevelType w:val="multilevel"/>
    <w:tmpl w:val="104ED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A4C394E"/>
    <w:multiLevelType w:val="hybridMultilevel"/>
    <w:tmpl w:val="65721E4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9" w15:restartNumberingAfterBreak="0">
    <w:nsid w:val="7CD13B09"/>
    <w:multiLevelType w:val="hybridMultilevel"/>
    <w:tmpl w:val="EE4A55D8"/>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994336451">
    <w:abstractNumId w:val="6"/>
  </w:num>
  <w:num w:numId="2" w16cid:durableId="1286041116">
    <w:abstractNumId w:val="8"/>
  </w:num>
  <w:num w:numId="3" w16cid:durableId="2018538977">
    <w:abstractNumId w:val="5"/>
  </w:num>
  <w:num w:numId="4" w16cid:durableId="927078196">
    <w:abstractNumId w:val="9"/>
  </w:num>
  <w:num w:numId="5" w16cid:durableId="1811512291">
    <w:abstractNumId w:val="0"/>
  </w:num>
  <w:num w:numId="6" w16cid:durableId="1252424965">
    <w:abstractNumId w:val="4"/>
  </w:num>
  <w:num w:numId="7" w16cid:durableId="1236861637">
    <w:abstractNumId w:val="3"/>
  </w:num>
  <w:num w:numId="8" w16cid:durableId="345442507">
    <w:abstractNumId w:val="2"/>
  </w:num>
  <w:num w:numId="9" w16cid:durableId="1936939293">
    <w:abstractNumId w:val="7"/>
  </w:num>
  <w:num w:numId="10" w16cid:durableId="1098066847">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35C8B"/>
    <w:rsid w:val="000426BE"/>
    <w:rsid w:val="00044755"/>
    <w:rsid w:val="00046565"/>
    <w:rsid w:val="000479F9"/>
    <w:rsid w:val="0005008C"/>
    <w:rsid w:val="0005560D"/>
    <w:rsid w:val="000567CD"/>
    <w:rsid w:val="00057552"/>
    <w:rsid w:val="000611FF"/>
    <w:rsid w:val="0006125B"/>
    <w:rsid w:val="00074012"/>
    <w:rsid w:val="00076447"/>
    <w:rsid w:val="00080728"/>
    <w:rsid w:val="00082123"/>
    <w:rsid w:val="00082BCC"/>
    <w:rsid w:val="00084CA2"/>
    <w:rsid w:val="00084D18"/>
    <w:rsid w:val="00085A8B"/>
    <w:rsid w:val="00086CE9"/>
    <w:rsid w:val="00086EF7"/>
    <w:rsid w:val="00090D5A"/>
    <w:rsid w:val="00092D8A"/>
    <w:rsid w:val="00095FED"/>
    <w:rsid w:val="000A1FFC"/>
    <w:rsid w:val="000B4924"/>
    <w:rsid w:val="000B4AF9"/>
    <w:rsid w:val="000B7211"/>
    <w:rsid w:val="000D1E1F"/>
    <w:rsid w:val="000D2E0B"/>
    <w:rsid w:val="000D771B"/>
    <w:rsid w:val="000E04A3"/>
    <w:rsid w:val="000E74F3"/>
    <w:rsid w:val="000F569B"/>
    <w:rsid w:val="001007B6"/>
    <w:rsid w:val="0010287D"/>
    <w:rsid w:val="00103563"/>
    <w:rsid w:val="001050C1"/>
    <w:rsid w:val="00107CC4"/>
    <w:rsid w:val="001128D4"/>
    <w:rsid w:val="00113492"/>
    <w:rsid w:val="0011560D"/>
    <w:rsid w:val="001215B8"/>
    <w:rsid w:val="001231F1"/>
    <w:rsid w:val="0012336C"/>
    <w:rsid w:val="0013045A"/>
    <w:rsid w:val="0013199D"/>
    <w:rsid w:val="00135E6A"/>
    <w:rsid w:val="00136A58"/>
    <w:rsid w:val="00152100"/>
    <w:rsid w:val="0015541E"/>
    <w:rsid w:val="0015564E"/>
    <w:rsid w:val="00156D15"/>
    <w:rsid w:val="00161F39"/>
    <w:rsid w:val="0016315A"/>
    <w:rsid w:val="00163A86"/>
    <w:rsid w:val="00164075"/>
    <w:rsid w:val="00165CD8"/>
    <w:rsid w:val="00167667"/>
    <w:rsid w:val="00172CF6"/>
    <w:rsid w:val="0017764B"/>
    <w:rsid w:val="00180AEC"/>
    <w:rsid w:val="00186D14"/>
    <w:rsid w:val="00187EE5"/>
    <w:rsid w:val="00193815"/>
    <w:rsid w:val="00197D1D"/>
    <w:rsid w:val="001A06C7"/>
    <w:rsid w:val="001A29BB"/>
    <w:rsid w:val="001A29DC"/>
    <w:rsid w:val="001A371A"/>
    <w:rsid w:val="001B0AA6"/>
    <w:rsid w:val="001B3DCC"/>
    <w:rsid w:val="001C6595"/>
    <w:rsid w:val="001C683C"/>
    <w:rsid w:val="001D4529"/>
    <w:rsid w:val="001E1529"/>
    <w:rsid w:val="001E1FD5"/>
    <w:rsid w:val="001E63D5"/>
    <w:rsid w:val="001E6BEF"/>
    <w:rsid w:val="001F1B52"/>
    <w:rsid w:val="001F203E"/>
    <w:rsid w:val="001F24CF"/>
    <w:rsid w:val="001F5778"/>
    <w:rsid w:val="001F6A7E"/>
    <w:rsid w:val="001F7C98"/>
    <w:rsid w:val="00205D27"/>
    <w:rsid w:val="0020615B"/>
    <w:rsid w:val="00211C4C"/>
    <w:rsid w:val="00211F07"/>
    <w:rsid w:val="00213C66"/>
    <w:rsid w:val="00214E2B"/>
    <w:rsid w:val="002162E2"/>
    <w:rsid w:val="00217BD2"/>
    <w:rsid w:val="00220F47"/>
    <w:rsid w:val="00230AA0"/>
    <w:rsid w:val="0023144F"/>
    <w:rsid w:val="00231AC2"/>
    <w:rsid w:val="00236A14"/>
    <w:rsid w:val="00241A81"/>
    <w:rsid w:val="00245338"/>
    <w:rsid w:val="00252B0B"/>
    <w:rsid w:val="00260DAC"/>
    <w:rsid w:val="00266584"/>
    <w:rsid w:val="00272343"/>
    <w:rsid w:val="002748EF"/>
    <w:rsid w:val="002A1796"/>
    <w:rsid w:val="002A2216"/>
    <w:rsid w:val="002A2B32"/>
    <w:rsid w:val="002B5861"/>
    <w:rsid w:val="002C07CB"/>
    <w:rsid w:val="002C7673"/>
    <w:rsid w:val="002D2928"/>
    <w:rsid w:val="002F0BC6"/>
    <w:rsid w:val="002F116C"/>
    <w:rsid w:val="002F1264"/>
    <w:rsid w:val="002F20AF"/>
    <w:rsid w:val="002F2622"/>
    <w:rsid w:val="002F3D95"/>
    <w:rsid w:val="002F4908"/>
    <w:rsid w:val="003002DE"/>
    <w:rsid w:val="00310A64"/>
    <w:rsid w:val="00314BB9"/>
    <w:rsid w:val="00315442"/>
    <w:rsid w:val="00317723"/>
    <w:rsid w:val="00325083"/>
    <w:rsid w:val="00325BA0"/>
    <w:rsid w:val="00327C08"/>
    <w:rsid w:val="00327EDD"/>
    <w:rsid w:val="003303E6"/>
    <w:rsid w:val="00333A82"/>
    <w:rsid w:val="0033404D"/>
    <w:rsid w:val="00335BCF"/>
    <w:rsid w:val="003365F8"/>
    <w:rsid w:val="00340C1E"/>
    <w:rsid w:val="003603E1"/>
    <w:rsid w:val="003671B8"/>
    <w:rsid w:val="00374281"/>
    <w:rsid w:val="003830B5"/>
    <w:rsid w:val="0039731D"/>
    <w:rsid w:val="003A056F"/>
    <w:rsid w:val="003A75AE"/>
    <w:rsid w:val="003B12EF"/>
    <w:rsid w:val="003B2800"/>
    <w:rsid w:val="003D1BB4"/>
    <w:rsid w:val="003D1FA0"/>
    <w:rsid w:val="003D31EB"/>
    <w:rsid w:val="003D520D"/>
    <w:rsid w:val="003D5CA9"/>
    <w:rsid w:val="003D622B"/>
    <w:rsid w:val="003D69B9"/>
    <w:rsid w:val="003E2D4E"/>
    <w:rsid w:val="003E304A"/>
    <w:rsid w:val="003E5790"/>
    <w:rsid w:val="003E57FB"/>
    <w:rsid w:val="003E61F0"/>
    <w:rsid w:val="003F2ED7"/>
    <w:rsid w:val="003F6CDA"/>
    <w:rsid w:val="003F736E"/>
    <w:rsid w:val="0040140A"/>
    <w:rsid w:val="0040300C"/>
    <w:rsid w:val="00404F07"/>
    <w:rsid w:val="00405213"/>
    <w:rsid w:val="00407A15"/>
    <w:rsid w:val="00410008"/>
    <w:rsid w:val="00411C0A"/>
    <w:rsid w:val="0041272E"/>
    <w:rsid w:val="004140A6"/>
    <w:rsid w:val="00415D1A"/>
    <w:rsid w:val="00416D26"/>
    <w:rsid w:val="00420C8A"/>
    <w:rsid w:val="00421B7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3321"/>
    <w:rsid w:val="004743D9"/>
    <w:rsid w:val="0047594F"/>
    <w:rsid w:val="00475BC8"/>
    <w:rsid w:val="00477A78"/>
    <w:rsid w:val="0048479C"/>
    <w:rsid w:val="00491E39"/>
    <w:rsid w:val="00492736"/>
    <w:rsid w:val="004A12ED"/>
    <w:rsid w:val="004A5EFA"/>
    <w:rsid w:val="004A6DA9"/>
    <w:rsid w:val="004B4EA1"/>
    <w:rsid w:val="004B559D"/>
    <w:rsid w:val="004C2795"/>
    <w:rsid w:val="004C7AEC"/>
    <w:rsid w:val="004D2EEA"/>
    <w:rsid w:val="004D491F"/>
    <w:rsid w:val="004E06F5"/>
    <w:rsid w:val="004E3032"/>
    <w:rsid w:val="004E6C6F"/>
    <w:rsid w:val="004E7E40"/>
    <w:rsid w:val="004F1794"/>
    <w:rsid w:val="004F1E6D"/>
    <w:rsid w:val="004F5CAF"/>
    <w:rsid w:val="004F7465"/>
    <w:rsid w:val="00500074"/>
    <w:rsid w:val="005004C4"/>
    <w:rsid w:val="0050175D"/>
    <w:rsid w:val="00501DA5"/>
    <w:rsid w:val="005034EA"/>
    <w:rsid w:val="0050371F"/>
    <w:rsid w:val="00504508"/>
    <w:rsid w:val="00510AB6"/>
    <w:rsid w:val="0051431F"/>
    <w:rsid w:val="005152C8"/>
    <w:rsid w:val="00517C1C"/>
    <w:rsid w:val="00522EFD"/>
    <w:rsid w:val="0052461D"/>
    <w:rsid w:val="0052579F"/>
    <w:rsid w:val="005349F7"/>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3CB"/>
    <w:rsid w:val="005E2F8B"/>
    <w:rsid w:val="005E5241"/>
    <w:rsid w:val="005F2130"/>
    <w:rsid w:val="005F38DA"/>
    <w:rsid w:val="005F672F"/>
    <w:rsid w:val="005F6E3A"/>
    <w:rsid w:val="00613160"/>
    <w:rsid w:val="00614825"/>
    <w:rsid w:val="006150B8"/>
    <w:rsid w:val="00622A58"/>
    <w:rsid w:val="00623F8B"/>
    <w:rsid w:val="0062454A"/>
    <w:rsid w:val="0062606F"/>
    <w:rsid w:val="00634644"/>
    <w:rsid w:val="006446B2"/>
    <w:rsid w:val="00652F03"/>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E1660"/>
    <w:rsid w:val="006E3335"/>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C4D"/>
    <w:rsid w:val="00746A59"/>
    <w:rsid w:val="00751ABC"/>
    <w:rsid w:val="00752747"/>
    <w:rsid w:val="00762093"/>
    <w:rsid w:val="007631A5"/>
    <w:rsid w:val="00766D7E"/>
    <w:rsid w:val="00771290"/>
    <w:rsid w:val="00771C55"/>
    <w:rsid w:val="00777D3D"/>
    <w:rsid w:val="007802B7"/>
    <w:rsid w:val="00780F24"/>
    <w:rsid w:val="0078460F"/>
    <w:rsid w:val="00785147"/>
    <w:rsid w:val="007877A9"/>
    <w:rsid w:val="00796D5F"/>
    <w:rsid w:val="007974A6"/>
    <w:rsid w:val="007A3933"/>
    <w:rsid w:val="007A5192"/>
    <w:rsid w:val="007A57E8"/>
    <w:rsid w:val="007A5ECB"/>
    <w:rsid w:val="007A6711"/>
    <w:rsid w:val="007A7A67"/>
    <w:rsid w:val="007A7C66"/>
    <w:rsid w:val="007B0EA5"/>
    <w:rsid w:val="007B36CF"/>
    <w:rsid w:val="007B554A"/>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025E8"/>
    <w:rsid w:val="00810A8D"/>
    <w:rsid w:val="00811F69"/>
    <w:rsid w:val="00813C4F"/>
    <w:rsid w:val="00814544"/>
    <w:rsid w:val="00821FC5"/>
    <w:rsid w:val="00825343"/>
    <w:rsid w:val="00833351"/>
    <w:rsid w:val="0083646F"/>
    <w:rsid w:val="00841F4F"/>
    <w:rsid w:val="00842EFF"/>
    <w:rsid w:val="00843CF8"/>
    <w:rsid w:val="008445BE"/>
    <w:rsid w:val="00844D9F"/>
    <w:rsid w:val="0084713E"/>
    <w:rsid w:val="00853BE7"/>
    <w:rsid w:val="008568FC"/>
    <w:rsid w:val="00865736"/>
    <w:rsid w:val="00876F22"/>
    <w:rsid w:val="00880E98"/>
    <w:rsid w:val="0088227A"/>
    <w:rsid w:val="00885383"/>
    <w:rsid w:val="00893067"/>
    <w:rsid w:val="008979EC"/>
    <w:rsid w:val="008A0B59"/>
    <w:rsid w:val="008A5745"/>
    <w:rsid w:val="008A73A9"/>
    <w:rsid w:val="008A74B9"/>
    <w:rsid w:val="008B0875"/>
    <w:rsid w:val="008B6931"/>
    <w:rsid w:val="008C2D4F"/>
    <w:rsid w:val="008C41EE"/>
    <w:rsid w:val="008C60E1"/>
    <w:rsid w:val="008C6978"/>
    <w:rsid w:val="008C7201"/>
    <w:rsid w:val="008D4087"/>
    <w:rsid w:val="008E0F02"/>
    <w:rsid w:val="008E7181"/>
    <w:rsid w:val="008F42E6"/>
    <w:rsid w:val="009008FC"/>
    <w:rsid w:val="00901BCD"/>
    <w:rsid w:val="00903292"/>
    <w:rsid w:val="00905666"/>
    <w:rsid w:val="00910934"/>
    <w:rsid w:val="0091500A"/>
    <w:rsid w:val="009151F6"/>
    <w:rsid w:val="009177AA"/>
    <w:rsid w:val="00921A9C"/>
    <w:rsid w:val="00925980"/>
    <w:rsid w:val="009303C5"/>
    <w:rsid w:val="009311C5"/>
    <w:rsid w:val="0093154F"/>
    <w:rsid w:val="009318F1"/>
    <w:rsid w:val="00937719"/>
    <w:rsid w:val="00937C98"/>
    <w:rsid w:val="00942690"/>
    <w:rsid w:val="00943CF7"/>
    <w:rsid w:val="00947A53"/>
    <w:rsid w:val="00954CC9"/>
    <w:rsid w:val="00955081"/>
    <w:rsid w:val="0096141F"/>
    <w:rsid w:val="009635DF"/>
    <w:rsid w:val="0096407D"/>
    <w:rsid w:val="0096789D"/>
    <w:rsid w:val="0097125A"/>
    <w:rsid w:val="00971FBC"/>
    <w:rsid w:val="00973D68"/>
    <w:rsid w:val="00974AA5"/>
    <w:rsid w:val="0097559D"/>
    <w:rsid w:val="00980706"/>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3E4"/>
    <w:rsid w:val="009F4BEE"/>
    <w:rsid w:val="009F6A0E"/>
    <w:rsid w:val="00A00949"/>
    <w:rsid w:val="00A03DB8"/>
    <w:rsid w:val="00A07E8A"/>
    <w:rsid w:val="00A12595"/>
    <w:rsid w:val="00A16F77"/>
    <w:rsid w:val="00A17657"/>
    <w:rsid w:val="00A2195E"/>
    <w:rsid w:val="00A225D9"/>
    <w:rsid w:val="00A23F2D"/>
    <w:rsid w:val="00A26BE4"/>
    <w:rsid w:val="00A2785F"/>
    <w:rsid w:val="00A27935"/>
    <w:rsid w:val="00A327FD"/>
    <w:rsid w:val="00A35F67"/>
    <w:rsid w:val="00A400F6"/>
    <w:rsid w:val="00A4131F"/>
    <w:rsid w:val="00A41EB1"/>
    <w:rsid w:val="00A43E73"/>
    <w:rsid w:val="00A469FE"/>
    <w:rsid w:val="00A5050A"/>
    <w:rsid w:val="00A52748"/>
    <w:rsid w:val="00A52A70"/>
    <w:rsid w:val="00A63D55"/>
    <w:rsid w:val="00A63F9B"/>
    <w:rsid w:val="00A641AA"/>
    <w:rsid w:val="00A65800"/>
    <w:rsid w:val="00A75F4F"/>
    <w:rsid w:val="00A76EBB"/>
    <w:rsid w:val="00A776ED"/>
    <w:rsid w:val="00A81027"/>
    <w:rsid w:val="00A82602"/>
    <w:rsid w:val="00A82DFF"/>
    <w:rsid w:val="00A85229"/>
    <w:rsid w:val="00A9109F"/>
    <w:rsid w:val="00A9278B"/>
    <w:rsid w:val="00A93D52"/>
    <w:rsid w:val="00A95492"/>
    <w:rsid w:val="00A9671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AF795F"/>
    <w:rsid w:val="00B00BB1"/>
    <w:rsid w:val="00B00C7E"/>
    <w:rsid w:val="00B02046"/>
    <w:rsid w:val="00B03B1D"/>
    <w:rsid w:val="00B0795C"/>
    <w:rsid w:val="00B1483C"/>
    <w:rsid w:val="00B15D05"/>
    <w:rsid w:val="00B21A22"/>
    <w:rsid w:val="00B27E2A"/>
    <w:rsid w:val="00B30900"/>
    <w:rsid w:val="00B30DAC"/>
    <w:rsid w:val="00B34463"/>
    <w:rsid w:val="00B438E4"/>
    <w:rsid w:val="00B46049"/>
    <w:rsid w:val="00B50DAC"/>
    <w:rsid w:val="00B51DD4"/>
    <w:rsid w:val="00B538AF"/>
    <w:rsid w:val="00B67C3A"/>
    <w:rsid w:val="00B706DC"/>
    <w:rsid w:val="00B7165B"/>
    <w:rsid w:val="00B7242A"/>
    <w:rsid w:val="00B73718"/>
    <w:rsid w:val="00B80D44"/>
    <w:rsid w:val="00B81723"/>
    <w:rsid w:val="00B8361A"/>
    <w:rsid w:val="00B8384E"/>
    <w:rsid w:val="00B85BC2"/>
    <w:rsid w:val="00B9118D"/>
    <w:rsid w:val="00B94143"/>
    <w:rsid w:val="00B97D94"/>
    <w:rsid w:val="00BA16A3"/>
    <w:rsid w:val="00BA4E19"/>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1E58"/>
    <w:rsid w:val="00BE205C"/>
    <w:rsid w:val="00BE43E6"/>
    <w:rsid w:val="00BE68C9"/>
    <w:rsid w:val="00BE71F8"/>
    <w:rsid w:val="00BF03B1"/>
    <w:rsid w:val="00BF137E"/>
    <w:rsid w:val="00C022B7"/>
    <w:rsid w:val="00C0511B"/>
    <w:rsid w:val="00C11542"/>
    <w:rsid w:val="00C15905"/>
    <w:rsid w:val="00C179AB"/>
    <w:rsid w:val="00C26EA9"/>
    <w:rsid w:val="00C35588"/>
    <w:rsid w:val="00C41F5D"/>
    <w:rsid w:val="00C42749"/>
    <w:rsid w:val="00C42B93"/>
    <w:rsid w:val="00C45F40"/>
    <w:rsid w:val="00C53AE1"/>
    <w:rsid w:val="00C65398"/>
    <w:rsid w:val="00C70512"/>
    <w:rsid w:val="00C719D1"/>
    <w:rsid w:val="00C72BB2"/>
    <w:rsid w:val="00C75A2D"/>
    <w:rsid w:val="00C800F0"/>
    <w:rsid w:val="00C80E04"/>
    <w:rsid w:val="00C84987"/>
    <w:rsid w:val="00C84B54"/>
    <w:rsid w:val="00C84C2B"/>
    <w:rsid w:val="00C870CE"/>
    <w:rsid w:val="00C87ED6"/>
    <w:rsid w:val="00CA00EE"/>
    <w:rsid w:val="00CA466F"/>
    <w:rsid w:val="00CA4C8B"/>
    <w:rsid w:val="00CA7150"/>
    <w:rsid w:val="00CA7CE2"/>
    <w:rsid w:val="00CB631F"/>
    <w:rsid w:val="00CC49FB"/>
    <w:rsid w:val="00CC5FEF"/>
    <w:rsid w:val="00CD2619"/>
    <w:rsid w:val="00CD3D50"/>
    <w:rsid w:val="00CD3D96"/>
    <w:rsid w:val="00CD5AF7"/>
    <w:rsid w:val="00CE138E"/>
    <w:rsid w:val="00CE409D"/>
    <w:rsid w:val="00CE431D"/>
    <w:rsid w:val="00CE4619"/>
    <w:rsid w:val="00CF011A"/>
    <w:rsid w:val="00CF0E64"/>
    <w:rsid w:val="00CF3206"/>
    <w:rsid w:val="00CF43C6"/>
    <w:rsid w:val="00CF483D"/>
    <w:rsid w:val="00D01C2B"/>
    <w:rsid w:val="00D030F3"/>
    <w:rsid w:val="00D04D49"/>
    <w:rsid w:val="00D10ABF"/>
    <w:rsid w:val="00D117CF"/>
    <w:rsid w:val="00D12ABC"/>
    <w:rsid w:val="00D12B7F"/>
    <w:rsid w:val="00D15BF0"/>
    <w:rsid w:val="00D22511"/>
    <w:rsid w:val="00D314C8"/>
    <w:rsid w:val="00D31CF7"/>
    <w:rsid w:val="00D32221"/>
    <w:rsid w:val="00D35476"/>
    <w:rsid w:val="00D37364"/>
    <w:rsid w:val="00D37D49"/>
    <w:rsid w:val="00D40227"/>
    <w:rsid w:val="00D4647D"/>
    <w:rsid w:val="00D60524"/>
    <w:rsid w:val="00D62C05"/>
    <w:rsid w:val="00D63B6E"/>
    <w:rsid w:val="00D729DF"/>
    <w:rsid w:val="00D7656E"/>
    <w:rsid w:val="00D811ED"/>
    <w:rsid w:val="00D823F0"/>
    <w:rsid w:val="00D8638D"/>
    <w:rsid w:val="00D91408"/>
    <w:rsid w:val="00D9312F"/>
    <w:rsid w:val="00D950CF"/>
    <w:rsid w:val="00D9523E"/>
    <w:rsid w:val="00D95B1C"/>
    <w:rsid w:val="00D97558"/>
    <w:rsid w:val="00D97A90"/>
    <w:rsid w:val="00DA6571"/>
    <w:rsid w:val="00DB1433"/>
    <w:rsid w:val="00DB3BDC"/>
    <w:rsid w:val="00DC3FA1"/>
    <w:rsid w:val="00DC7A1A"/>
    <w:rsid w:val="00DD0F99"/>
    <w:rsid w:val="00DD799E"/>
    <w:rsid w:val="00DE3AF4"/>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202A"/>
    <w:rsid w:val="00E76CFB"/>
    <w:rsid w:val="00E858FC"/>
    <w:rsid w:val="00E94F92"/>
    <w:rsid w:val="00E96511"/>
    <w:rsid w:val="00E97C59"/>
    <w:rsid w:val="00EA532B"/>
    <w:rsid w:val="00EB01CB"/>
    <w:rsid w:val="00EB0CC5"/>
    <w:rsid w:val="00EB6CEB"/>
    <w:rsid w:val="00ED0F8D"/>
    <w:rsid w:val="00ED1522"/>
    <w:rsid w:val="00ED5EB2"/>
    <w:rsid w:val="00EE35AE"/>
    <w:rsid w:val="00EE536A"/>
    <w:rsid w:val="00EE6C24"/>
    <w:rsid w:val="00EF0865"/>
    <w:rsid w:val="00EF57DA"/>
    <w:rsid w:val="00EF7D9B"/>
    <w:rsid w:val="00F017D7"/>
    <w:rsid w:val="00F02B0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909"/>
    <w:rsid w:val="00F64EEF"/>
    <w:rsid w:val="00F67C24"/>
    <w:rsid w:val="00F7065C"/>
    <w:rsid w:val="00F71C8B"/>
    <w:rsid w:val="00F7217E"/>
    <w:rsid w:val="00F748F2"/>
    <w:rsid w:val="00F7507E"/>
    <w:rsid w:val="00F75A02"/>
    <w:rsid w:val="00F804F7"/>
    <w:rsid w:val="00F82557"/>
    <w:rsid w:val="00F847A0"/>
    <w:rsid w:val="00F913A3"/>
    <w:rsid w:val="00F91C91"/>
    <w:rsid w:val="00F9319B"/>
    <w:rsid w:val="00F93202"/>
    <w:rsid w:val="00F94851"/>
    <w:rsid w:val="00FA0E5E"/>
    <w:rsid w:val="00FA2FC4"/>
    <w:rsid w:val="00FA46BA"/>
    <w:rsid w:val="00FB1D09"/>
    <w:rsid w:val="00FB5609"/>
    <w:rsid w:val="00FB7B70"/>
    <w:rsid w:val="00FD1687"/>
    <w:rsid w:val="00FD38E5"/>
    <w:rsid w:val="00FD3AC3"/>
    <w:rsid w:val="00FD797E"/>
    <w:rsid w:val="00FE2748"/>
    <w:rsid w:val="00FE3BEC"/>
    <w:rsid w:val="00FE6C41"/>
    <w:rsid w:val="00FE77FD"/>
    <w:rsid w:val="00FE7A30"/>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D2EDA1"/>
  <w15:docId w15:val="{6CA711D4-3557-4FE4-A91F-66780050F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FE77FD"/>
    <w:rPr>
      <w:sz w:val="24"/>
      <w:szCs w:val="24"/>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style>
  <w:style w:type="paragraph" w:customStyle="1" w:styleId="Style2">
    <w:name w:val="Style2"/>
    <w:basedOn w:val="a0"/>
    <w:rsid w:val="005F38DA"/>
    <w:pPr>
      <w:widowControl w:val="0"/>
      <w:autoSpaceDE w:val="0"/>
      <w:autoSpaceDN w:val="0"/>
      <w:adjustRightInd w:val="0"/>
    </w:pPr>
  </w:style>
  <w:style w:type="paragraph" w:customStyle="1" w:styleId="Style3">
    <w:name w:val="Style3"/>
    <w:basedOn w:val="a0"/>
    <w:rsid w:val="005F38DA"/>
    <w:pPr>
      <w:widowControl w:val="0"/>
      <w:autoSpaceDE w:val="0"/>
      <w:autoSpaceDN w:val="0"/>
      <w:adjustRightInd w:val="0"/>
    </w:pPr>
  </w:style>
  <w:style w:type="paragraph" w:customStyle="1" w:styleId="Style4">
    <w:name w:val="Style4"/>
    <w:basedOn w:val="a0"/>
    <w:rsid w:val="005F38DA"/>
    <w:pPr>
      <w:widowControl w:val="0"/>
      <w:autoSpaceDE w:val="0"/>
      <w:autoSpaceDN w:val="0"/>
      <w:adjustRightInd w:val="0"/>
    </w:pPr>
  </w:style>
  <w:style w:type="paragraph" w:customStyle="1" w:styleId="Style6">
    <w:name w:val="Style6"/>
    <w:basedOn w:val="a0"/>
    <w:rsid w:val="005F38DA"/>
    <w:pPr>
      <w:widowControl w:val="0"/>
      <w:autoSpaceDE w:val="0"/>
      <w:autoSpaceDN w:val="0"/>
      <w:adjustRightInd w:val="0"/>
    </w:pPr>
  </w:style>
  <w:style w:type="paragraph" w:customStyle="1" w:styleId="Style9">
    <w:name w:val="Style9"/>
    <w:basedOn w:val="a0"/>
    <w:rsid w:val="005F38DA"/>
    <w:pPr>
      <w:widowControl w:val="0"/>
      <w:autoSpaceDE w:val="0"/>
      <w:autoSpaceDN w:val="0"/>
      <w:adjustRightInd w:val="0"/>
    </w:pPr>
  </w:style>
  <w:style w:type="paragraph" w:customStyle="1" w:styleId="Style11">
    <w:name w:val="Style11"/>
    <w:basedOn w:val="a0"/>
    <w:rsid w:val="005F38DA"/>
    <w:pPr>
      <w:widowControl w:val="0"/>
      <w:autoSpaceDE w:val="0"/>
      <w:autoSpaceDN w:val="0"/>
      <w:adjustRightInd w:val="0"/>
      <w:spacing w:line="312" w:lineRule="exact"/>
      <w:jc w:val="right"/>
    </w:pPr>
  </w:style>
  <w:style w:type="paragraph" w:customStyle="1" w:styleId="Style12">
    <w:name w:val="Style12"/>
    <w:basedOn w:val="a0"/>
    <w:rsid w:val="005F38DA"/>
    <w:pPr>
      <w:widowControl w:val="0"/>
      <w:autoSpaceDE w:val="0"/>
      <w:autoSpaceDN w:val="0"/>
      <w:adjustRightInd w:val="0"/>
    </w:pPr>
  </w:style>
  <w:style w:type="paragraph" w:customStyle="1" w:styleId="Style14">
    <w:name w:val="Style14"/>
    <w:basedOn w:val="a0"/>
    <w:rsid w:val="005F38DA"/>
    <w:pPr>
      <w:widowControl w:val="0"/>
      <w:autoSpaceDE w:val="0"/>
      <w:autoSpaceDN w:val="0"/>
      <w:adjustRightInd w:val="0"/>
      <w:spacing w:line="638" w:lineRule="exact"/>
      <w:ind w:hanging="691"/>
    </w:pPr>
  </w:style>
  <w:style w:type="paragraph" w:customStyle="1" w:styleId="Style15">
    <w:name w:val="Style15"/>
    <w:basedOn w:val="a0"/>
    <w:rsid w:val="005F38DA"/>
    <w:pPr>
      <w:widowControl w:val="0"/>
      <w:autoSpaceDE w:val="0"/>
      <w:autoSpaceDN w:val="0"/>
      <w:adjustRightInd w:val="0"/>
    </w:p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rPr>
  </w:style>
  <w:style w:type="character" w:styleId="afc">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0"/>
    <w:rsid w:val="00A35F67"/>
    <w:pPr>
      <w:spacing w:after="200" w:line="276" w:lineRule="auto"/>
      <w:ind w:left="720"/>
    </w:pPr>
    <w:rPr>
      <w:rFonts w:ascii="Calibri" w:hAnsi="Calibri" w:cs="Calibri"/>
      <w:sz w:val="22"/>
      <w:szCs w:val="22"/>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uiPriority w:val="9"/>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rPr>
  </w:style>
  <w:style w:type="paragraph" w:styleId="afff9">
    <w:name w:val="List Bullet"/>
    <w:basedOn w:val="a0"/>
    <w:rsid w:val="00A35F67"/>
    <w:pPr>
      <w:tabs>
        <w:tab w:val="num" w:pos="435"/>
      </w:tabs>
      <w:spacing w:before="100" w:beforeAutospacing="1" w:after="100" w:afterAutospacing="1"/>
    </w:pPr>
    <w:rPr>
      <w:rFonts w:eastAsia="Calibri"/>
    </w:rPr>
  </w:style>
  <w:style w:type="paragraph" w:customStyle="1" w:styleId="a10">
    <w:name w:val="a1"/>
    <w:basedOn w:val="a0"/>
    <w:rsid w:val="00A35F67"/>
    <w:pPr>
      <w:spacing w:before="100" w:beforeAutospacing="1" w:after="100" w:afterAutospacing="1"/>
    </w:pPr>
    <w:rPr>
      <w:rFonts w:eastAsia="Calibri"/>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c">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d">
    <w:name w:val="annotation reference"/>
    <w:basedOn w:val="a1"/>
    <w:semiHidden/>
    <w:unhideWhenUsed/>
    <w:rsid w:val="00CD2619"/>
    <w:rPr>
      <w:sz w:val="16"/>
      <w:szCs w:val="16"/>
    </w:rPr>
  </w:style>
  <w:style w:type="paragraph" w:styleId="afffe">
    <w:name w:val="annotation text"/>
    <w:basedOn w:val="a0"/>
    <w:link w:val="affff"/>
    <w:semiHidden/>
    <w:unhideWhenUsed/>
    <w:rsid w:val="00CD2619"/>
    <w:rPr>
      <w:sz w:val="20"/>
      <w:szCs w:val="20"/>
    </w:rPr>
  </w:style>
  <w:style w:type="character" w:customStyle="1" w:styleId="affff">
    <w:name w:val="Текст примечания Знак"/>
    <w:basedOn w:val="a1"/>
    <w:link w:val="afffe"/>
    <w:semiHidden/>
    <w:rsid w:val="00CD2619"/>
    <w:rPr>
      <w:lang w:val="uk-UA"/>
    </w:rPr>
  </w:style>
  <w:style w:type="paragraph" w:styleId="affff0">
    <w:name w:val="annotation subject"/>
    <w:basedOn w:val="afffe"/>
    <w:next w:val="afffe"/>
    <w:link w:val="affff1"/>
    <w:semiHidden/>
    <w:unhideWhenUsed/>
    <w:rsid w:val="00CD2619"/>
    <w:rPr>
      <w:b/>
      <w:bCs/>
    </w:rPr>
  </w:style>
  <w:style w:type="character" w:customStyle="1" w:styleId="affff1">
    <w:name w:val="Тема примечания Знак"/>
    <w:basedOn w:val="affff"/>
    <w:link w:val="affff0"/>
    <w:semiHidden/>
    <w:rsid w:val="00CD2619"/>
    <w:rPr>
      <w:b/>
      <w:bCs/>
      <w:lang w:val="uk-UA"/>
    </w:rPr>
  </w:style>
  <w:style w:type="paragraph" w:customStyle="1" w:styleId="affff2">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character" w:styleId="affff3">
    <w:name w:val="Unresolved Mention"/>
    <w:basedOn w:val="a1"/>
    <w:uiPriority w:val="99"/>
    <w:semiHidden/>
    <w:unhideWhenUsed/>
    <w:rsid w:val="00F64909"/>
    <w:rPr>
      <w:color w:val="605E5C"/>
      <w:shd w:val="clear" w:color="auto" w:fill="E1DFDD"/>
    </w:rPr>
  </w:style>
  <w:style w:type="character" w:customStyle="1" w:styleId="grow">
    <w:name w:val="grow"/>
    <w:basedOn w:val="a1"/>
    <w:rsid w:val="00504508"/>
  </w:style>
  <w:style w:type="character" w:customStyle="1" w:styleId="ffa">
    <w:name w:val="ffa"/>
    <w:basedOn w:val="a1"/>
    <w:rsid w:val="00EA532B"/>
  </w:style>
  <w:style w:type="character" w:customStyle="1" w:styleId="affff4">
    <w:name w:val="_"/>
    <w:basedOn w:val="a1"/>
    <w:rsid w:val="00EA532B"/>
  </w:style>
  <w:style w:type="character" w:customStyle="1" w:styleId="ls25">
    <w:name w:val="ls25"/>
    <w:basedOn w:val="a1"/>
    <w:rsid w:val="00EA532B"/>
  </w:style>
  <w:style w:type="character" w:customStyle="1" w:styleId="lsb">
    <w:name w:val="lsb"/>
    <w:basedOn w:val="a1"/>
    <w:rsid w:val="00EA532B"/>
  </w:style>
  <w:style w:type="character" w:customStyle="1" w:styleId="ff5">
    <w:name w:val="ff5"/>
    <w:basedOn w:val="a1"/>
    <w:rsid w:val="00EA532B"/>
  </w:style>
  <w:style w:type="character" w:customStyle="1" w:styleId="ff2">
    <w:name w:val="ff2"/>
    <w:basedOn w:val="a1"/>
    <w:rsid w:val="00EA532B"/>
  </w:style>
  <w:style w:type="character" w:customStyle="1" w:styleId="ws14">
    <w:name w:val="ws14"/>
    <w:basedOn w:val="a1"/>
    <w:rsid w:val="00EA532B"/>
  </w:style>
  <w:style w:type="character" w:customStyle="1" w:styleId="ffc">
    <w:name w:val="ffc"/>
    <w:basedOn w:val="a1"/>
    <w:rsid w:val="00EA532B"/>
  </w:style>
  <w:style w:type="character" w:customStyle="1" w:styleId="ff6">
    <w:name w:val="ff6"/>
    <w:basedOn w:val="a1"/>
    <w:rsid w:val="00EA532B"/>
  </w:style>
  <w:style w:type="character" w:customStyle="1" w:styleId="ls4">
    <w:name w:val="ls4"/>
    <w:basedOn w:val="a1"/>
    <w:rsid w:val="00EA532B"/>
  </w:style>
  <w:style w:type="character" w:customStyle="1" w:styleId="lsa">
    <w:name w:val="lsa"/>
    <w:basedOn w:val="a1"/>
    <w:rsid w:val="00EA532B"/>
  </w:style>
  <w:style w:type="character" w:customStyle="1" w:styleId="wsc">
    <w:name w:val="wsc"/>
    <w:basedOn w:val="a1"/>
    <w:rsid w:val="00EA53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519">
      <w:bodyDiv w:val="1"/>
      <w:marLeft w:val="0"/>
      <w:marRight w:val="0"/>
      <w:marTop w:val="0"/>
      <w:marBottom w:val="0"/>
      <w:divBdr>
        <w:top w:val="none" w:sz="0" w:space="0" w:color="auto"/>
        <w:left w:val="none" w:sz="0" w:space="0" w:color="auto"/>
        <w:bottom w:val="none" w:sz="0" w:space="0" w:color="auto"/>
        <w:right w:val="none" w:sz="0" w:space="0" w:color="auto"/>
      </w:divBdr>
    </w:div>
    <w:div w:id="2830333">
      <w:bodyDiv w:val="1"/>
      <w:marLeft w:val="0"/>
      <w:marRight w:val="0"/>
      <w:marTop w:val="0"/>
      <w:marBottom w:val="0"/>
      <w:divBdr>
        <w:top w:val="none" w:sz="0" w:space="0" w:color="auto"/>
        <w:left w:val="none" w:sz="0" w:space="0" w:color="auto"/>
        <w:bottom w:val="none" w:sz="0" w:space="0" w:color="auto"/>
        <w:right w:val="none" w:sz="0" w:space="0" w:color="auto"/>
      </w:divBdr>
      <w:divsChild>
        <w:div w:id="592131853">
          <w:marLeft w:val="0"/>
          <w:marRight w:val="0"/>
          <w:marTop w:val="0"/>
          <w:marBottom w:val="0"/>
          <w:divBdr>
            <w:top w:val="none" w:sz="0" w:space="0" w:color="auto"/>
            <w:left w:val="none" w:sz="0" w:space="0" w:color="auto"/>
            <w:bottom w:val="none" w:sz="0" w:space="0" w:color="auto"/>
            <w:right w:val="none" w:sz="0" w:space="0" w:color="auto"/>
          </w:divBdr>
          <w:divsChild>
            <w:div w:id="1216426599">
              <w:marLeft w:val="0"/>
              <w:marRight w:val="0"/>
              <w:marTop w:val="0"/>
              <w:marBottom w:val="0"/>
              <w:divBdr>
                <w:top w:val="none" w:sz="0" w:space="0" w:color="auto"/>
                <w:left w:val="none" w:sz="0" w:space="0" w:color="auto"/>
                <w:bottom w:val="none" w:sz="0" w:space="0" w:color="auto"/>
                <w:right w:val="none" w:sz="0" w:space="0" w:color="auto"/>
              </w:divBdr>
              <w:divsChild>
                <w:div w:id="380062013">
                  <w:marLeft w:val="0"/>
                  <w:marRight w:val="0"/>
                  <w:marTop w:val="0"/>
                  <w:marBottom w:val="0"/>
                  <w:divBdr>
                    <w:top w:val="none" w:sz="0" w:space="0" w:color="auto"/>
                    <w:left w:val="none" w:sz="0" w:space="0" w:color="auto"/>
                    <w:bottom w:val="none" w:sz="0" w:space="0" w:color="auto"/>
                    <w:right w:val="none" w:sz="0" w:space="0" w:color="auto"/>
                  </w:divBdr>
                  <w:divsChild>
                    <w:div w:id="1579898079">
                      <w:marLeft w:val="0"/>
                      <w:marRight w:val="0"/>
                      <w:marTop w:val="0"/>
                      <w:marBottom w:val="0"/>
                      <w:divBdr>
                        <w:top w:val="none" w:sz="0" w:space="0" w:color="auto"/>
                        <w:left w:val="none" w:sz="0" w:space="0" w:color="auto"/>
                        <w:bottom w:val="none" w:sz="0" w:space="0" w:color="auto"/>
                        <w:right w:val="none" w:sz="0" w:space="0" w:color="auto"/>
                      </w:divBdr>
                      <w:divsChild>
                        <w:div w:id="2021740745">
                          <w:marLeft w:val="0"/>
                          <w:marRight w:val="0"/>
                          <w:marTop w:val="0"/>
                          <w:marBottom w:val="0"/>
                          <w:divBdr>
                            <w:top w:val="none" w:sz="0" w:space="0" w:color="auto"/>
                            <w:left w:val="none" w:sz="0" w:space="0" w:color="auto"/>
                            <w:bottom w:val="none" w:sz="0" w:space="0" w:color="auto"/>
                            <w:right w:val="none" w:sz="0" w:space="0" w:color="auto"/>
                          </w:divBdr>
                          <w:divsChild>
                            <w:div w:id="2112431840">
                              <w:marLeft w:val="0"/>
                              <w:marRight w:val="0"/>
                              <w:marTop w:val="0"/>
                              <w:marBottom w:val="0"/>
                              <w:divBdr>
                                <w:top w:val="none" w:sz="0" w:space="0" w:color="auto"/>
                                <w:left w:val="none" w:sz="0" w:space="0" w:color="auto"/>
                                <w:bottom w:val="none" w:sz="0" w:space="0" w:color="auto"/>
                                <w:right w:val="none" w:sz="0" w:space="0" w:color="auto"/>
                              </w:divBdr>
                              <w:divsChild>
                                <w:div w:id="1488323114">
                                  <w:marLeft w:val="0"/>
                                  <w:marRight w:val="0"/>
                                  <w:marTop w:val="0"/>
                                  <w:marBottom w:val="0"/>
                                  <w:divBdr>
                                    <w:top w:val="none" w:sz="0" w:space="0" w:color="auto"/>
                                    <w:left w:val="none" w:sz="0" w:space="0" w:color="auto"/>
                                    <w:bottom w:val="none" w:sz="0" w:space="0" w:color="auto"/>
                                    <w:right w:val="none" w:sz="0" w:space="0" w:color="auto"/>
                                  </w:divBdr>
                                  <w:divsChild>
                                    <w:div w:id="701827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37479">
      <w:bodyDiv w:val="1"/>
      <w:marLeft w:val="0"/>
      <w:marRight w:val="0"/>
      <w:marTop w:val="0"/>
      <w:marBottom w:val="0"/>
      <w:divBdr>
        <w:top w:val="none" w:sz="0" w:space="0" w:color="auto"/>
        <w:left w:val="none" w:sz="0" w:space="0" w:color="auto"/>
        <w:bottom w:val="none" w:sz="0" w:space="0" w:color="auto"/>
        <w:right w:val="none" w:sz="0" w:space="0" w:color="auto"/>
      </w:divBdr>
      <w:divsChild>
        <w:div w:id="715007070">
          <w:marLeft w:val="0"/>
          <w:marRight w:val="0"/>
          <w:marTop w:val="0"/>
          <w:marBottom w:val="0"/>
          <w:divBdr>
            <w:top w:val="none" w:sz="0" w:space="0" w:color="auto"/>
            <w:left w:val="none" w:sz="0" w:space="0" w:color="auto"/>
            <w:bottom w:val="none" w:sz="0" w:space="0" w:color="auto"/>
            <w:right w:val="none" w:sz="0" w:space="0" w:color="auto"/>
          </w:divBdr>
        </w:div>
        <w:div w:id="1025204983">
          <w:marLeft w:val="0"/>
          <w:marRight w:val="0"/>
          <w:marTop w:val="0"/>
          <w:marBottom w:val="0"/>
          <w:divBdr>
            <w:top w:val="none" w:sz="0" w:space="0" w:color="auto"/>
            <w:left w:val="none" w:sz="0" w:space="0" w:color="auto"/>
            <w:bottom w:val="none" w:sz="0" w:space="0" w:color="auto"/>
            <w:right w:val="none" w:sz="0" w:space="0" w:color="auto"/>
          </w:divBdr>
        </w:div>
        <w:div w:id="1043093209">
          <w:marLeft w:val="0"/>
          <w:marRight w:val="0"/>
          <w:marTop w:val="0"/>
          <w:marBottom w:val="0"/>
          <w:divBdr>
            <w:top w:val="none" w:sz="0" w:space="0" w:color="auto"/>
            <w:left w:val="none" w:sz="0" w:space="0" w:color="auto"/>
            <w:bottom w:val="none" w:sz="0" w:space="0" w:color="auto"/>
            <w:right w:val="none" w:sz="0" w:space="0" w:color="auto"/>
          </w:divBdr>
        </w:div>
        <w:div w:id="1750733661">
          <w:marLeft w:val="0"/>
          <w:marRight w:val="0"/>
          <w:marTop w:val="0"/>
          <w:marBottom w:val="0"/>
          <w:divBdr>
            <w:top w:val="none" w:sz="0" w:space="0" w:color="auto"/>
            <w:left w:val="none" w:sz="0" w:space="0" w:color="auto"/>
            <w:bottom w:val="none" w:sz="0" w:space="0" w:color="auto"/>
            <w:right w:val="none" w:sz="0" w:space="0" w:color="auto"/>
          </w:divBdr>
        </w:div>
        <w:div w:id="1425957742">
          <w:marLeft w:val="0"/>
          <w:marRight w:val="0"/>
          <w:marTop w:val="0"/>
          <w:marBottom w:val="0"/>
          <w:divBdr>
            <w:top w:val="none" w:sz="0" w:space="0" w:color="auto"/>
            <w:left w:val="none" w:sz="0" w:space="0" w:color="auto"/>
            <w:bottom w:val="none" w:sz="0" w:space="0" w:color="auto"/>
            <w:right w:val="none" w:sz="0" w:space="0" w:color="auto"/>
          </w:divBdr>
        </w:div>
        <w:div w:id="488013501">
          <w:marLeft w:val="0"/>
          <w:marRight w:val="0"/>
          <w:marTop w:val="0"/>
          <w:marBottom w:val="0"/>
          <w:divBdr>
            <w:top w:val="none" w:sz="0" w:space="0" w:color="auto"/>
            <w:left w:val="none" w:sz="0" w:space="0" w:color="auto"/>
            <w:bottom w:val="none" w:sz="0" w:space="0" w:color="auto"/>
            <w:right w:val="none" w:sz="0" w:space="0" w:color="auto"/>
          </w:divBdr>
        </w:div>
        <w:div w:id="1164082471">
          <w:marLeft w:val="0"/>
          <w:marRight w:val="0"/>
          <w:marTop w:val="0"/>
          <w:marBottom w:val="0"/>
          <w:divBdr>
            <w:top w:val="none" w:sz="0" w:space="0" w:color="auto"/>
            <w:left w:val="none" w:sz="0" w:space="0" w:color="auto"/>
            <w:bottom w:val="none" w:sz="0" w:space="0" w:color="auto"/>
            <w:right w:val="none" w:sz="0" w:space="0" w:color="auto"/>
          </w:divBdr>
        </w:div>
        <w:div w:id="1918977807">
          <w:marLeft w:val="0"/>
          <w:marRight w:val="0"/>
          <w:marTop w:val="0"/>
          <w:marBottom w:val="0"/>
          <w:divBdr>
            <w:top w:val="none" w:sz="0" w:space="0" w:color="auto"/>
            <w:left w:val="none" w:sz="0" w:space="0" w:color="auto"/>
            <w:bottom w:val="none" w:sz="0" w:space="0" w:color="auto"/>
            <w:right w:val="none" w:sz="0" w:space="0" w:color="auto"/>
          </w:divBdr>
        </w:div>
        <w:div w:id="701787268">
          <w:marLeft w:val="0"/>
          <w:marRight w:val="0"/>
          <w:marTop w:val="0"/>
          <w:marBottom w:val="0"/>
          <w:divBdr>
            <w:top w:val="none" w:sz="0" w:space="0" w:color="auto"/>
            <w:left w:val="none" w:sz="0" w:space="0" w:color="auto"/>
            <w:bottom w:val="none" w:sz="0" w:space="0" w:color="auto"/>
            <w:right w:val="none" w:sz="0" w:space="0" w:color="auto"/>
          </w:divBdr>
        </w:div>
        <w:div w:id="800224266">
          <w:marLeft w:val="0"/>
          <w:marRight w:val="0"/>
          <w:marTop w:val="0"/>
          <w:marBottom w:val="0"/>
          <w:divBdr>
            <w:top w:val="none" w:sz="0" w:space="0" w:color="auto"/>
            <w:left w:val="none" w:sz="0" w:space="0" w:color="auto"/>
            <w:bottom w:val="none" w:sz="0" w:space="0" w:color="auto"/>
            <w:right w:val="none" w:sz="0" w:space="0" w:color="auto"/>
          </w:divBdr>
        </w:div>
        <w:div w:id="1081102359">
          <w:marLeft w:val="0"/>
          <w:marRight w:val="0"/>
          <w:marTop w:val="0"/>
          <w:marBottom w:val="0"/>
          <w:divBdr>
            <w:top w:val="none" w:sz="0" w:space="0" w:color="auto"/>
            <w:left w:val="none" w:sz="0" w:space="0" w:color="auto"/>
            <w:bottom w:val="none" w:sz="0" w:space="0" w:color="auto"/>
            <w:right w:val="none" w:sz="0" w:space="0" w:color="auto"/>
          </w:divBdr>
        </w:div>
        <w:div w:id="828326364">
          <w:marLeft w:val="0"/>
          <w:marRight w:val="0"/>
          <w:marTop w:val="0"/>
          <w:marBottom w:val="0"/>
          <w:divBdr>
            <w:top w:val="none" w:sz="0" w:space="0" w:color="auto"/>
            <w:left w:val="none" w:sz="0" w:space="0" w:color="auto"/>
            <w:bottom w:val="none" w:sz="0" w:space="0" w:color="auto"/>
            <w:right w:val="none" w:sz="0" w:space="0" w:color="auto"/>
          </w:divBdr>
        </w:div>
        <w:div w:id="1035036749">
          <w:marLeft w:val="0"/>
          <w:marRight w:val="0"/>
          <w:marTop w:val="0"/>
          <w:marBottom w:val="0"/>
          <w:divBdr>
            <w:top w:val="none" w:sz="0" w:space="0" w:color="auto"/>
            <w:left w:val="none" w:sz="0" w:space="0" w:color="auto"/>
            <w:bottom w:val="none" w:sz="0" w:space="0" w:color="auto"/>
            <w:right w:val="none" w:sz="0" w:space="0" w:color="auto"/>
          </w:divBdr>
        </w:div>
        <w:div w:id="1793591237">
          <w:marLeft w:val="0"/>
          <w:marRight w:val="0"/>
          <w:marTop w:val="0"/>
          <w:marBottom w:val="0"/>
          <w:divBdr>
            <w:top w:val="none" w:sz="0" w:space="0" w:color="auto"/>
            <w:left w:val="none" w:sz="0" w:space="0" w:color="auto"/>
            <w:bottom w:val="none" w:sz="0" w:space="0" w:color="auto"/>
            <w:right w:val="none" w:sz="0" w:space="0" w:color="auto"/>
          </w:divBdr>
        </w:div>
        <w:div w:id="408698973">
          <w:marLeft w:val="0"/>
          <w:marRight w:val="0"/>
          <w:marTop w:val="0"/>
          <w:marBottom w:val="0"/>
          <w:divBdr>
            <w:top w:val="none" w:sz="0" w:space="0" w:color="auto"/>
            <w:left w:val="none" w:sz="0" w:space="0" w:color="auto"/>
            <w:bottom w:val="none" w:sz="0" w:space="0" w:color="auto"/>
            <w:right w:val="none" w:sz="0" w:space="0" w:color="auto"/>
          </w:divBdr>
        </w:div>
        <w:div w:id="1194416375">
          <w:marLeft w:val="0"/>
          <w:marRight w:val="0"/>
          <w:marTop w:val="0"/>
          <w:marBottom w:val="0"/>
          <w:divBdr>
            <w:top w:val="none" w:sz="0" w:space="0" w:color="auto"/>
            <w:left w:val="none" w:sz="0" w:space="0" w:color="auto"/>
            <w:bottom w:val="none" w:sz="0" w:space="0" w:color="auto"/>
            <w:right w:val="none" w:sz="0" w:space="0" w:color="auto"/>
          </w:divBdr>
        </w:div>
        <w:div w:id="540871791">
          <w:marLeft w:val="0"/>
          <w:marRight w:val="0"/>
          <w:marTop w:val="0"/>
          <w:marBottom w:val="0"/>
          <w:divBdr>
            <w:top w:val="none" w:sz="0" w:space="0" w:color="auto"/>
            <w:left w:val="none" w:sz="0" w:space="0" w:color="auto"/>
            <w:bottom w:val="none" w:sz="0" w:space="0" w:color="auto"/>
            <w:right w:val="none" w:sz="0" w:space="0" w:color="auto"/>
          </w:divBdr>
        </w:div>
        <w:div w:id="2054226862">
          <w:marLeft w:val="0"/>
          <w:marRight w:val="0"/>
          <w:marTop w:val="0"/>
          <w:marBottom w:val="0"/>
          <w:divBdr>
            <w:top w:val="none" w:sz="0" w:space="0" w:color="auto"/>
            <w:left w:val="none" w:sz="0" w:space="0" w:color="auto"/>
            <w:bottom w:val="none" w:sz="0" w:space="0" w:color="auto"/>
            <w:right w:val="none" w:sz="0" w:space="0" w:color="auto"/>
          </w:divBdr>
        </w:div>
        <w:div w:id="1154957223">
          <w:marLeft w:val="0"/>
          <w:marRight w:val="0"/>
          <w:marTop w:val="0"/>
          <w:marBottom w:val="0"/>
          <w:divBdr>
            <w:top w:val="none" w:sz="0" w:space="0" w:color="auto"/>
            <w:left w:val="none" w:sz="0" w:space="0" w:color="auto"/>
            <w:bottom w:val="none" w:sz="0" w:space="0" w:color="auto"/>
            <w:right w:val="none" w:sz="0" w:space="0" w:color="auto"/>
          </w:divBdr>
        </w:div>
        <w:div w:id="65347142">
          <w:marLeft w:val="0"/>
          <w:marRight w:val="0"/>
          <w:marTop w:val="0"/>
          <w:marBottom w:val="0"/>
          <w:divBdr>
            <w:top w:val="none" w:sz="0" w:space="0" w:color="auto"/>
            <w:left w:val="none" w:sz="0" w:space="0" w:color="auto"/>
            <w:bottom w:val="none" w:sz="0" w:space="0" w:color="auto"/>
            <w:right w:val="none" w:sz="0" w:space="0" w:color="auto"/>
          </w:divBdr>
        </w:div>
        <w:div w:id="2013608806">
          <w:marLeft w:val="0"/>
          <w:marRight w:val="0"/>
          <w:marTop w:val="0"/>
          <w:marBottom w:val="0"/>
          <w:divBdr>
            <w:top w:val="none" w:sz="0" w:space="0" w:color="auto"/>
            <w:left w:val="none" w:sz="0" w:space="0" w:color="auto"/>
            <w:bottom w:val="none" w:sz="0" w:space="0" w:color="auto"/>
            <w:right w:val="none" w:sz="0" w:space="0" w:color="auto"/>
          </w:divBdr>
        </w:div>
        <w:div w:id="1488126247">
          <w:marLeft w:val="0"/>
          <w:marRight w:val="0"/>
          <w:marTop w:val="0"/>
          <w:marBottom w:val="0"/>
          <w:divBdr>
            <w:top w:val="none" w:sz="0" w:space="0" w:color="auto"/>
            <w:left w:val="none" w:sz="0" w:space="0" w:color="auto"/>
            <w:bottom w:val="none" w:sz="0" w:space="0" w:color="auto"/>
            <w:right w:val="none" w:sz="0" w:space="0" w:color="auto"/>
          </w:divBdr>
        </w:div>
        <w:div w:id="875702367">
          <w:marLeft w:val="0"/>
          <w:marRight w:val="0"/>
          <w:marTop w:val="0"/>
          <w:marBottom w:val="0"/>
          <w:divBdr>
            <w:top w:val="none" w:sz="0" w:space="0" w:color="auto"/>
            <w:left w:val="none" w:sz="0" w:space="0" w:color="auto"/>
            <w:bottom w:val="none" w:sz="0" w:space="0" w:color="auto"/>
            <w:right w:val="none" w:sz="0" w:space="0" w:color="auto"/>
          </w:divBdr>
        </w:div>
        <w:div w:id="1739401090">
          <w:marLeft w:val="0"/>
          <w:marRight w:val="0"/>
          <w:marTop w:val="0"/>
          <w:marBottom w:val="0"/>
          <w:divBdr>
            <w:top w:val="none" w:sz="0" w:space="0" w:color="auto"/>
            <w:left w:val="none" w:sz="0" w:space="0" w:color="auto"/>
            <w:bottom w:val="none" w:sz="0" w:space="0" w:color="auto"/>
            <w:right w:val="none" w:sz="0" w:space="0" w:color="auto"/>
          </w:divBdr>
        </w:div>
        <w:div w:id="880289685">
          <w:marLeft w:val="0"/>
          <w:marRight w:val="0"/>
          <w:marTop w:val="0"/>
          <w:marBottom w:val="0"/>
          <w:divBdr>
            <w:top w:val="none" w:sz="0" w:space="0" w:color="auto"/>
            <w:left w:val="none" w:sz="0" w:space="0" w:color="auto"/>
            <w:bottom w:val="none" w:sz="0" w:space="0" w:color="auto"/>
            <w:right w:val="none" w:sz="0" w:space="0" w:color="auto"/>
          </w:divBdr>
        </w:div>
        <w:div w:id="603148881">
          <w:marLeft w:val="0"/>
          <w:marRight w:val="0"/>
          <w:marTop w:val="0"/>
          <w:marBottom w:val="0"/>
          <w:divBdr>
            <w:top w:val="none" w:sz="0" w:space="0" w:color="auto"/>
            <w:left w:val="none" w:sz="0" w:space="0" w:color="auto"/>
            <w:bottom w:val="none" w:sz="0" w:space="0" w:color="auto"/>
            <w:right w:val="none" w:sz="0" w:space="0" w:color="auto"/>
          </w:divBdr>
        </w:div>
      </w:divsChild>
    </w:div>
    <w:div w:id="9066366">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03160324">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496796506">
          <w:marLeft w:val="0"/>
          <w:marRight w:val="0"/>
          <w:marTop w:val="0"/>
          <w:marBottom w:val="0"/>
          <w:divBdr>
            <w:top w:val="none" w:sz="0" w:space="0" w:color="auto"/>
            <w:left w:val="none" w:sz="0" w:space="0" w:color="auto"/>
            <w:bottom w:val="none" w:sz="0" w:space="0" w:color="auto"/>
            <w:right w:val="none" w:sz="0" w:space="0" w:color="auto"/>
          </w:divBdr>
        </w:div>
      </w:divsChild>
    </w:div>
    <w:div w:id="23874288">
      <w:bodyDiv w:val="1"/>
      <w:marLeft w:val="0"/>
      <w:marRight w:val="0"/>
      <w:marTop w:val="0"/>
      <w:marBottom w:val="0"/>
      <w:divBdr>
        <w:top w:val="none" w:sz="0" w:space="0" w:color="auto"/>
        <w:left w:val="none" w:sz="0" w:space="0" w:color="auto"/>
        <w:bottom w:val="none" w:sz="0" w:space="0" w:color="auto"/>
        <w:right w:val="none" w:sz="0" w:space="0" w:color="auto"/>
      </w:divBdr>
      <w:divsChild>
        <w:div w:id="1116364319">
          <w:marLeft w:val="0"/>
          <w:marRight w:val="0"/>
          <w:marTop w:val="0"/>
          <w:marBottom w:val="0"/>
          <w:divBdr>
            <w:top w:val="none" w:sz="0" w:space="0" w:color="auto"/>
            <w:left w:val="none" w:sz="0" w:space="0" w:color="auto"/>
            <w:bottom w:val="none" w:sz="0" w:space="0" w:color="auto"/>
            <w:right w:val="none" w:sz="0" w:space="0" w:color="auto"/>
          </w:divBdr>
          <w:divsChild>
            <w:div w:id="1611010384">
              <w:marLeft w:val="0"/>
              <w:marRight w:val="0"/>
              <w:marTop w:val="0"/>
              <w:marBottom w:val="0"/>
              <w:divBdr>
                <w:top w:val="none" w:sz="0" w:space="0" w:color="auto"/>
                <w:left w:val="none" w:sz="0" w:space="0" w:color="auto"/>
                <w:bottom w:val="none" w:sz="0" w:space="0" w:color="auto"/>
                <w:right w:val="none" w:sz="0" w:space="0" w:color="auto"/>
              </w:divBdr>
              <w:divsChild>
                <w:div w:id="445271932">
                  <w:marLeft w:val="0"/>
                  <w:marRight w:val="0"/>
                  <w:marTop w:val="0"/>
                  <w:marBottom w:val="0"/>
                  <w:divBdr>
                    <w:top w:val="none" w:sz="0" w:space="0" w:color="auto"/>
                    <w:left w:val="none" w:sz="0" w:space="0" w:color="auto"/>
                    <w:bottom w:val="none" w:sz="0" w:space="0" w:color="auto"/>
                    <w:right w:val="none" w:sz="0" w:space="0" w:color="auto"/>
                  </w:divBdr>
                  <w:divsChild>
                    <w:div w:id="2059237789">
                      <w:marLeft w:val="0"/>
                      <w:marRight w:val="0"/>
                      <w:marTop w:val="0"/>
                      <w:marBottom w:val="0"/>
                      <w:divBdr>
                        <w:top w:val="none" w:sz="0" w:space="0" w:color="auto"/>
                        <w:left w:val="none" w:sz="0" w:space="0" w:color="auto"/>
                        <w:bottom w:val="none" w:sz="0" w:space="0" w:color="auto"/>
                        <w:right w:val="none" w:sz="0" w:space="0" w:color="auto"/>
                      </w:divBdr>
                      <w:divsChild>
                        <w:div w:id="878668387">
                          <w:marLeft w:val="0"/>
                          <w:marRight w:val="0"/>
                          <w:marTop w:val="0"/>
                          <w:marBottom w:val="0"/>
                          <w:divBdr>
                            <w:top w:val="none" w:sz="0" w:space="0" w:color="auto"/>
                            <w:left w:val="none" w:sz="0" w:space="0" w:color="auto"/>
                            <w:bottom w:val="none" w:sz="0" w:space="0" w:color="auto"/>
                            <w:right w:val="none" w:sz="0" w:space="0" w:color="auto"/>
                          </w:divBdr>
                          <w:divsChild>
                            <w:div w:id="466440262">
                              <w:marLeft w:val="0"/>
                              <w:marRight w:val="0"/>
                              <w:marTop w:val="0"/>
                              <w:marBottom w:val="0"/>
                              <w:divBdr>
                                <w:top w:val="none" w:sz="0" w:space="0" w:color="auto"/>
                                <w:left w:val="none" w:sz="0" w:space="0" w:color="auto"/>
                                <w:bottom w:val="none" w:sz="0" w:space="0" w:color="auto"/>
                                <w:right w:val="none" w:sz="0" w:space="0" w:color="auto"/>
                              </w:divBdr>
                              <w:divsChild>
                                <w:div w:id="1495877107">
                                  <w:marLeft w:val="0"/>
                                  <w:marRight w:val="0"/>
                                  <w:marTop w:val="0"/>
                                  <w:marBottom w:val="0"/>
                                  <w:divBdr>
                                    <w:top w:val="none" w:sz="0" w:space="0" w:color="auto"/>
                                    <w:left w:val="none" w:sz="0" w:space="0" w:color="auto"/>
                                    <w:bottom w:val="none" w:sz="0" w:space="0" w:color="auto"/>
                                    <w:right w:val="none" w:sz="0" w:space="0" w:color="auto"/>
                                  </w:divBdr>
                                  <w:divsChild>
                                    <w:div w:id="869412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916017">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1453940376">
          <w:marLeft w:val="0"/>
          <w:marRight w:val="0"/>
          <w:marTop w:val="0"/>
          <w:marBottom w:val="0"/>
          <w:divBdr>
            <w:top w:val="none" w:sz="0" w:space="0" w:color="auto"/>
            <w:left w:val="none" w:sz="0" w:space="0" w:color="auto"/>
            <w:bottom w:val="none" w:sz="0" w:space="0" w:color="auto"/>
            <w:right w:val="none" w:sz="0" w:space="0" w:color="auto"/>
          </w:divBdr>
        </w:div>
        <w:div w:id="2094429972">
          <w:marLeft w:val="0"/>
          <w:marRight w:val="0"/>
          <w:marTop w:val="0"/>
          <w:marBottom w:val="0"/>
          <w:divBdr>
            <w:top w:val="none" w:sz="0" w:space="0" w:color="auto"/>
            <w:left w:val="none" w:sz="0" w:space="0" w:color="auto"/>
            <w:bottom w:val="none" w:sz="0" w:space="0" w:color="auto"/>
            <w:right w:val="none" w:sz="0" w:space="0" w:color="auto"/>
          </w:divBdr>
        </w:div>
      </w:divsChild>
    </w:div>
    <w:div w:id="68163934">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4983573">
      <w:bodyDiv w:val="1"/>
      <w:marLeft w:val="0"/>
      <w:marRight w:val="0"/>
      <w:marTop w:val="0"/>
      <w:marBottom w:val="0"/>
      <w:divBdr>
        <w:top w:val="none" w:sz="0" w:space="0" w:color="auto"/>
        <w:left w:val="none" w:sz="0" w:space="0" w:color="auto"/>
        <w:bottom w:val="none" w:sz="0" w:space="0" w:color="auto"/>
        <w:right w:val="none" w:sz="0" w:space="0" w:color="auto"/>
      </w:divBdr>
    </w:div>
    <w:div w:id="105928780">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5145266">
      <w:bodyDiv w:val="1"/>
      <w:marLeft w:val="0"/>
      <w:marRight w:val="0"/>
      <w:marTop w:val="0"/>
      <w:marBottom w:val="0"/>
      <w:divBdr>
        <w:top w:val="none" w:sz="0" w:space="0" w:color="auto"/>
        <w:left w:val="none" w:sz="0" w:space="0" w:color="auto"/>
        <w:bottom w:val="none" w:sz="0" w:space="0" w:color="auto"/>
        <w:right w:val="none" w:sz="0" w:space="0" w:color="auto"/>
      </w:divBdr>
      <w:divsChild>
        <w:div w:id="956638653">
          <w:marLeft w:val="0"/>
          <w:marRight w:val="0"/>
          <w:marTop w:val="0"/>
          <w:marBottom w:val="0"/>
          <w:divBdr>
            <w:top w:val="none" w:sz="0" w:space="0" w:color="auto"/>
            <w:left w:val="none" w:sz="0" w:space="0" w:color="auto"/>
            <w:bottom w:val="none" w:sz="0" w:space="0" w:color="auto"/>
            <w:right w:val="none" w:sz="0" w:space="0" w:color="auto"/>
          </w:divBdr>
        </w:div>
        <w:div w:id="1609121982">
          <w:marLeft w:val="0"/>
          <w:marRight w:val="0"/>
          <w:marTop w:val="0"/>
          <w:marBottom w:val="0"/>
          <w:divBdr>
            <w:top w:val="none" w:sz="0" w:space="0" w:color="auto"/>
            <w:left w:val="none" w:sz="0" w:space="0" w:color="auto"/>
            <w:bottom w:val="none" w:sz="0" w:space="0" w:color="auto"/>
            <w:right w:val="none" w:sz="0" w:space="0" w:color="auto"/>
          </w:divBdr>
        </w:div>
        <w:div w:id="1143890841">
          <w:marLeft w:val="0"/>
          <w:marRight w:val="0"/>
          <w:marTop w:val="0"/>
          <w:marBottom w:val="0"/>
          <w:divBdr>
            <w:top w:val="none" w:sz="0" w:space="0" w:color="auto"/>
            <w:left w:val="none" w:sz="0" w:space="0" w:color="auto"/>
            <w:bottom w:val="none" w:sz="0" w:space="0" w:color="auto"/>
            <w:right w:val="none" w:sz="0" w:space="0" w:color="auto"/>
          </w:divBdr>
        </w:div>
        <w:div w:id="418917011">
          <w:marLeft w:val="0"/>
          <w:marRight w:val="0"/>
          <w:marTop w:val="0"/>
          <w:marBottom w:val="0"/>
          <w:divBdr>
            <w:top w:val="none" w:sz="0" w:space="0" w:color="auto"/>
            <w:left w:val="none" w:sz="0" w:space="0" w:color="auto"/>
            <w:bottom w:val="none" w:sz="0" w:space="0" w:color="auto"/>
            <w:right w:val="none" w:sz="0" w:space="0" w:color="auto"/>
          </w:divBdr>
        </w:div>
        <w:div w:id="1452550601">
          <w:marLeft w:val="0"/>
          <w:marRight w:val="0"/>
          <w:marTop w:val="0"/>
          <w:marBottom w:val="0"/>
          <w:divBdr>
            <w:top w:val="none" w:sz="0" w:space="0" w:color="auto"/>
            <w:left w:val="none" w:sz="0" w:space="0" w:color="auto"/>
            <w:bottom w:val="none" w:sz="0" w:space="0" w:color="auto"/>
            <w:right w:val="none" w:sz="0" w:space="0" w:color="auto"/>
          </w:divBdr>
        </w:div>
      </w:divsChild>
    </w:div>
    <w:div w:id="155386422">
      <w:bodyDiv w:val="1"/>
      <w:marLeft w:val="0"/>
      <w:marRight w:val="0"/>
      <w:marTop w:val="0"/>
      <w:marBottom w:val="0"/>
      <w:divBdr>
        <w:top w:val="none" w:sz="0" w:space="0" w:color="auto"/>
        <w:left w:val="none" w:sz="0" w:space="0" w:color="auto"/>
        <w:bottom w:val="none" w:sz="0" w:space="0" w:color="auto"/>
        <w:right w:val="none" w:sz="0" w:space="0" w:color="auto"/>
      </w:divBdr>
    </w:div>
    <w:div w:id="163012363">
      <w:bodyDiv w:val="1"/>
      <w:marLeft w:val="0"/>
      <w:marRight w:val="0"/>
      <w:marTop w:val="0"/>
      <w:marBottom w:val="0"/>
      <w:divBdr>
        <w:top w:val="none" w:sz="0" w:space="0" w:color="auto"/>
        <w:left w:val="none" w:sz="0" w:space="0" w:color="auto"/>
        <w:bottom w:val="none" w:sz="0" w:space="0" w:color="auto"/>
        <w:right w:val="none" w:sz="0" w:space="0" w:color="auto"/>
      </w:divBdr>
    </w:div>
    <w:div w:id="187456307">
      <w:bodyDiv w:val="1"/>
      <w:marLeft w:val="0"/>
      <w:marRight w:val="0"/>
      <w:marTop w:val="0"/>
      <w:marBottom w:val="0"/>
      <w:divBdr>
        <w:top w:val="none" w:sz="0" w:space="0" w:color="auto"/>
        <w:left w:val="none" w:sz="0" w:space="0" w:color="auto"/>
        <w:bottom w:val="none" w:sz="0" w:space="0" w:color="auto"/>
        <w:right w:val="none" w:sz="0" w:space="0" w:color="auto"/>
      </w:divBdr>
    </w:div>
    <w:div w:id="19019483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8325962">
      <w:bodyDiv w:val="1"/>
      <w:marLeft w:val="0"/>
      <w:marRight w:val="0"/>
      <w:marTop w:val="0"/>
      <w:marBottom w:val="0"/>
      <w:divBdr>
        <w:top w:val="none" w:sz="0" w:space="0" w:color="auto"/>
        <w:left w:val="none" w:sz="0" w:space="0" w:color="auto"/>
        <w:bottom w:val="none" w:sz="0" w:space="0" w:color="auto"/>
        <w:right w:val="none" w:sz="0" w:space="0" w:color="auto"/>
      </w:divBdr>
    </w:div>
    <w:div w:id="21531738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422144835">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991373041">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552285">
      <w:bodyDiv w:val="1"/>
      <w:marLeft w:val="0"/>
      <w:marRight w:val="0"/>
      <w:marTop w:val="0"/>
      <w:marBottom w:val="0"/>
      <w:divBdr>
        <w:top w:val="none" w:sz="0" w:space="0" w:color="auto"/>
        <w:left w:val="none" w:sz="0" w:space="0" w:color="auto"/>
        <w:bottom w:val="none" w:sz="0" w:space="0" w:color="auto"/>
        <w:right w:val="none" w:sz="0" w:space="0" w:color="auto"/>
      </w:divBdr>
    </w:div>
    <w:div w:id="261114145">
      <w:bodyDiv w:val="1"/>
      <w:marLeft w:val="0"/>
      <w:marRight w:val="0"/>
      <w:marTop w:val="0"/>
      <w:marBottom w:val="0"/>
      <w:divBdr>
        <w:top w:val="none" w:sz="0" w:space="0" w:color="auto"/>
        <w:left w:val="none" w:sz="0" w:space="0" w:color="auto"/>
        <w:bottom w:val="none" w:sz="0" w:space="0" w:color="auto"/>
        <w:right w:val="none" w:sz="0" w:space="0" w:color="auto"/>
      </w:divBdr>
    </w:div>
    <w:div w:id="263854111">
      <w:bodyDiv w:val="1"/>
      <w:marLeft w:val="0"/>
      <w:marRight w:val="0"/>
      <w:marTop w:val="0"/>
      <w:marBottom w:val="0"/>
      <w:divBdr>
        <w:top w:val="none" w:sz="0" w:space="0" w:color="auto"/>
        <w:left w:val="none" w:sz="0" w:space="0" w:color="auto"/>
        <w:bottom w:val="none" w:sz="0" w:space="0" w:color="auto"/>
        <w:right w:val="none" w:sz="0" w:space="0" w:color="auto"/>
      </w:divBdr>
    </w:div>
    <w:div w:id="27217376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83120920">
      <w:bodyDiv w:val="1"/>
      <w:marLeft w:val="0"/>
      <w:marRight w:val="0"/>
      <w:marTop w:val="0"/>
      <w:marBottom w:val="0"/>
      <w:divBdr>
        <w:top w:val="none" w:sz="0" w:space="0" w:color="auto"/>
        <w:left w:val="none" w:sz="0" w:space="0" w:color="auto"/>
        <w:bottom w:val="none" w:sz="0" w:space="0" w:color="auto"/>
        <w:right w:val="none" w:sz="0" w:space="0" w:color="auto"/>
      </w:divBdr>
    </w:div>
    <w:div w:id="291251046">
      <w:bodyDiv w:val="1"/>
      <w:marLeft w:val="0"/>
      <w:marRight w:val="0"/>
      <w:marTop w:val="0"/>
      <w:marBottom w:val="0"/>
      <w:divBdr>
        <w:top w:val="none" w:sz="0" w:space="0" w:color="auto"/>
        <w:left w:val="none" w:sz="0" w:space="0" w:color="auto"/>
        <w:bottom w:val="none" w:sz="0" w:space="0" w:color="auto"/>
        <w:right w:val="none" w:sz="0" w:space="0" w:color="auto"/>
      </w:divBdr>
    </w:div>
    <w:div w:id="297105317">
      <w:bodyDiv w:val="1"/>
      <w:marLeft w:val="0"/>
      <w:marRight w:val="0"/>
      <w:marTop w:val="0"/>
      <w:marBottom w:val="0"/>
      <w:divBdr>
        <w:top w:val="none" w:sz="0" w:space="0" w:color="auto"/>
        <w:left w:val="none" w:sz="0" w:space="0" w:color="auto"/>
        <w:bottom w:val="none" w:sz="0" w:space="0" w:color="auto"/>
        <w:right w:val="none" w:sz="0" w:space="0" w:color="auto"/>
      </w:divBdr>
      <w:divsChild>
        <w:div w:id="58065842">
          <w:marLeft w:val="0"/>
          <w:marRight w:val="0"/>
          <w:marTop w:val="0"/>
          <w:marBottom w:val="0"/>
          <w:divBdr>
            <w:top w:val="none" w:sz="0" w:space="0" w:color="auto"/>
            <w:left w:val="none" w:sz="0" w:space="0" w:color="auto"/>
            <w:bottom w:val="none" w:sz="0" w:space="0" w:color="auto"/>
            <w:right w:val="none" w:sz="0" w:space="0" w:color="auto"/>
          </w:divBdr>
        </w:div>
        <w:div w:id="902646305">
          <w:marLeft w:val="0"/>
          <w:marRight w:val="0"/>
          <w:marTop w:val="0"/>
          <w:marBottom w:val="0"/>
          <w:divBdr>
            <w:top w:val="none" w:sz="0" w:space="0" w:color="auto"/>
            <w:left w:val="none" w:sz="0" w:space="0" w:color="auto"/>
            <w:bottom w:val="none" w:sz="0" w:space="0" w:color="auto"/>
            <w:right w:val="none" w:sz="0" w:space="0" w:color="auto"/>
          </w:divBdr>
        </w:div>
        <w:div w:id="1044716307">
          <w:marLeft w:val="0"/>
          <w:marRight w:val="0"/>
          <w:marTop w:val="0"/>
          <w:marBottom w:val="0"/>
          <w:divBdr>
            <w:top w:val="none" w:sz="0" w:space="0" w:color="auto"/>
            <w:left w:val="none" w:sz="0" w:space="0" w:color="auto"/>
            <w:bottom w:val="none" w:sz="0" w:space="0" w:color="auto"/>
            <w:right w:val="none" w:sz="0" w:space="0" w:color="auto"/>
          </w:divBdr>
        </w:div>
        <w:div w:id="1397511073">
          <w:marLeft w:val="0"/>
          <w:marRight w:val="0"/>
          <w:marTop w:val="0"/>
          <w:marBottom w:val="0"/>
          <w:divBdr>
            <w:top w:val="none" w:sz="0" w:space="0" w:color="auto"/>
            <w:left w:val="none" w:sz="0" w:space="0" w:color="auto"/>
            <w:bottom w:val="none" w:sz="0" w:space="0" w:color="auto"/>
            <w:right w:val="none" w:sz="0" w:space="0" w:color="auto"/>
          </w:divBdr>
        </w:div>
        <w:div w:id="1510290569">
          <w:marLeft w:val="0"/>
          <w:marRight w:val="0"/>
          <w:marTop w:val="0"/>
          <w:marBottom w:val="0"/>
          <w:divBdr>
            <w:top w:val="none" w:sz="0" w:space="0" w:color="auto"/>
            <w:left w:val="none" w:sz="0" w:space="0" w:color="auto"/>
            <w:bottom w:val="none" w:sz="0" w:space="0" w:color="auto"/>
            <w:right w:val="none" w:sz="0" w:space="0" w:color="auto"/>
          </w:divBdr>
        </w:div>
        <w:div w:id="1783986980">
          <w:marLeft w:val="0"/>
          <w:marRight w:val="0"/>
          <w:marTop w:val="0"/>
          <w:marBottom w:val="0"/>
          <w:divBdr>
            <w:top w:val="none" w:sz="0" w:space="0" w:color="auto"/>
            <w:left w:val="none" w:sz="0" w:space="0" w:color="auto"/>
            <w:bottom w:val="none" w:sz="0" w:space="0" w:color="auto"/>
            <w:right w:val="none" w:sz="0" w:space="0" w:color="auto"/>
          </w:divBdr>
        </w:div>
        <w:div w:id="1796363300">
          <w:marLeft w:val="0"/>
          <w:marRight w:val="0"/>
          <w:marTop w:val="0"/>
          <w:marBottom w:val="0"/>
          <w:divBdr>
            <w:top w:val="none" w:sz="0" w:space="0" w:color="auto"/>
            <w:left w:val="none" w:sz="0" w:space="0" w:color="auto"/>
            <w:bottom w:val="none" w:sz="0" w:space="0" w:color="auto"/>
            <w:right w:val="none" w:sz="0" w:space="0" w:color="auto"/>
          </w:divBdr>
        </w:div>
        <w:div w:id="1848985679">
          <w:marLeft w:val="0"/>
          <w:marRight w:val="0"/>
          <w:marTop w:val="0"/>
          <w:marBottom w:val="0"/>
          <w:divBdr>
            <w:top w:val="none" w:sz="0" w:space="0" w:color="auto"/>
            <w:left w:val="none" w:sz="0" w:space="0" w:color="auto"/>
            <w:bottom w:val="none" w:sz="0" w:space="0" w:color="auto"/>
            <w:right w:val="none" w:sz="0" w:space="0" w:color="auto"/>
          </w:divBdr>
        </w:div>
        <w:div w:id="1874540657">
          <w:marLeft w:val="0"/>
          <w:marRight w:val="0"/>
          <w:marTop w:val="0"/>
          <w:marBottom w:val="0"/>
          <w:divBdr>
            <w:top w:val="none" w:sz="0" w:space="0" w:color="auto"/>
            <w:left w:val="none" w:sz="0" w:space="0" w:color="auto"/>
            <w:bottom w:val="none" w:sz="0" w:space="0" w:color="auto"/>
            <w:right w:val="none" w:sz="0" w:space="0" w:color="auto"/>
          </w:divBdr>
        </w:div>
        <w:div w:id="2001225249">
          <w:marLeft w:val="0"/>
          <w:marRight w:val="0"/>
          <w:marTop w:val="0"/>
          <w:marBottom w:val="0"/>
          <w:divBdr>
            <w:top w:val="none" w:sz="0" w:space="0" w:color="auto"/>
            <w:left w:val="none" w:sz="0" w:space="0" w:color="auto"/>
            <w:bottom w:val="none" w:sz="0" w:space="0" w:color="auto"/>
            <w:right w:val="none" w:sz="0" w:space="0" w:color="auto"/>
          </w:divBdr>
        </w:div>
      </w:divsChild>
    </w:div>
    <w:div w:id="301808283">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639114">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5229159">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89157681">
      <w:bodyDiv w:val="1"/>
      <w:marLeft w:val="0"/>
      <w:marRight w:val="0"/>
      <w:marTop w:val="0"/>
      <w:marBottom w:val="0"/>
      <w:divBdr>
        <w:top w:val="none" w:sz="0" w:space="0" w:color="auto"/>
        <w:left w:val="none" w:sz="0" w:space="0" w:color="auto"/>
        <w:bottom w:val="none" w:sz="0" w:space="0" w:color="auto"/>
        <w:right w:val="none" w:sz="0" w:space="0" w:color="auto"/>
      </w:divBdr>
    </w:div>
    <w:div w:id="390616448">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5327015">
      <w:bodyDiv w:val="1"/>
      <w:marLeft w:val="0"/>
      <w:marRight w:val="0"/>
      <w:marTop w:val="0"/>
      <w:marBottom w:val="0"/>
      <w:divBdr>
        <w:top w:val="none" w:sz="0" w:space="0" w:color="auto"/>
        <w:left w:val="none" w:sz="0" w:space="0" w:color="auto"/>
        <w:bottom w:val="none" w:sz="0" w:space="0" w:color="auto"/>
        <w:right w:val="none" w:sz="0" w:space="0" w:color="auto"/>
      </w:divBdr>
      <w:divsChild>
        <w:div w:id="417336208">
          <w:marLeft w:val="0"/>
          <w:marRight w:val="0"/>
          <w:marTop w:val="0"/>
          <w:marBottom w:val="0"/>
          <w:divBdr>
            <w:top w:val="none" w:sz="0" w:space="0" w:color="auto"/>
            <w:left w:val="none" w:sz="0" w:space="0" w:color="auto"/>
            <w:bottom w:val="none" w:sz="0" w:space="0" w:color="auto"/>
            <w:right w:val="none" w:sz="0" w:space="0" w:color="auto"/>
          </w:divBdr>
          <w:divsChild>
            <w:div w:id="1601984078">
              <w:marLeft w:val="0"/>
              <w:marRight w:val="0"/>
              <w:marTop w:val="0"/>
              <w:marBottom w:val="0"/>
              <w:divBdr>
                <w:top w:val="none" w:sz="0" w:space="0" w:color="auto"/>
                <w:left w:val="none" w:sz="0" w:space="0" w:color="auto"/>
                <w:bottom w:val="none" w:sz="0" w:space="0" w:color="auto"/>
                <w:right w:val="none" w:sz="0" w:space="0" w:color="auto"/>
              </w:divBdr>
              <w:divsChild>
                <w:div w:id="724259131">
                  <w:marLeft w:val="0"/>
                  <w:marRight w:val="0"/>
                  <w:marTop w:val="0"/>
                  <w:marBottom w:val="0"/>
                  <w:divBdr>
                    <w:top w:val="none" w:sz="0" w:space="0" w:color="auto"/>
                    <w:left w:val="none" w:sz="0" w:space="0" w:color="auto"/>
                    <w:bottom w:val="none" w:sz="0" w:space="0" w:color="auto"/>
                    <w:right w:val="none" w:sz="0" w:space="0" w:color="auto"/>
                  </w:divBdr>
                  <w:divsChild>
                    <w:div w:id="481582218">
                      <w:marLeft w:val="0"/>
                      <w:marRight w:val="0"/>
                      <w:marTop w:val="0"/>
                      <w:marBottom w:val="0"/>
                      <w:divBdr>
                        <w:top w:val="none" w:sz="0" w:space="0" w:color="auto"/>
                        <w:left w:val="none" w:sz="0" w:space="0" w:color="auto"/>
                        <w:bottom w:val="none" w:sz="0" w:space="0" w:color="auto"/>
                        <w:right w:val="none" w:sz="0" w:space="0" w:color="auto"/>
                      </w:divBdr>
                      <w:divsChild>
                        <w:div w:id="498271677">
                          <w:marLeft w:val="0"/>
                          <w:marRight w:val="0"/>
                          <w:marTop w:val="0"/>
                          <w:marBottom w:val="0"/>
                          <w:divBdr>
                            <w:top w:val="none" w:sz="0" w:space="0" w:color="auto"/>
                            <w:left w:val="none" w:sz="0" w:space="0" w:color="auto"/>
                            <w:bottom w:val="none" w:sz="0" w:space="0" w:color="auto"/>
                            <w:right w:val="none" w:sz="0" w:space="0" w:color="auto"/>
                          </w:divBdr>
                          <w:divsChild>
                            <w:div w:id="1738283744">
                              <w:marLeft w:val="0"/>
                              <w:marRight w:val="0"/>
                              <w:marTop w:val="0"/>
                              <w:marBottom w:val="0"/>
                              <w:divBdr>
                                <w:top w:val="none" w:sz="0" w:space="0" w:color="auto"/>
                                <w:left w:val="none" w:sz="0" w:space="0" w:color="auto"/>
                                <w:bottom w:val="none" w:sz="0" w:space="0" w:color="auto"/>
                                <w:right w:val="none" w:sz="0" w:space="0" w:color="auto"/>
                              </w:divBdr>
                              <w:divsChild>
                                <w:div w:id="689141214">
                                  <w:marLeft w:val="0"/>
                                  <w:marRight w:val="0"/>
                                  <w:marTop w:val="0"/>
                                  <w:marBottom w:val="0"/>
                                  <w:divBdr>
                                    <w:top w:val="none" w:sz="0" w:space="0" w:color="auto"/>
                                    <w:left w:val="none" w:sz="0" w:space="0" w:color="auto"/>
                                    <w:bottom w:val="none" w:sz="0" w:space="0" w:color="auto"/>
                                    <w:right w:val="none" w:sz="0" w:space="0" w:color="auto"/>
                                  </w:divBdr>
                                  <w:divsChild>
                                    <w:div w:id="164823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7592">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9427873">
      <w:bodyDiv w:val="1"/>
      <w:marLeft w:val="0"/>
      <w:marRight w:val="0"/>
      <w:marTop w:val="0"/>
      <w:marBottom w:val="0"/>
      <w:divBdr>
        <w:top w:val="none" w:sz="0" w:space="0" w:color="auto"/>
        <w:left w:val="none" w:sz="0" w:space="0" w:color="auto"/>
        <w:bottom w:val="none" w:sz="0" w:space="0" w:color="auto"/>
        <w:right w:val="none" w:sz="0" w:space="0" w:color="auto"/>
      </w:divBdr>
    </w:div>
    <w:div w:id="416366252">
      <w:bodyDiv w:val="1"/>
      <w:marLeft w:val="0"/>
      <w:marRight w:val="0"/>
      <w:marTop w:val="0"/>
      <w:marBottom w:val="0"/>
      <w:divBdr>
        <w:top w:val="none" w:sz="0" w:space="0" w:color="auto"/>
        <w:left w:val="none" w:sz="0" w:space="0" w:color="auto"/>
        <w:bottom w:val="none" w:sz="0" w:space="0" w:color="auto"/>
        <w:right w:val="none" w:sz="0" w:space="0" w:color="auto"/>
      </w:divBdr>
    </w:div>
    <w:div w:id="420611106">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3945113">
      <w:bodyDiv w:val="1"/>
      <w:marLeft w:val="0"/>
      <w:marRight w:val="0"/>
      <w:marTop w:val="0"/>
      <w:marBottom w:val="0"/>
      <w:divBdr>
        <w:top w:val="none" w:sz="0" w:space="0" w:color="auto"/>
        <w:left w:val="none" w:sz="0" w:space="0" w:color="auto"/>
        <w:bottom w:val="none" w:sz="0" w:space="0" w:color="auto"/>
        <w:right w:val="none" w:sz="0" w:space="0" w:color="auto"/>
      </w:divBdr>
    </w:div>
    <w:div w:id="438109604">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60930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54522715">
      <w:bodyDiv w:val="1"/>
      <w:marLeft w:val="0"/>
      <w:marRight w:val="0"/>
      <w:marTop w:val="0"/>
      <w:marBottom w:val="0"/>
      <w:divBdr>
        <w:top w:val="none" w:sz="0" w:space="0" w:color="auto"/>
        <w:left w:val="none" w:sz="0" w:space="0" w:color="auto"/>
        <w:bottom w:val="none" w:sz="0" w:space="0" w:color="auto"/>
        <w:right w:val="none" w:sz="0" w:space="0" w:color="auto"/>
      </w:divBdr>
    </w:div>
    <w:div w:id="461731175">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4952986">
      <w:bodyDiv w:val="1"/>
      <w:marLeft w:val="0"/>
      <w:marRight w:val="0"/>
      <w:marTop w:val="0"/>
      <w:marBottom w:val="0"/>
      <w:divBdr>
        <w:top w:val="none" w:sz="0" w:space="0" w:color="auto"/>
        <w:left w:val="none" w:sz="0" w:space="0" w:color="auto"/>
        <w:bottom w:val="none" w:sz="0" w:space="0" w:color="auto"/>
        <w:right w:val="none" w:sz="0" w:space="0" w:color="auto"/>
      </w:divBdr>
    </w:div>
    <w:div w:id="479345209">
      <w:bodyDiv w:val="1"/>
      <w:marLeft w:val="0"/>
      <w:marRight w:val="0"/>
      <w:marTop w:val="0"/>
      <w:marBottom w:val="0"/>
      <w:divBdr>
        <w:top w:val="none" w:sz="0" w:space="0" w:color="auto"/>
        <w:left w:val="none" w:sz="0" w:space="0" w:color="auto"/>
        <w:bottom w:val="none" w:sz="0" w:space="0" w:color="auto"/>
        <w:right w:val="none" w:sz="0" w:space="0" w:color="auto"/>
      </w:divBdr>
    </w:div>
    <w:div w:id="488794418">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3635553">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3441705">
      <w:bodyDiv w:val="1"/>
      <w:marLeft w:val="0"/>
      <w:marRight w:val="0"/>
      <w:marTop w:val="0"/>
      <w:marBottom w:val="0"/>
      <w:divBdr>
        <w:top w:val="none" w:sz="0" w:space="0" w:color="auto"/>
        <w:left w:val="none" w:sz="0" w:space="0" w:color="auto"/>
        <w:bottom w:val="none" w:sz="0" w:space="0" w:color="auto"/>
        <w:right w:val="none" w:sz="0" w:space="0" w:color="auto"/>
      </w:divBdr>
      <w:divsChild>
        <w:div w:id="52966027">
          <w:marLeft w:val="0"/>
          <w:marRight w:val="0"/>
          <w:marTop w:val="0"/>
          <w:marBottom w:val="0"/>
          <w:divBdr>
            <w:top w:val="none" w:sz="0" w:space="0" w:color="auto"/>
            <w:left w:val="none" w:sz="0" w:space="0" w:color="auto"/>
            <w:bottom w:val="none" w:sz="0" w:space="0" w:color="auto"/>
            <w:right w:val="none" w:sz="0" w:space="0" w:color="auto"/>
          </w:divBdr>
        </w:div>
        <w:div w:id="91244193">
          <w:marLeft w:val="0"/>
          <w:marRight w:val="0"/>
          <w:marTop w:val="0"/>
          <w:marBottom w:val="0"/>
          <w:divBdr>
            <w:top w:val="none" w:sz="0" w:space="0" w:color="auto"/>
            <w:left w:val="none" w:sz="0" w:space="0" w:color="auto"/>
            <w:bottom w:val="none" w:sz="0" w:space="0" w:color="auto"/>
            <w:right w:val="none" w:sz="0" w:space="0" w:color="auto"/>
          </w:divBdr>
        </w:div>
        <w:div w:id="113520602">
          <w:marLeft w:val="0"/>
          <w:marRight w:val="0"/>
          <w:marTop w:val="0"/>
          <w:marBottom w:val="0"/>
          <w:divBdr>
            <w:top w:val="none" w:sz="0" w:space="0" w:color="auto"/>
            <w:left w:val="none" w:sz="0" w:space="0" w:color="auto"/>
            <w:bottom w:val="none" w:sz="0" w:space="0" w:color="auto"/>
            <w:right w:val="none" w:sz="0" w:space="0" w:color="auto"/>
          </w:divBdr>
        </w:div>
        <w:div w:id="123352044">
          <w:marLeft w:val="0"/>
          <w:marRight w:val="0"/>
          <w:marTop w:val="0"/>
          <w:marBottom w:val="0"/>
          <w:divBdr>
            <w:top w:val="none" w:sz="0" w:space="0" w:color="auto"/>
            <w:left w:val="none" w:sz="0" w:space="0" w:color="auto"/>
            <w:bottom w:val="none" w:sz="0" w:space="0" w:color="auto"/>
            <w:right w:val="none" w:sz="0" w:space="0" w:color="auto"/>
          </w:divBdr>
        </w:div>
        <w:div w:id="136149403">
          <w:marLeft w:val="0"/>
          <w:marRight w:val="0"/>
          <w:marTop w:val="0"/>
          <w:marBottom w:val="0"/>
          <w:divBdr>
            <w:top w:val="none" w:sz="0" w:space="0" w:color="auto"/>
            <w:left w:val="none" w:sz="0" w:space="0" w:color="auto"/>
            <w:bottom w:val="none" w:sz="0" w:space="0" w:color="auto"/>
            <w:right w:val="none" w:sz="0" w:space="0" w:color="auto"/>
          </w:divBdr>
        </w:div>
        <w:div w:id="147330412">
          <w:marLeft w:val="0"/>
          <w:marRight w:val="0"/>
          <w:marTop w:val="0"/>
          <w:marBottom w:val="0"/>
          <w:divBdr>
            <w:top w:val="none" w:sz="0" w:space="0" w:color="auto"/>
            <w:left w:val="none" w:sz="0" w:space="0" w:color="auto"/>
            <w:bottom w:val="none" w:sz="0" w:space="0" w:color="auto"/>
            <w:right w:val="none" w:sz="0" w:space="0" w:color="auto"/>
          </w:divBdr>
        </w:div>
        <w:div w:id="148178579">
          <w:marLeft w:val="0"/>
          <w:marRight w:val="0"/>
          <w:marTop w:val="0"/>
          <w:marBottom w:val="0"/>
          <w:divBdr>
            <w:top w:val="none" w:sz="0" w:space="0" w:color="auto"/>
            <w:left w:val="none" w:sz="0" w:space="0" w:color="auto"/>
            <w:bottom w:val="none" w:sz="0" w:space="0" w:color="auto"/>
            <w:right w:val="none" w:sz="0" w:space="0" w:color="auto"/>
          </w:divBdr>
        </w:div>
        <w:div w:id="173885786">
          <w:marLeft w:val="0"/>
          <w:marRight w:val="0"/>
          <w:marTop w:val="0"/>
          <w:marBottom w:val="0"/>
          <w:divBdr>
            <w:top w:val="none" w:sz="0" w:space="0" w:color="auto"/>
            <w:left w:val="none" w:sz="0" w:space="0" w:color="auto"/>
            <w:bottom w:val="none" w:sz="0" w:space="0" w:color="auto"/>
            <w:right w:val="none" w:sz="0" w:space="0" w:color="auto"/>
          </w:divBdr>
        </w:div>
        <w:div w:id="176627033">
          <w:marLeft w:val="0"/>
          <w:marRight w:val="0"/>
          <w:marTop w:val="0"/>
          <w:marBottom w:val="0"/>
          <w:divBdr>
            <w:top w:val="none" w:sz="0" w:space="0" w:color="auto"/>
            <w:left w:val="none" w:sz="0" w:space="0" w:color="auto"/>
            <w:bottom w:val="none" w:sz="0" w:space="0" w:color="auto"/>
            <w:right w:val="none" w:sz="0" w:space="0" w:color="auto"/>
          </w:divBdr>
        </w:div>
        <w:div w:id="188685528">
          <w:marLeft w:val="0"/>
          <w:marRight w:val="0"/>
          <w:marTop w:val="0"/>
          <w:marBottom w:val="0"/>
          <w:divBdr>
            <w:top w:val="none" w:sz="0" w:space="0" w:color="auto"/>
            <w:left w:val="none" w:sz="0" w:space="0" w:color="auto"/>
            <w:bottom w:val="none" w:sz="0" w:space="0" w:color="auto"/>
            <w:right w:val="none" w:sz="0" w:space="0" w:color="auto"/>
          </w:divBdr>
        </w:div>
        <w:div w:id="194580378">
          <w:marLeft w:val="0"/>
          <w:marRight w:val="0"/>
          <w:marTop w:val="0"/>
          <w:marBottom w:val="0"/>
          <w:divBdr>
            <w:top w:val="none" w:sz="0" w:space="0" w:color="auto"/>
            <w:left w:val="none" w:sz="0" w:space="0" w:color="auto"/>
            <w:bottom w:val="none" w:sz="0" w:space="0" w:color="auto"/>
            <w:right w:val="none" w:sz="0" w:space="0" w:color="auto"/>
          </w:divBdr>
        </w:div>
        <w:div w:id="231505165">
          <w:marLeft w:val="0"/>
          <w:marRight w:val="0"/>
          <w:marTop w:val="0"/>
          <w:marBottom w:val="0"/>
          <w:divBdr>
            <w:top w:val="none" w:sz="0" w:space="0" w:color="auto"/>
            <w:left w:val="none" w:sz="0" w:space="0" w:color="auto"/>
            <w:bottom w:val="none" w:sz="0" w:space="0" w:color="auto"/>
            <w:right w:val="none" w:sz="0" w:space="0" w:color="auto"/>
          </w:divBdr>
        </w:div>
        <w:div w:id="234706057">
          <w:marLeft w:val="0"/>
          <w:marRight w:val="0"/>
          <w:marTop w:val="0"/>
          <w:marBottom w:val="0"/>
          <w:divBdr>
            <w:top w:val="none" w:sz="0" w:space="0" w:color="auto"/>
            <w:left w:val="none" w:sz="0" w:space="0" w:color="auto"/>
            <w:bottom w:val="none" w:sz="0" w:space="0" w:color="auto"/>
            <w:right w:val="none" w:sz="0" w:space="0" w:color="auto"/>
          </w:divBdr>
        </w:div>
        <w:div w:id="250509248">
          <w:marLeft w:val="0"/>
          <w:marRight w:val="0"/>
          <w:marTop w:val="0"/>
          <w:marBottom w:val="0"/>
          <w:divBdr>
            <w:top w:val="none" w:sz="0" w:space="0" w:color="auto"/>
            <w:left w:val="none" w:sz="0" w:space="0" w:color="auto"/>
            <w:bottom w:val="none" w:sz="0" w:space="0" w:color="auto"/>
            <w:right w:val="none" w:sz="0" w:space="0" w:color="auto"/>
          </w:divBdr>
        </w:div>
        <w:div w:id="254099732">
          <w:marLeft w:val="0"/>
          <w:marRight w:val="0"/>
          <w:marTop w:val="0"/>
          <w:marBottom w:val="0"/>
          <w:divBdr>
            <w:top w:val="none" w:sz="0" w:space="0" w:color="auto"/>
            <w:left w:val="none" w:sz="0" w:space="0" w:color="auto"/>
            <w:bottom w:val="none" w:sz="0" w:space="0" w:color="auto"/>
            <w:right w:val="none" w:sz="0" w:space="0" w:color="auto"/>
          </w:divBdr>
        </w:div>
        <w:div w:id="315957197">
          <w:marLeft w:val="0"/>
          <w:marRight w:val="0"/>
          <w:marTop w:val="0"/>
          <w:marBottom w:val="0"/>
          <w:divBdr>
            <w:top w:val="none" w:sz="0" w:space="0" w:color="auto"/>
            <w:left w:val="none" w:sz="0" w:space="0" w:color="auto"/>
            <w:bottom w:val="none" w:sz="0" w:space="0" w:color="auto"/>
            <w:right w:val="none" w:sz="0" w:space="0" w:color="auto"/>
          </w:divBdr>
        </w:div>
        <w:div w:id="317268911">
          <w:marLeft w:val="0"/>
          <w:marRight w:val="0"/>
          <w:marTop w:val="0"/>
          <w:marBottom w:val="0"/>
          <w:divBdr>
            <w:top w:val="none" w:sz="0" w:space="0" w:color="auto"/>
            <w:left w:val="none" w:sz="0" w:space="0" w:color="auto"/>
            <w:bottom w:val="none" w:sz="0" w:space="0" w:color="auto"/>
            <w:right w:val="none" w:sz="0" w:space="0" w:color="auto"/>
          </w:divBdr>
        </w:div>
        <w:div w:id="350302868">
          <w:marLeft w:val="0"/>
          <w:marRight w:val="0"/>
          <w:marTop w:val="0"/>
          <w:marBottom w:val="0"/>
          <w:divBdr>
            <w:top w:val="none" w:sz="0" w:space="0" w:color="auto"/>
            <w:left w:val="none" w:sz="0" w:space="0" w:color="auto"/>
            <w:bottom w:val="none" w:sz="0" w:space="0" w:color="auto"/>
            <w:right w:val="none" w:sz="0" w:space="0" w:color="auto"/>
          </w:divBdr>
        </w:div>
        <w:div w:id="355543461">
          <w:marLeft w:val="0"/>
          <w:marRight w:val="0"/>
          <w:marTop w:val="0"/>
          <w:marBottom w:val="0"/>
          <w:divBdr>
            <w:top w:val="none" w:sz="0" w:space="0" w:color="auto"/>
            <w:left w:val="none" w:sz="0" w:space="0" w:color="auto"/>
            <w:bottom w:val="none" w:sz="0" w:space="0" w:color="auto"/>
            <w:right w:val="none" w:sz="0" w:space="0" w:color="auto"/>
          </w:divBdr>
        </w:div>
        <w:div w:id="387916787">
          <w:marLeft w:val="0"/>
          <w:marRight w:val="0"/>
          <w:marTop w:val="0"/>
          <w:marBottom w:val="0"/>
          <w:divBdr>
            <w:top w:val="none" w:sz="0" w:space="0" w:color="auto"/>
            <w:left w:val="none" w:sz="0" w:space="0" w:color="auto"/>
            <w:bottom w:val="none" w:sz="0" w:space="0" w:color="auto"/>
            <w:right w:val="none" w:sz="0" w:space="0" w:color="auto"/>
          </w:divBdr>
        </w:div>
        <w:div w:id="396437529">
          <w:marLeft w:val="0"/>
          <w:marRight w:val="0"/>
          <w:marTop w:val="0"/>
          <w:marBottom w:val="0"/>
          <w:divBdr>
            <w:top w:val="none" w:sz="0" w:space="0" w:color="auto"/>
            <w:left w:val="none" w:sz="0" w:space="0" w:color="auto"/>
            <w:bottom w:val="none" w:sz="0" w:space="0" w:color="auto"/>
            <w:right w:val="none" w:sz="0" w:space="0" w:color="auto"/>
          </w:divBdr>
        </w:div>
        <w:div w:id="408769012">
          <w:marLeft w:val="0"/>
          <w:marRight w:val="0"/>
          <w:marTop w:val="0"/>
          <w:marBottom w:val="0"/>
          <w:divBdr>
            <w:top w:val="none" w:sz="0" w:space="0" w:color="auto"/>
            <w:left w:val="none" w:sz="0" w:space="0" w:color="auto"/>
            <w:bottom w:val="none" w:sz="0" w:space="0" w:color="auto"/>
            <w:right w:val="none" w:sz="0" w:space="0" w:color="auto"/>
          </w:divBdr>
        </w:div>
        <w:div w:id="419446101">
          <w:marLeft w:val="0"/>
          <w:marRight w:val="0"/>
          <w:marTop w:val="0"/>
          <w:marBottom w:val="0"/>
          <w:divBdr>
            <w:top w:val="none" w:sz="0" w:space="0" w:color="auto"/>
            <w:left w:val="none" w:sz="0" w:space="0" w:color="auto"/>
            <w:bottom w:val="none" w:sz="0" w:space="0" w:color="auto"/>
            <w:right w:val="none" w:sz="0" w:space="0" w:color="auto"/>
          </w:divBdr>
        </w:div>
        <w:div w:id="424885227">
          <w:marLeft w:val="0"/>
          <w:marRight w:val="0"/>
          <w:marTop w:val="0"/>
          <w:marBottom w:val="0"/>
          <w:divBdr>
            <w:top w:val="none" w:sz="0" w:space="0" w:color="auto"/>
            <w:left w:val="none" w:sz="0" w:space="0" w:color="auto"/>
            <w:bottom w:val="none" w:sz="0" w:space="0" w:color="auto"/>
            <w:right w:val="none" w:sz="0" w:space="0" w:color="auto"/>
          </w:divBdr>
        </w:div>
        <w:div w:id="458375300">
          <w:marLeft w:val="0"/>
          <w:marRight w:val="0"/>
          <w:marTop w:val="0"/>
          <w:marBottom w:val="0"/>
          <w:divBdr>
            <w:top w:val="none" w:sz="0" w:space="0" w:color="auto"/>
            <w:left w:val="none" w:sz="0" w:space="0" w:color="auto"/>
            <w:bottom w:val="none" w:sz="0" w:space="0" w:color="auto"/>
            <w:right w:val="none" w:sz="0" w:space="0" w:color="auto"/>
          </w:divBdr>
        </w:div>
        <w:div w:id="548492319">
          <w:marLeft w:val="0"/>
          <w:marRight w:val="0"/>
          <w:marTop w:val="0"/>
          <w:marBottom w:val="0"/>
          <w:divBdr>
            <w:top w:val="none" w:sz="0" w:space="0" w:color="auto"/>
            <w:left w:val="none" w:sz="0" w:space="0" w:color="auto"/>
            <w:bottom w:val="none" w:sz="0" w:space="0" w:color="auto"/>
            <w:right w:val="none" w:sz="0" w:space="0" w:color="auto"/>
          </w:divBdr>
        </w:div>
        <w:div w:id="554269655">
          <w:marLeft w:val="0"/>
          <w:marRight w:val="0"/>
          <w:marTop w:val="0"/>
          <w:marBottom w:val="0"/>
          <w:divBdr>
            <w:top w:val="none" w:sz="0" w:space="0" w:color="auto"/>
            <w:left w:val="none" w:sz="0" w:space="0" w:color="auto"/>
            <w:bottom w:val="none" w:sz="0" w:space="0" w:color="auto"/>
            <w:right w:val="none" w:sz="0" w:space="0" w:color="auto"/>
          </w:divBdr>
        </w:div>
        <w:div w:id="578563095">
          <w:marLeft w:val="0"/>
          <w:marRight w:val="0"/>
          <w:marTop w:val="0"/>
          <w:marBottom w:val="0"/>
          <w:divBdr>
            <w:top w:val="none" w:sz="0" w:space="0" w:color="auto"/>
            <w:left w:val="none" w:sz="0" w:space="0" w:color="auto"/>
            <w:bottom w:val="none" w:sz="0" w:space="0" w:color="auto"/>
            <w:right w:val="none" w:sz="0" w:space="0" w:color="auto"/>
          </w:divBdr>
        </w:div>
        <w:div w:id="581332328">
          <w:marLeft w:val="0"/>
          <w:marRight w:val="0"/>
          <w:marTop w:val="0"/>
          <w:marBottom w:val="0"/>
          <w:divBdr>
            <w:top w:val="none" w:sz="0" w:space="0" w:color="auto"/>
            <w:left w:val="none" w:sz="0" w:space="0" w:color="auto"/>
            <w:bottom w:val="none" w:sz="0" w:space="0" w:color="auto"/>
            <w:right w:val="none" w:sz="0" w:space="0" w:color="auto"/>
          </w:divBdr>
        </w:div>
        <w:div w:id="609357958">
          <w:marLeft w:val="0"/>
          <w:marRight w:val="0"/>
          <w:marTop w:val="0"/>
          <w:marBottom w:val="0"/>
          <w:divBdr>
            <w:top w:val="none" w:sz="0" w:space="0" w:color="auto"/>
            <w:left w:val="none" w:sz="0" w:space="0" w:color="auto"/>
            <w:bottom w:val="none" w:sz="0" w:space="0" w:color="auto"/>
            <w:right w:val="none" w:sz="0" w:space="0" w:color="auto"/>
          </w:divBdr>
        </w:div>
        <w:div w:id="648096239">
          <w:marLeft w:val="0"/>
          <w:marRight w:val="0"/>
          <w:marTop w:val="0"/>
          <w:marBottom w:val="0"/>
          <w:divBdr>
            <w:top w:val="none" w:sz="0" w:space="0" w:color="auto"/>
            <w:left w:val="none" w:sz="0" w:space="0" w:color="auto"/>
            <w:bottom w:val="none" w:sz="0" w:space="0" w:color="auto"/>
            <w:right w:val="none" w:sz="0" w:space="0" w:color="auto"/>
          </w:divBdr>
        </w:div>
        <w:div w:id="652875530">
          <w:marLeft w:val="0"/>
          <w:marRight w:val="0"/>
          <w:marTop w:val="0"/>
          <w:marBottom w:val="0"/>
          <w:divBdr>
            <w:top w:val="none" w:sz="0" w:space="0" w:color="auto"/>
            <w:left w:val="none" w:sz="0" w:space="0" w:color="auto"/>
            <w:bottom w:val="none" w:sz="0" w:space="0" w:color="auto"/>
            <w:right w:val="none" w:sz="0" w:space="0" w:color="auto"/>
          </w:divBdr>
        </w:div>
        <w:div w:id="671371503">
          <w:marLeft w:val="0"/>
          <w:marRight w:val="0"/>
          <w:marTop w:val="0"/>
          <w:marBottom w:val="0"/>
          <w:divBdr>
            <w:top w:val="none" w:sz="0" w:space="0" w:color="auto"/>
            <w:left w:val="none" w:sz="0" w:space="0" w:color="auto"/>
            <w:bottom w:val="none" w:sz="0" w:space="0" w:color="auto"/>
            <w:right w:val="none" w:sz="0" w:space="0" w:color="auto"/>
          </w:divBdr>
        </w:div>
        <w:div w:id="728185093">
          <w:marLeft w:val="0"/>
          <w:marRight w:val="0"/>
          <w:marTop w:val="0"/>
          <w:marBottom w:val="0"/>
          <w:divBdr>
            <w:top w:val="none" w:sz="0" w:space="0" w:color="auto"/>
            <w:left w:val="none" w:sz="0" w:space="0" w:color="auto"/>
            <w:bottom w:val="none" w:sz="0" w:space="0" w:color="auto"/>
            <w:right w:val="none" w:sz="0" w:space="0" w:color="auto"/>
          </w:divBdr>
        </w:div>
        <w:div w:id="737630456">
          <w:marLeft w:val="0"/>
          <w:marRight w:val="0"/>
          <w:marTop w:val="0"/>
          <w:marBottom w:val="0"/>
          <w:divBdr>
            <w:top w:val="none" w:sz="0" w:space="0" w:color="auto"/>
            <w:left w:val="none" w:sz="0" w:space="0" w:color="auto"/>
            <w:bottom w:val="none" w:sz="0" w:space="0" w:color="auto"/>
            <w:right w:val="none" w:sz="0" w:space="0" w:color="auto"/>
          </w:divBdr>
        </w:div>
        <w:div w:id="777025078">
          <w:marLeft w:val="0"/>
          <w:marRight w:val="0"/>
          <w:marTop w:val="0"/>
          <w:marBottom w:val="0"/>
          <w:divBdr>
            <w:top w:val="none" w:sz="0" w:space="0" w:color="auto"/>
            <w:left w:val="none" w:sz="0" w:space="0" w:color="auto"/>
            <w:bottom w:val="none" w:sz="0" w:space="0" w:color="auto"/>
            <w:right w:val="none" w:sz="0" w:space="0" w:color="auto"/>
          </w:divBdr>
        </w:div>
        <w:div w:id="820581371">
          <w:marLeft w:val="0"/>
          <w:marRight w:val="0"/>
          <w:marTop w:val="0"/>
          <w:marBottom w:val="0"/>
          <w:divBdr>
            <w:top w:val="none" w:sz="0" w:space="0" w:color="auto"/>
            <w:left w:val="none" w:sz="0" w:space="0" w:color="auto"/>
            <w:bottom w:val="none" w:sz="0" w:space="0" w:color="auto"/>
            <w:right w:val="none" w:sz="0" w:space="0" w:color="auto"/>
          </w:divBdr>
        </w:div>
        <w:div w:id="825629575">
          <w:marLeft w:val="0"/>
          <w:marRight w:val="0"/>
          <w:marTop w:val="0"/>
          <w:marBottom w:val="0"/>
          <w:divBdr>
            <w:top w:val="none" w:sz="0" w:space="0" w:color="auto"/>
            <w:left w:val="none" w:sz="0" w:space="0" w:color="auto"/>
            <w:bottom w:val="none" w:sz="0" w:space="0" w:color="auto"/>
            <w:right w:val="none" w:sz="0" w:space="0" w:color="auto"/>
          </w:divBdr>
        </w:div>
        <w:div w:id="838739723">
          <w:marLeft w:val="0"/>
          <w:marRight w:val="0"/>
          <w:marTop w:val="0"/>
          <w:marBottom w:val="0"/>
          <w:divBdr>
            <w:top w:val="none" w:sz="0" w:space="0" w:color="auto"/>
            <w:left w:val="none" w:sz="0" w:space="0" w:color="auto"/>
            <w:bottom w:val="none" w:sz="0" w:space="0" w:color="auto"/>
            <w:right w:val="none" w:sz="0" w:space="0" w:color="auto"/>
          </w:divBdr>
        </w:div>
        <w:div w:id="843476872">
          <w:marLeft w:val="0"/>
          <w:marRight w:val="0"/>
          <w:marTop w:val="0"/>
          <w:marBottom w:val="0"/>
          <w:divBdr>
            <w:top w:val="none" w:sz="0" w:space="0" w:color="auto"/>
            <w:left w:val="none" w:sz="0" w:space="0" w:color="auto"/>
            <w:bottom w:val="none" w:sz="0" w:space="0" w:color="auto"/>
            <w:right w:val="none" w:sz="0" w:space="0" w:color="auto"/>
          </w:divBdr>
        </w:div>
        <w:div w:id="906765699">
          <w:marLeft w:val="0"/>
          <w:marRight w:val="0"/>
          <w:marTop w:val="0"/>
          <w:marBottom w:val="0"/>
          <w:divBdr>
            <w:top w:val="none" w:sz="0" w:space="0" w:color="auto"/>
            <w:left w:val="none" w:sz="0" w:space="0" w:color="auto"/>
            <w:bottom w:val="none" w:sz="0" w:space="0" w:color="auto"/>
            <w:right w:val="none" w:sz="0" w:space="0" w:color="auto"/>
          </w:divBdr>
        </w:div>
        <w:div w:id="913928684">
          <w:marLeft w:val="0"/>
          <w:marRight w:val="0"/>
          <w:marTop w:val="0"/>
          <w:marBottom w:val="0"/>
          <w:divBdr>
            <w:top w:val="none" w:sz="0" w:space="0" w:color="auto"/>
            <w:left w:val="none" w:sz="0" w:space="0" w:color="auto"/>
            <w:bottom w:val="none" w:sz="0" w:space="0" w:color="auto"/>
            <w:right w:val="none" w:sz="0" w:space="0" w:color="auto"/>
          </w:divBdr>
        </w:div>
        <w:div w:id="952663502">
          <w:marLeft w:val="0"/>
          <w:marRight w:val="0"/>
          <w:marTop w:val="0"/>
          <w:marBottom w:val="0"/>
          <w:divBdr>
            <w:top w:val="none" w:sz="0" w:space="0" w:color="auto"/>
            <w:left w:val="none" w:sz="0" w:space="0" w:color="auto"/>
            <w:bottom w:val="none" w:sz="0" w:space="0" w:color="auto"/>
            <w:right w:val="none" w:sz="0" w:space="0" w:color="auto"/>
          </w:divBdr>
        </w:div>
        <w:div w:id="1002002595">
          <w:marLeft w:val="0"/>
          <w:marRight w:val="0"/>
          <w:marTop w:val="0"/>
          <w:marBottom w:val="0"/>
          <w:divBdr>
            <w:top w:val="none" w:sz="0" w:space="0" w:color="auto"/>
            <w:left w:val="none" w:sz="0" w:space="0" w:color="auto"/>
            <w:bottom w:val="none" w:sz="0" w:space="0" w:color="auto"/>
            <w:right w:val="none" w:sz="0" w:space="0" w:color="auto"/>
          </w:divBdr>
        </w:div>
        <w:div w:id="1006638074">
          <w:marLeft w:val="0"/>
          <w:marRight w:val="0"/>
          <w:marTop w:val="0"/>
          <w:marBottom w:val="0"/>
          <w:divBdr>
            <w:top w:val="none" w:sz="0" w:space="0" w:color="auto"/>
            <w:left w:val="none" w:sz="0" w:space="0" w:color="auto"/>
            <w:bottom w:val="none" w:sz="0" w:space="0" w:color="auto"/>
            <w:right w:val="none" w:sz="0" w:space="0" w:color="auto"/>
          </w:divBdr>
        </w:div>
        <w:div w:id="1024669054">
          <w:marLeft w:val="0"/>
          <w:marRight w:val="0"/>
          <w:marTop w:val="0"/>
          <w:marBottom w:val="0"/>
          <w:divBdr>
            <w:top w:val="none" w:sz="0" w:space="0" w:color="auto"/>
            <w:left w:val="none" w:sz="0" w:space="0" w:color="auto"/>
            <w:bottom w:val="none" w:sz="0" w:space="0" w:color="auto"/>
            <w:right w:val="none" w:sz="0" w:space="0" w:color="auto"/>
          </w:divBdr>
        </w:div>
        <w:div w:id="1073163663">
          <w:marLeft w:val="0"/>
          <w:marRight w:val="0"/>
          <w:marTop w:val="0"/>
          <w:marBottom w:val="0"/>
          <w:divBdr>
            <w:top w:val="none" w:sz="0" w:space="0" w:color="auto"/>
            <w:left w:val="none" w:sz="0" w:space="0" w:color="auto"/>
            <w:bottom w:val="none" w:sz="0" w:space="0" w:color="auto"/>
            <w:right w:val="none" w:sz="0" w:space="0" w:color="auto"/>
          </w:divBdr>
        </w:div>
        <w:div w:id="1115248306">
          <w:marLeft w:val="0"/>
          <w:marRight w:val="0"/>
          <w:marTop w:val="0"/>
          <w:marBottom w:val="0"/>
          <w:divBdr>
            <w:top w:val="none" w:sz="0" w:space="0" w:color="auto"/>
            <w:left w:val="none" w:sz="0" w:space="0" w:color="auto"/>
            <w:bottom w:val="none" w:sz="0" w:space="0" w:color="auto"/>
            <w:right w:val="none" w:sz="0" w:space="0" w:color="auto"/>
          </w:divBdr>
        </w:div>
        <w:div w:id="1131555242">
          <w:marLeft w:val="0"/>
          <w:marRight w:val="0"/>
          <w:marTop w:val="0"/>
          <w:marBottom w:val="0"/>
          <w:divBdr>
            <w:top w:val="none" w:sz="0" w:space="0" w:color="auto"/>
            <w:left w:val="none" w:sz="0" w:space="0" w:color="auto"/>
            <w:bottom w:val="none" w:sz="0" w:space="0" w:color="auto"/>
            <w:right w:val="none" w:sz="0" w:space="0" w:color="auto"/>
          </w:divBdr>
        </w:div>
        <w:div w:id="1267034191">
          <w:marLeft w:val="0"/>
          <w:marRight w:val="0"/>
          <w:marTop w:val="0"/>
          <w:marBottom w:val="0"/>
          <w:divBdr>
            <w:top w:val="none" w:sz="0" w:space="0" w:color="auto"/>
            <w:left w:val="none" w:sz="0" w:space="0" w:color="auto"/>
            <w:bottom w:val="none" w:sz="0" w:space="0" w:color="auto"/>
            <w:right w:val="none" w:sz="0" w:space="0" w:color="auto"/>
          </w:divBdr>
        </w:div>
        <w:div w:id="1291401695">
          <w:marLeft w:val="0"/>
          <w:marRight w:val="0"/>
          <w:marTop w:val="0"/>
          <w:marBottom w:val="0"/>
          <w:divBdr>
            <w:top w:val="none" w:sz="0" w:space="0" w:color="auto"/>
            <w:left w:val="none" w:sz="0" w:space="0" w:color="auto"/>
            <w:bottom w:val="none" w:sz="0" w:space="0" w:color="auto"/>
            <w:right w:val="none" w:sz="0" w:space="0" w:color="auto"/>
          </w:divBdr>
        </w:div>
        <w:div w:id="1300260041">
          <w:marLeft w:val="0"/>
          <w:marRight w:val="0"/>
          <w:marTop w:val="0"/>
          <w:marBottom w:val="0"/>
          <w:divBdr>
            <w:top w:val="none" w:sz="0" w:space="0" w:color="auto"/>
            <w:left w:val="none" w:sz="0" w:space="0" w:color="auto"/>
            <w:bottom w:val="none" w:sz="0" w:space="0" w:color="auto"/>
            <w:right w:val="none" w:sz="0" w:space="0" w:color="auto"/>
          </w:divBdr>
        </w:div>
        <w:div w:id="1303274335">
          <w:marLeft w:val="0"/>
          <w:marRight w:val="0"/>
          <w:marTop w:val="0"/>
          <w:marBottom w:val="0"/>
          <w:divBdr>
            <w:top w:val="none" w:sz="0" w:space="0" w:color="auto"/>
            <w:left w:val="none" w:sz="0" w:space="0" w:color="auto"/>
            <w:bottom w:val="none" w:sz="0" w:space="0" w:color="auto"/>
            <w:right w:val="none" w:sz="0" w:space="0" w:color="auto"/>
          </w:divBdr>
        </w:div>
        <w:div w:id="1353529156">
          <w:marLeft w:val="0"/>
          <w:marRight w:val="0"/>
          <w:marTop w:val="0"/>
          <w:marBottom w:val="0"/>
          <w:divBdr>
            <w:top w:val="none" w:sz="0" w:space="0" w:color="auto"/>
            <w:left w:val="none" w:sz="0" w:space="0" w:color="auto"/>
            <w:bottom w:val="none" w:sz="0" w:space="0" w:color="auto"/>
            <w:right w:val="none" w:sz="0" w:space="0" w:color="auto"/>
          </w:divBdr>
        </w:div>
        <w:div w:id="1360010461">
          <w:marLeft w:val="0"/>
          <w:marRight w:val="0"/>
          <w:marTop w:val="0"/>
          <w:marBottom w:val="0"/>
          <w:divBdr>
            <w:top w:val="none" w:sz="0" w:space="0" w:color="auto"/>
            <w:left w:val="none" w:sz="0" w:space="0" w:color="auto"/>
            <w:bottom w:val="none" w:sz="0" w:space="0" w:color="auto"/>
            <w:right w:val="none" w:sz="0" w:space="0" w:color="auto"/>
          </w:divBdr>
        </w:div>
        <w:div w:id="1364330520">
          <w:marLeft w:val="0"/>
          <w:marRight w:val="0"/>
          <w:marTop w:val="0"/>
          <w:marBottom w:val="0"/>
          <w:divBdr>
            <w:top w:val="none" w:sz="0" w:space="0" w:color="auto"/>
            <w:left w:val="none" w:sz="0" w:space="0" w:color="auto"/>
            <w:bottom w:val="none" w:sz="0" w:space="0" w:color="auto"/>
            <w:right w:val="none" w:sz="0" w:space="0" w:color="auto"/>
          </w:divBdr>
        </w:div>
        <w:div w:id="1368022255">
          <w:marLeft w:val="0"/>
          <w:marRight w:val="0"/>
          <w:marTop w:val="0"/>
          <w:marBottom w:val="0"/>
          <w:divBdr>
            <w:top w:val="none" w:sz="0" w:space="0" w:color="auto"/>
            <w:left w:val="none" w:sz="0" w:space="0" w:color="auto"/>
            <w:bottom w:val="none" w:sz="0" w:space="0" w:color="auto"/>
            <w:right w:val="none" w:sz="0" w:space="0" w:color="auto"/>
          </w:divBdr>
        </w:div>
        <w:div w:id="1372146170">
          <w:marLeft w:val="0"/>
          <w:marRight w:val="0"/>
          <w:marTop w:val="0"/>
          <w:marBottom w:val="0"/>
          <w:divBdr>
            <w:top w:val="none" w:sz="0" w:space="0" w:color="auto"/>
            <w:left w:val="none" w:sz="0" w:space="0" w:color="auto"/>
            <w:bottom w:val="none" w:sz="0" w:space="0" w:color="auto"/>
            <w:right w:val="none" w:sz="0" w:space="0" w:color="auto"/>
          </w:divBdr>
        </w:div>
        <w:div w:id="1387490747">
          <w:marLeft w:val="0"/>
          <w:marRight w:val="0"/>
          <w:marTop w:val="0"/>
          <w:marBottom w:val="0"/>
          <w:divBdr>
            <w:top w:val="none" w:sz="0" w:space="0" w:color="auto"/>
            <w:left w:val="none" w:sz="0" w:space="0" w:color="auto"/>
            <w:bottom w:val="none" w:sz="0" w:space="0" w:color="auto"/>
            <w:right w:val="none" w:sz="0" w:space="0" w:color="auto"/>
          </w:divBdr>
        </w:div>
        <w:div w:id="1423840206">
          <w:marLeft w:val="0"/>
          <w:marRight w:val="0"/>
          <w:marTop w:val="0"/>
          <w:marBottom w:val="0"/>
          <w:divBdr>
            <w:top w:val="none" w:sz="0" w:space="0" w:color="auto"/>
            <w:left w:val="none" w:sz="0" w:space="0" w:color="auto"/>
            <w:bottom w:val="none" w:sz="0" w:space="0" w:color="auto"/>
            <w:right w:val="none" w:sz="0" w:space="0" w:color="auto"/>
          </w:divBdr>
        </w:div>
        <w:div w:id="1427462485">
          <w:marLeft w:val="0"/>
          <w:marRight w:val="0"/>
          <w:marTop w:val="0"/>
          <w:marBottom w:val="0"/>
          <w:divBdr>
            <w:top w:val="none" w:sz="0" w:space="0" w:color="auto"/>
            <w:left w:val="none" w:sz="0" w:space="0" w:color="auto"/>
            <w:bottom w:val="none" w:sz="0" w:space="0" w:color="auto"/>
            <w:right w:val="none" w:sz="0" w:space="0" w:color="auto"/>
          </w:divBdr>
        </w:div>
        <w:div w:id="1429733768">
          <w:marLeft w:val="0"/>
          <w:marRight w:val="0"/>
          <w:marTop w:val="0"/>
          <w:marBottom w:val="0"/>
          <w:divBdr>
            <w:top w:val="none" w:sz="0" w:space="0" w:color="auto"/>
            <w:left w:val="none" w:sz="0" w:space="0" w:color="auto"/>
            <w:bottom w:val="none" w:sz="0" w:space="0" w:color="auto"/>
            <w:right w:val="none" w:sz="0" w:space="0" w:color="auto"/>
          </w:divBdr>
        </w:div>
        <w:div w:id="1431047422">
          <w:marLeft w:val="0"/>
          <w:marRight w:val="0"/>
          <w:marTop w:val="0"/>
          <w:marBottom w:val="0"/>
          <w:divBdr>
            <w:top w:val="none" w:sz="0" w:space="0" w:color="auto"/>
            <w:left w:val="none" w:sz="0" w:space="0" w:color="auto"/>
            <w:bottom w:val="none" w:sz="0" w:space="0" w:color="auto"/>
            <w:right w:val="none" w:sz="0" w:space="0" w:color="auto"/>
          </w:divBdr>
        </w:div>
        <w:div w:id="1466314636">
          <w:marLeft w:val="0"/>
          <w:marRight w:val="0"/>
          <w:marTop w:val="0"/>
          <w:marBottom w:val="0"/>
          <w:divBdr>
            <w:top w:val="none" w:sz="0" w:space="0" w:color="auto"/>
            <w:left w:val="none" w:sz="0" w:space="0" w:color="auto"/>
            <w:bottom w:val="none" w:sz="0" w:space="0" w:color="auto"/>
            <w:right w:val="none" w:sz="0" w:space="0" w:color="auto"/>
          </w:divBdr>
        </w:div>
        <w:div w:id="1492521283">
          <w:marLeft w:val="0"/>
          <w:marRight w:val="0"/>
          <w:marTop w:val="0"/>
          <w:marBottom w:val="0"/>
          <w:divBdr>
            <w:top w:val="none" w:sz="0" w:space="0" w:color="auto"/>
            <w:left w:val="none" w:sz="0" w:space="0" w:color="auto"/>
            <w:bottom w:val="none" w:sz="0" w:space="0" w:color="auto"/>
            <w:right w:val="none" w:sz="0" w:space="0" w:color="auto"/>
          </w:divBdr>
        </w:div>
        <w:div w:id="1545293132">
          <w:marLeft w:val="0"/>
          <w:marRight w:val="0"/>
          <w:marTop w:val="0"/>
          <w:marBottom w:val="0"/>
          <w:divBdr>
            <w:top w:val="none" w:sz="0" w:space="0" w:color="auto"/>
            <w:left w:val="none" w:sz="0" w:space="0" w:color="auto"/>
            <w:bottom w:val="none" w:sz="0" w:space="0" w:color="auto"/>
            <w:right w:val="none" w:sz="0" w:space="0" w:color="auto"/>
          </w:divBdr>
        </w:div>
        <w:div w:id="1555045525">
          <w:marLeft w:val="0"/>
          <w:marRight w:val="0"/>
          <w:marTop w:val="0"/>
          <w:marBottom w:val="0"/>
          <w:divBdr>
            <w:top w:val="none" w:sz="0" w:space="0" w:color="auto"/>
            <w:left w:val="none" w:sz="0" w:space="0" w:color="auto"/>
            <w:bottom w:val="none" w:sz="0" w:space="0" w:color="auto"/>
            <w:right w:val="none" w:sz="0" w:space="0" w:color="auto"/>
          </w:divBdr>
        </w:div>
        <w:div w:id="1568489604">
          <w:marLeft w:val="0"/>
          <w:marRight w:val="0"/>
          <w:marTop w:val="0"/>
          <w:marBottom w:val="0"/>
          <w:divBdr>
            <w:top w:val="none" w:sz="0" w:space="0" w:color="auto"/>
            <w:left w:val="none" w:sz="0" w:space="0" w:color="auto"/>
            <w:bottom w:val="none" w:sz="0" w:space="0" w:color="auto"/>
            <w:right w:val="none" w:sz="0" w:space="0" w:color="auto"/>
          </w:divBdr>
        </w:div>
        <w:div w:id="1568686425">
          <w:marLeft w:val="0"/>
          <w:marRight w:val="0"/>
          <w:marTop w:val="0"/>
          <w:marBottom w:val="0"/>
          <w:divBdr>
            <w:top w:val="none" w:sz="0" w:space="0" w:color="auto"/>
            <w:left w:val="none" w:sz="0" w:space="0" w:color="auto"/>
            <w:bottom w:val="none" w:sz="0" w:space="0" w:color="auto"/>
            <w:right w:val="none" w:sz="0" w:space="0" w:color="auto"/>
          </w:divBdr>
        </w:div>
        <w:div w:id="1660503712">
          <w:marLeft w:val="0"/>
          <w:marRight w:val="0"/>
          <w:marTop w:val="0"/>
          <w:marBottom w:val="0"/>
          <w:divBdr>
            <w:top w:val="none" w:sz="0" w:space="0" w:color="auto"/>
            <w:left w:val="none" w:sz="0" w:space="0" w:color="auto"/>
            <w:bottom w:val="none" w:sz="0" w:space="0" w:color="auto"/>
            <w:right w:val="none" w:sz="0" w:space="0" w:color="auto"/>
          </w:divBdr>
        </w:div>
        <w:div w:id="1693342726">
          <w:marLeft w:val="0"/>
          <w:marRight w:val="0"/>
          <w:marTop w:val="0"/>
          <w:marBottom w:val="0"/>
          <w:divBdr>
            <w:top w:val="none" w:sz="0" w:space="0" w:color="auto"/>
            <w:left w:val="none" w:sz="0" w:space="0" w:color="auto"/>
            <w:bottom w:val="none" w:sz="0" w:space="0" w:color="auto"/>
            <w:right w:val="none" w:sz="0" w:space="0" w:color="auto"/>
          </w:divBdr>
        </w:div>
        <w:div w:id="1696417418">
          <w:marLeft w:val="0"/>
          <w:marRight w:val="0"/>
          <w:marTop w:val="0"/>
          <w:marBottom w:val="0"/>
          <w:divBdr>
            <w:top w:val="none" w:sz="0" w:space="0" w:color="auto"/>
            <w:left w:val="none" w:sz="0" w:space="0" w:color="auto"/>
            <w:bottom w:val="none" w:sz="0" w:space="0" w:color="auto"/>
            <w:right w:val="none" w:sz="0" w:space="0" w:color="auto"/>
          </w:divBdr>
        </w:div>
        <w:div w:id="1705401894">
          <w:marLeft w:val="0"/>
          <w:marRight w:val="0"/>
          <w:marTop w:val="0"/>
          <w:marBottom w:val="0"/>
          <w:divBdr>
            <w:top w:val="none" w:sz="0" w:space="0" w:color="auto"/>
            <w:left w:val="none" w:sz="0" w:space="0" w:color="auto"/>
            <w:bottom w:val="none" w:sz="0" w:space="0" w:color="auto"/>
            <w:right w:val="none" w:sz="0" w:space="0" w:color="auto"/>
          </w:divBdr>
        </w:div>
        <w:div w:id="1715930034">
          <w:marLeft w:val="0"/>
          <w:marRight w:val="0"/>
          <w:marTop w:val="0"/>
          <w:marBottom w:val="0"/>
          <w:divBdr>
            <w:top w:val="none" w:sz="0" w:space="0" w:color="auto"/>
            <w:left w:val="none" w:sz="0" w:space="0" w:color="auto"/>
            <w:bottom w:val="none" w:sz="0" w:space="0" w:color="auto"/>
            <w:right w:val="none" w:sz="0" w:space="0" w:color="auto"/>
          </w:divBdr>
        </w:div>
        <w:div w:id="1741513329">
          <w:marLeft w:val="0"/>
          <w:marRight w:val="0"/>
          <w:marTop w:val="0"/>
          <w:marBottom w:val="0"/>
          <w:divBdr>
            <w:top w:val="none" w:sz="0" w:space="0" w:color="auto"/>
            <w:left w:val="none" w:sz="0" w:space="0" w:color="auto"/>
            <w:bottom w:val="none" w:sz="0" w:space="0" w:color="auto"/>
            <w:right w:val="none" w:sz="0" w:space="0" w:color="auto"/>
          </w:divBdr>
        </w:div>
        <w:div w:id="1755127038">
          <w:marLeft w:val="0"/>
          <w:marRight w:val="0"/>
          <w:marTop w:val="0"/>
          <w:marBottom w:val="0"/>
          <w:divBdr>
            <w:top w:val="none" w:sz="0" w:space="0" w:color="auto"/>
            <w:left w:val="none" w:sz="0" w:space="0" w:color="auto"/>
            <w:bottom w:val="none" w:sz="0" w:space="0" w:color="auto"/>
            <w:right w:val="none" w:sz="0" w:space="0" w:color="auto"/>
          </w:divBdr>
        </w:div>
        <w:div w:id="1778791057">
          <w:marLeft w:val="0"/>
          <w:marRight w:val="0"/>
          <w:marTop w:val="0"/>
          <w:marBottom w:val="0"/>
          <w:divBdr>
            <w:top w:val="none" w:sz="0" w:space="0" w:color="auto"/>
            <w:left w:val="none" w:sz="0" w:space="0" w:color="auto"/>
            <w:bottom w:val="none" w:sz="0" w:space="0" w:color="auto"/>
            <w:right w:val="none" w:sz="0" w:space="0" w:color="auto"/>
          </w:divBdr>
        </w:div>
        <w:div w:id="1791044293">
          <w:marLeft w:val="0"/>
          <w:marRight w:val="0"/>
          <w:marTop w:val="0"/>
          <w:marBottom w:val="0"/>
          <w:divBdr>
            <w:top w:val="none" w:sz="0" w:space="0" w:color="auto"/>
            <w:left w:val="none" w:sz="0" w:space="0" w:color="auto"/>
            <w:bottom w:val="none" w:sz="0" w:space="0" w:color="auto"/>
            <w:right w:val="none" w:sz="0" w:space="0" w:color="auto"/>
          </w:divBdr>
        </w:div>
        <w:div w:id="1801268541">
          <w:marLeft w:val="0"/>
          <w:marRight w:val="0"/>
          <w:marTop w:val="0"/>
          <w:marBottom w:val="0"/>
          <w:divBdr>
            <w:top w:val="none" w:sz="0" w:space="0" w:color="auto"/>
            <w:left w:val="none" w:sz="0" w:space="0" w:color="auto"/>
            <w:bottom w:val="none" w:sz="0" w:space="0" w:color="auto"/>
            <w:right w:val="none" w:sz="0" w:space="0" w:color="auto"/>
          </w:divBdr>
        </w:div>
        <w:div w:id="1843936637">
          <w:marLeft w:val="0"/>
          <w:marRight w:val="0"/>
          <w:marTop w:val="0"/>
          <w:marBottom w:val="0"/>
          <w:divBdr>
            <w:top w:val="none" w:sz="0" w:space="0" w:color="auto"/>
            <w:left w:val="none" w:sz="0" w:space="0" w:color="auto"/>
            <w:bottom w:val="none" w:sz="0" w:space="0" w:color="auto"/>
            <w:right w:val="none" w:sz="0" w:space="0" w:color="auto"/>
          </w:divBdr>
        </w:div>
        <w:div w:id="1858998772">
          <w:marLeft w:val="0"/>
          <w:marRight w:val="0"/>
          <w:marTop w:val="0"/>
          <w:marBottom w:val="0"/>
          <w:divBdr>
            <w:top w:val="none" w:sz="0" w:space="0" w:color="auto"/>
            <w:left w:val="none" w:sz="0" w:space="0" w:color="auto"/>
            <w:bottom w:val="none" w:sz="0" w:space="0" w:color="auto"/>
            <w:right w:val="none" w:sz="0" w:space="0" w:color="auto"/>
          </w:divBdr>
        </w:div>
        <w:div w:id="1873493989">
          <w:marLeft w:val="0"/>
          <w:marRight w:val="0"/>
          <w:marTop w:val="0"/>
          <w:marBottom w:val="0"/>
          <w:divBdr>
            <w:top w:val="none" w:sz="0" w:space="0" w:color="auto"/>
            <w:left w:val="none" w:sz="0" w:space="0" w:color="auto"/>
            <w:bottom w:val="none" w:sz="0" w:space="0" w:color="auto"/>
            <w:right w:val="none" w:sz="0" w:space="0" w:color="auto"/>
          </w:divBdr>
        </w:div>
        <w:div w:id="1880891445">
          <w:marLeft w:val="0"/>
          <w:marRight w:val="0"/>
          <w:marTop w:val="0"/>
          <w:marBottom w:val="0"/>
          <w:divBdr>
            <w:top w:val="none" w:sz="0" w:space="0" w:color="auto"/>
            <w:left w:val="none" w:sz="0" w:space="0" w:color="auto"/>
            <w:bottom w:val="none" w:sz="0" w:space="0" w:color="auto"/>
            <w:right w:val="none" w:sz="0" w:space="0" w:color="auto"/>
          </w:divBdr>
        </w:div>
        <w:div w:id="1884443487">
          <w:marLeft w:val="0"/>
          <w:marRight w:val="0"/>
          <w:marTop w:val="0"/>
          <w:marBottom w:val="0"/>
          <w:divBdr>
            <w:top w:val="none" w:sz="0" w:space="0" w:color="auto"/>
            <w:left w:val="none" w:sz="0" w:space="0" w:color="auto"/>
            <w:bottom w:val="none" w:sz="0" w:space="0" w:color="auto"/>
            <w:right w:val="none" w:sz="0" w:space="0" w:color="auto"/>
          </w:divBdr>
        </w:div>
        <w:div w:id="1943494806">
          <w:marLeft w:val="0"/>
          <w:marRight w:val="0"/>
          <w:marTop w:val="0"/>
          <w:marBottom w:val="0"/>
          <w:divBdr>
            <w:top w:val="none" w:sz="0" w:space="0" w:color="auto"/>
            <w:left w:val="none" w:sz="0" w:space="0" w:color="auto"/>
            <w:bottom w:val="none" w:sz="0" w:space="0" w:color="auto"/>
            <w:right w:val="none" w:sz="0" w:space="0" w:color="auto"/>
          </w:divBdr>
        </w:div>
        <w:div w:id="1977296827">
          <w:marLeft w:val="0"/>
          <w:marRight w:val="0"/>
          <w:marTop w:val="0"/>
          <w:marBottom w:val="0"/>
          <w:divBdr>
            <w:top w:val="none" w:sz="0" w:space="0" w:color="auto"/>
            <w:left w:val="none" w:sz="0" w:space="0" w:color="auto"/>
            <w:bottom w:val="none" w:sz="0" w:space="0" w:color="auto"/>
            <w:right w:val="none" w:sz="0" w:space="0" w:color="auto"/>
          </w:divBdr>
        </w:div>
        <w:div w:id="1992444503">
          <w:marLeft w:val="0"/>
          <w:marRight w:val="0"/>
          <w:marTop w:val="0"/>
          <w:marBottom w:val="0"/>
          <w:divBdr>
            <w:top w:val="none" w:sz="0" w:space="0" w:color="auto"/>
            <w:left w:val="none" w:sz="0" w:space="0" w:color="auto"/>
            <w:bottom w:val="none" w:sz="0" w:space="0" w:color="auto"/>
            <w:right w:val="none" w:sz="0" w:space="0" w:color="auto"/>
          </w:divBdr>
        </w:div>
        <w:div w:id="1993365667">
          <w:marLeft w:val="0"/>
          <w:marRight w:val="0"/>
          <w:marTop w:val="0"/>
          <w:marBottom w:val="0"/>
          <w:divBdr>
            <w:top w:val="none" w:sz="0" w:space="0" w:color="auto"/>
            <w:left w:val="none" w:sz="0" w:space="0" w:color="auto"/>
            <w:bottom w:val="none" w:sz="0" w:space="0" w:color="auto"/>
            <w:right w:val="none" w:sz="0" w:space="0" w:color="auto"/>
          </w:divBdr>
        </w:div>
        <w:div w:id="2019188556">
          <w:marLeft w:val="0"/>
          <w:marRight w:val="0"/>
          <w:marTop w:val="0"/>
          <w:marBottom w:val="0"/>
          <w:divBdr>
            <w:top w:val="none" w:sz="0" w:space="0" w:color="auto"/>
            <w:left w:val="none" w:sz="0" w:space="0" w:color="auto"/>
            <w:bottom w:val="none" w:sz="0" w:space="0" w:color="auto"/>
            <w:right w:val="none" w:sz="0" w:space="0" w:color="auto"/>
          </w:divBdr>
        </w:div>
        <w:div w:id="2049715060">
          <w:marLeft w:val="0"/>
          <w:marRight w:val="0"/>
          <w:marTop w:val="0"/>
          <w:marBottom w:val="0"/>
          <w:divBdr>
            <w:top w:val="none" w:sz="0" w:space="0" w:color="auto"/>
            <w:left w:val="none" w:sz="0" w:space="0" w:color="auto"/>
            <w:bottom w:val="none" w:sz="0" w:space="0" w:color="auto"/>
            <w:right w:val="none" w:sz="0" w:space="0" w:color="auto"/>
          </w:divBdr>
        </w:div>
        <w:div w:id="2050298871">
          <w:marLeft w:val="0"/>
          <w:marRight w:val="0"/>
          <w:marTop w:val="0"/>
          <w:marBottom w:val="0"/>
          <w:divBdr>
            <w:top w:val="none" w:sz="0" w:space="0" w:color="auto"/>
            <w:left w:val="none" w:sz="0" w:space="0" w:color="auto"/>
            <w:bottom w:val="none" w:sz="0" w:space="0" w:color="auto"/>
            <w:right w:val="none" w:sz="0" w:space="0" w:color="auto"/>
          </w:divBdr>
        </w:div>
        <w:div w:id="2050565538">
          <w:marLeft w:val="0"/>
          <w:marRight w:val="0"/>
          <w:marTop w:val="0"/>
          <w:marBottom w:val="0"/>
          <w:divBdr>
            <w:top w:val="none" w:sz="0" w:space="0" w:color="auto"/>
            <w:left w:val="none" w:sz="0" w:space="0" w:color="auto"/>
            <w:bottom w:val="none" w:sz="0" w:space="0" w:color="auto"/>
            <w:right w:val="none" w:sz="0" w:space="0" w:color="auto"/>
          </w:divBdr>
        </w:div>
        <w:div w:id="2051610468">
          <w:marLeft w:val="0"/>
          <w:marRight w:val="0"/>
          <w:marTop w:val="0"/>
          <w:marBottom w:val="0"/>
          <w:divBdr>
            <w:top w:val="none" w:sz="0" w:space="0" w:color="auto"/>
            <w:left w:val="none" w:sz="0" w:space="0" w:color="auto"/>
            <w:bottom w:val="none" w:sz="0" w:space="0" w:color="auto"/>
            <w:right w:val="none" w:sz="0" w:space="0" w:color="auto"/>
          </w:divBdr>
        </w:div>
        <w:div w:id="2062510077">
          <w:marLeft w:val="0"/>
          <w:marRight w:val="0"/>
          <w:marTop w:val="0"/>
          <w:marBottom w:val="0"/>
          <w:divBdr>
            <w:top w:val="none" w:sz="0" w:space="0" w:color="auto"/>
            <w:left w:val="none" w:sz="0" w:space="0" w:color="auto"/>
            <w:bottom w:val="none" w:sz="0" w:space="0" w:color="auto"/>
            <w:right w:val="none" w:sz="0" w:space="0" w:color="auto"/>
          </w:divBdr>
        </w:div>
        <w:div w:id="2104564528">
          <w:marLeft w:val="0"/>
          <w:marRight w:val="0"/>
          <w:marTop w:val="0"/>
          <w:marBottom w:val="0"/>
          <w:divBdr>
            <w:top w:val="none" w:sz="0" w:space="0" w:color="auto"/>
            <w:left w:val="none" w:sz="0" w:space="0" w:color="auto"/>
            <w:bottom w:val="none" w:sz="0" w:space="0" w:color="auto"/>
            <w:right w:val="none" w:sz="0" w:space="0" w:color="auto"/>
          </w:divBdr>
        </w:div>
        <w:div w:id="2105570572">
          <w:marLeft w:val="0"/>
          <w:marRight w:val="0"/>
          <w:marTop w:val="0"/>
          <w:marBottom w:val="0"/>
          <w:divBdr>
            <w:top w:val="none" w:sz="0" w:space="0" w:color="auto"/>
            <w:left w:val="none" w:sz="0" w:space="0" w:color="auto"/>
            <w:bottom w:val="none" w:sz="0" w:space="0" w:color="auto"/>
            <w:right w:val="none" w:sz="0" w:space="0" w:color="auto"/>
          </w:divBdr>
        </w:div>
        <w:div w:id="2115439564">
          <w:marLeft w:val="0"/>
          <w:marRight w:val="0"/>
          <w:marTop w:val="0"/>
          <w:marBottom w:val="0"/>
          <w:divBdr>
            <w:top w:val="none" w:sz="0" w:space="0" w:color="auto"/>
            <w:left w:val="none" w:sz="0" w:space="0" w:color="auto"/>
            <w:bottom w:val="none" w:sz="0" w:space="0" w:color="auto"/>
            <w:right w:val="none" w:sz="0" w:space="0" w:color="auto"/>
          </w:divBdr>
        </w:div>
      </w:divsChild>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49460094">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3003751">
      <w:bodyDiv w:val="1"/>
      <w:marLeft w:val="0"/>
      <w:marRight w:val="0"/>
      <w:marTop w:val="0"/>
      <w:marBottom w:val="0"/>
      <w:divBdr>
        <w:top w:val="none" w:sz="0" w:space="0" w:color="auto"/>
        <w:left w:val="none" w:sz="0" w:space="0" w:color="auto"/>
        <w:bottom w:val="none" w:sz="0" w:space="0" w:color="auto"/>
        <w:right w:val="none" w:sz="0" w:space="0" w:color="auto"/>
      </w:divBdr>
    </w:div>
    <w:div w:id="553464543">
      <w:bodyDiv w:val="1"/>
      <w:marLeft w:val="0"/>
      <w:marRight w:val="0"/>
      <w:marTop w:val="0"/>
      <w:marBottom w:val="0"/>
      <w:divBdr>
        <w:top w:val="none" w:sz="0" w:space="0" w:color="auto"/>
        <w:left w:val="none" w:sz="0" w:space="0" w:color="auto"/>
        <w:bottom w:val="none" w:sz="0" w:space="0" w:color="auto"/>
        <w:right w:val="none" w:sz="0" w:space="0" w:color="auto"/>
      </w:divBdr>
    </w:div>
    <w:div w:id="577901924">
      <w:bodyDiv w:val="1"/>
      <w:marLeft w:val="0"/>
      <w:marRight w:val="0"/>
      <w:marTop w:val="0"/>
      <w:marBottom w:val="0"/>
      <w:divBdr>
        <w:top w:val="none" w:sz="0" w:space="0" w:color="auto"/>
        <w:left w:val="none" w:sz="0" w:space="0" w:color="auto"/>
        <w:bottom w:val="none" w:sz="0" w:space="0" w:color="auto"/>
        <w:right w:val="none" w:sz="0" w:space="0" w:color="auto"/>
      </w:divBdr>
    </w:div>
    <w:div w:id="585307722">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7951845">
      <w:bodyDiv w:val="1"/>
      <w:marLeft w:val="0"/>
      <w:marRight w:val="0"/>
      <w:marTop w:val="0"/>
      <w:marBottom w:val="0"/>
      <w:divBdr>
        <w:top w:val="none" w:sz="0" w:space="0" w:color="auto"/>
        <w:left w:val="none" w:sz="0" w:space="0" w:color="auto"/>
        <w:bottom w:val="none" w:sz="0" w:space="0" w:color="auto"/>
        <w:right w:val="none" w:sz="0" w:space="0" w:color="auto"/>
      </w:divBdr>
    </w:div>
    <w:div w:id="600527801">
      <w:bodyDiv w:val="1"/>
      <w:marLeft w:val="0"/>
      <w:marRight w:val="0"/>
      <w:marTop w:val="0"/>
      <w:marBottom w:val="0"/>
      <w:divBdr>
        <w:top w:val="none" w:sz="0" w:space="0" w:color="auto"/>
        <w:left w:val="none" w:sz="0" w:space="0" w:color="auto"/>
        <w:bottom w:val="none" w:sz="0" w:space="0" w:color="auto"/>
        <w:right w:val="none" w:sz="0" w:space="0" w:color="auto"/>
      </w:divBdr>
    </w:div>
    <w:div w:id="6172195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29634339">
      <w:bodyDiv w:val="1"/>
      <w:marLeft w:val="0"/>
      <w:marRight w:val="0"/>
      <w:marTop w:val="0"/>
      <w:marBottom w:val="0"/>
      <w:divBdr>
        <w:top w:val="none" w:sz="0" w:space="0" w:color="auto"/>
        <w:left w:val="none" w:sz="0" w:space="0" w:color="auto"/>
        <w:bottom w:val="none" w:sz="0" w:space="0" w:color="auto"/>
        <w:right w:val="none" w:sz="0" w:space="0" w:color="auto"/>
      </w:divBdr>
    </w:div>
    <w:div w:id="634601665">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0040009">
      <w:bodyDiv w:val="1"/>
      <w:marLeft w:val="0"/>
      <w:marRight w:val="0"/>
      <w:marTop w:val="0"/>
      <w:marBottom w:val="0"/>
      <w:divBdr>
        <w:top w:val="none" w:sz="0" w:space="0" w:color="auto"/>
        <w:left w:val="none" w:sz="0" w:space="0" w:color="auto"/>
        <w:bottom w:val="none" w:sz="0" w:space="0" w:color="auto"/>
        <w:right w:val="none" w:sz="0" w:space="0" w:color="auto"/>
      </w:divBdr>
    </w:div>
    <w:div w:id="644316514">
      <w:bodyDiv w:val="1"/>
      <w:marLeft w:val="0"/>
      <w:marRight w:val="0"/>
      <w:marTop w:val="0"/>
      <w:marBottom w:val="0"/>
      <w:divBdr>
        <w:top w:val="none" w:sz="0" w:space="0" w:color="auto"/>
        <w:left w:val="none" w:sz="0" w:space="0" w:color="auto"/>
        <w:bottom w:val="none" w:sz="0" w:space="0" w:color="auto"/>
        <w:right w:val="none" w:sz="0" w:space="0" w:color="auto"/>
      </w:divBdr>
    </w:div>
    <w:div w:id="647326285">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6416771">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84084097">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645311761">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255090355">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1580407016">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2856581">
      <w:bodyDiv w:val="1"/>
      <w:marLeft w:val="0"/>
      <w:marRight w:val="0"/>
      <w:marTop w:val="0"/>
      <w:marBottom w:val="0"/>
      <w:divBdr>
        <w:top w:val="none" w:sz="0" w:space="0" w:color="auto"/>
        <w:left w:val="none" w:sz="0" w:space="0" w:color="auto"/>
        <w:bottom w:val="none" w:sz="0" w:space="0" w:color="auto"/>
        <w:right w:val="none" w:sz="0" w:space="0" w:color="auto"/>
      </w:divBdr>
    </w:div>
    <w:div w:id="663824370">
      <w:bodyDiv w:val="1"/>
      <w:marLeft w:val="0"/>
      <w:marRight w:val="0"/>
      <w:marTop w:val="0"/>
      <w:marBottom w:val="0"/>
      <w:divBdr>
        <w:top w:val="none" w:sz="0" w:space="0" w:color="auto"/>
        <w:left w:val="none" w:sz="0" w:space="0" w:color="auto"/>
        <w:bottom w:val="none" w:sz="0" w:space="0" w:color="auto"/>
        <w:right w:val="none" w:sz="0" w:space="0" w:color="auto"/>
      </w:divBdr>
    </w:div>
    <w:div w:id="665980188">
      <w:bodyDiv w:val="1"/>
      <w:marLeft w:val="0"/>
      <w:marRight w:val="0"/>
      <w:marTop w:val="0"/>
      <w:marBottom w:val="0"/>
      <w:divBdr>
        <w:top w:val="none" w:sz="0" w:space="0" w:color="auto"/>
        <w:left w:val="none" w:sz="0" w:space="0" w:color="auto"/>
        <w:bottom w:val="none" w:sz="0" w:space="0" w:color="auto"/>
        <w:right w:val="none" w:sz="0" w:space="0" w:color="auto"/>
      </w:divBdr>
    </w:div>
    <w:div w:id="68944834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3800469">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4814043">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40861656">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895897704">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0832893">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469060575">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2001497231">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819543813">
      <w:bodyDiv w:val="1"/>
      <w:marLeft w:val="0"/>
      <w:marRight w:val="0"/>
      <w:marTop w:val="0"/>
      <w:marBottom w:val="0"/>
      <w:divBdr>
        <w:top w:val="none" w:sz="0" w:space="0" w:color="auto"/>
        <w:left w:val="none" w:sz="0" w:space="0" w:color="auto"/>
        <w:bottom w:val="none" w:sz="0" w:space="0" w:color="auto"/>
        <w:right w:val="none" w:sz="0" w:space="0" w:color="auto"/>
      </w:divBdr>
      <w:divsChild>
        <w:div w:id="198788222">
          <w:marLeft w:val="0"/>
          <w:marRight w:val="0"/>
          <w:marTop w:val="0"/>
          <w:marBottom w:val="0"/>
          <w:divBdr>
            <w:top w:val="none" w:sz="0" w:space="0" w:color="auto"/>
            <w:left w:val="none" w:sz="0" w:space="0" w:color="auto"/>
            <w:bottom w:val="none" w:sz="0" w:space="0" w:color="auto"/>
            <w:right w:val="none" w:sz="0" w:space="0" w:color="auto"/>
          </w:divBdr>
          <w:divsChild>
            <w:div w:id="1612205101">
              <w:marLeft w:val="0"/>
              <w:marRight w:val="0"/>
              <w:marTop w:val="0"/>
              <w:marBottom w:val="0"/>
              <w:divBdr>
                <w:top w:val="none" w:sz="0" w:space="0" w:color="auto"/>
                <w:left w:val="none" w:sz="0" w:space="0" w:color="auto"/>
                <w:bottom w:val="none" w:sz="0" w:space="0" w:color="auto"/>
                <w:right w:val="none" w:sz="0" w:space="0" w:color="auto"/>
              </w:divBdr>
              <w:divsChild>
                <w:div w:id="501286968">
                  <w:marLeft w:val="0"/>
                  <w:marRight w:val="0"/>
                  <w:marTop w:val="0"/>
                  <w:marBottom w:val="0"/>
                  <w:divBdr>
                    <w:top w:val="none" w:sz="0" w:space="0" w:color="auto"/>
                    <w:left w:val="none" w:sz="0" w:space="0" w:color="auto"/>
                    <w:bottom w:val="none" w:sz="0" w:space="0" w:color="auto"/>
                    <w:right w:val="none" w:sz="0" w:space="0" w:color="auto"/>
                  </w:divBdr>
                  <w:divsChild>
                    <w:div w:id="581725032">
                      <w:marLeft w:val="0"/>
                      <w:marRight w:val="0"/>
                      <w:marTop w:val="0"/>
                      <w:marBottom w:val="0"/>
                      <w:divBdr>
                        <w:top w:val="none" w:sz="0" w:space="0" w:color="auto"/>
                        <w:left w:val="none" w:sz="0" w:space="0" w:color="auto"/>
                        <w:bottom w:val="none" w:sz="0" w:space="0" w:color="auto"/>
                        <w:right w:val="none" w:sz="0" w:space="0" w:color="auto"/>
                      </w:divBdr>
                      <w:divsChild>
                        <w:div w:id="1614483037">
                          <w:marLeft w:val="0"/>
                          <w:marRight w:val="0"/>
                          <w:marTop w:val="0"/>
                          <w:marBottom w:val="0"/>
                          <w:divBdr>
                            <w:top w:val="none" w:sz="0" w:space="0" w:color="auto"/>
                            <w:left w:val="none" w:sz="0" w:space="0" w:color="auto"/>
                            <w:bottom w:val="none" w:sz="0" w:space="0" w:color="auto"/>
                            <w:right w:val="none" w:sz="0" w:space="0" w:color="auto"/>
                          </w:divBdr>
                          <w:divsChild>
                            <w:div w:id="1073433648">
                              <w:marLeft w:val="0"/>
                              <w:marRight w:val="0"/>
                              <w:marTop w:val="0"/>
                              <w:marBottom w:val="0"/>
                              <w:divBdr>
                                <w:top w:val="none" w:sz="0" w:space="0" w:color="auto"/>
                                <w:left w:val="none" w:sz="0" w:space="0" w:color="auto"/>
                                <w:bottom w:val="none" w:sz="0" w:space="0" w:color="auto"/>
                                <w:right w:val="none" w:sz="0" w:space="0" w:color="auto"/>
                              </w:divBdr>
                              <w:divsChild>
                                <w:div w:id="4794366">
                                  <w:marLeft w:val="0"/>
                                  <w:marRight w:val="0"/>
                                  <w:marTop w:val="0"/>
                                  <w:marBottom w:val="0"/>
                                  <w:divBdr>
                                    <w:top w:val="none" w:sz="0" w:space="0" w:color="auto"/>
                                    <w:left w:val="none" w:sz="0" w:space="0" w:color="auto"/>
                                    <w:bottom w:val="none" w:sz="0" w:space="0" w:color="auto"/>
                                    <w:right w:val="none" w:sz="0" w:space="0" w:color="auto"/>
                                  </w:divBdr>
                                  <w:divsChild>
                                    <w:div w:id="62377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864177106">
      <w:bodyDiv w:val="1"/>
      <w:marLeft w:val="0"/>
      <w:marRight w:val="0"/>
      <w:marTop w:val="0"/>
      <w:marBottom w:val="0"/>
      <w:divBdr>
        <w:top w:val="none" w:sz="0" w:space="0" w:color="auto"/>
        <w:left w:val="none" w:sz="0" w:space="0" w:color="auto"/>
        <w:bottom w:val="none" w:sz="0" w:space="0" w:color="auto"/>
        <w:right w:val="none" w:sz="0" w:space="0" w:color="auto"/>
      </w:divBdr>
    </w:div>
    <w:div w:id="873468426">
      <w:bodyDiv w:val="1"/>
      <w:marLeft w:val="0"/>
      <w:marRight w:val="0"/>
      <w:marTop w:val="0"/>
      <w:marBottom w:val="0"/>
      <w:divBdr>
        <w:top w:val="none" w:sz="0" w:space="0" w:color="auto"/>
        <w:left w:val="none" w:sz="0" w:space="0" w:color="auto"/>
        <w:bottom w:val="none" w:sz="0" w:space="0" w:color="auto"/>
        <w:right w:val="none" w:sz="0" w:space="0" w:color="auto"/>
      </w:divBdr>
      <w:divsChild>
        <w:div w:id="282075461">
          <w:blockQuote w:val="1"/>
          <w:marLeft w:val="720"/>
          <w:marRight w:val="720"/>
          <w:marTop w:val="100"/>
          <w:marBottom w:val="100"/>
          <w:divBdr>
            <w:top w:val="none" w:sz="0" w:space="0" w:color="auto"/>
            <w:left w:val="none" w:sz="0" w:space="0" w:color="auto"/>
            <w:bottom w:val="none" w:sz="0" w:space="0" w:color="auto"/>
            <w:right w:val="none" w:sz="0" w:space="0" w:color="auto"/>
          </w:divBdr>
        </w:div>
        <w:div w:id="410851075">
          <w:blockQuote w:val="1"/>
          <w:marLeft w:val="720"/>
          <w:marRight w:val="720"/>
          <w:marTop w:val="100"/>
          <w:marBottom w:val="100"/>
          <w:divBdr>
            <w:top w:val="none" w:sz="0" w:space="0" w:color="auto"/>
            <w:left w:val="none" w:sz="0" w:space="0" w:color="auto"/>
            <w:bottom w:val="none" w:sz="0" w:space="0" w:color="auto"/>
            <w:right w:val="none" w:sz="0" w:space="0" w:color="auto"/>
          </w:divBdr>
        </w:div>
        <w:div w:id="1944798900">
          <w:blockQuote w:val="1"/>
          <w:marLeft w:val="720"/>
          <w:marRight w:val="720"/>
          <w:marTop w:val="100"/>
          <w:marBottom w:val="100"/>
          <w:divBdr>
            <w:top w:val="none" w:sz="0" w:space="0" w:color="auto"/>
            <w:left w:val="none" w:sz="0" w:space="0" w:color="auto"/>
            <w:bottom w:val="none" w:sz="0" w:space="0" w:color="auto"/>
            <w:right w:val="none" w:sz="0" w:space="0" w:color="auto"/>
          </w:divBdr>
        </w:div>
        <w:div w:id="871235990">
          <w:blockQuote w:val="1"/>
          <w:marLeft w:val="720"/>
          <w:marRight w:val="720"/>
          <w:marTop w:val="100"/>
          <w:marBottom w:val="100"/>
          <w:divBdr>
            <w:top w:val="none" w:sz="0" w:space="0" w:color="auto"/>
            <w:left w:val="none" w:sz="0" w:space="0" w:color="auto"/>
            <w:bottom w:val="none" w:sz="0" w:space="0" w:color="auto"/>
            <w:right w:val="none" w:sz="0" w:space="0" w:color="auto"/>
          </w:divBdr>
        </w:div>
        <w:div w:id="885439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82132809">
      <w:bodyDiv w:val="1"/>
      <w:marLeft w:val="0"/>
      <w:marRight w:val="0"/>
      <w:marTop w:val="0"/>
      <w:marBottom w:val="0"/>
      <w:divBdr>
        <w:top w:val="none" w:sz="0" w:space="0" w:color="auto"/>
        <w:left w:val="none" w:sz="0" w:space="0" w:color="auto"/>
        <w:bottom w:val="none" w:sz="0" w:space="0" w:color="auto"/>
        <w:right w:val="none" w:sz="0" w:space="0" w:color="auto"/>
      </w:divBdr>
    </w:div>
    <w:div w:id="916012297">
      <w:bodyDiv w:val="1"/>
      <w:marLeft w:val="0"/>
      <w:marRight w:val="0"/>
      <w:marTop w:val="0"/>
      <w:marBottom w:val="0"/>
      <w:divBdr>
        <w:top w:val="none" w:sz="0" w:space="0" w:color="auto"/>
        <w:left w:val="none" w:sz="0" w:space="0" w:color="auto"/>
        <w:bottom w:val="none" w:sz="0" w:space="0" w:color="auto"/>
        <w:right w:val="none" w:sz="0" w:space="0" w:color="auto"/>
      </w:divBdr>
    </w:div>
    <w:div w:id="918826476">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8078931">
      <w:bodyDiv w:val="1"/>
      <w:marLeft w:val="0"/>
      <w:marRight w:val="0"/>
      <w:marTop w:val="0"/>
      <w:marBottom w:val="0"/>
      <w:divBdr>
        <w:top w:val="none" w:sz="0" w:space="0" w:color="auto"/>
        <w:left w:val="none" w:sz="0" w:space="0" w:color="auto"/>
        <w:bottom w:val="none" w:sz="0" w:space="0" w:color="auto"/>
        <w:right w:val="none" w:sz="0" w:space="0" w:color="auto"/>
      </w:divBdr>
    </w:div>
    <w:div w:id="934050519">
      <w:bodyDiv w:val="1"/>
      <w:marLeft w:val="0"/>
      <w:marRight w:val="0"/>
      <w:marTop w:val="0"/>
      <w:marBottom w:val="0"/>
      <w:divBdr>
        <w:top w:val="none" w:sz="0" w:space="0" w:color="auto"/>
        <w:left w:val="none" w:sz="0" w:space="0" w:color="auto"/>
        <w:bottom w:val="none" w:sz="0" w:space="0" w:color="auto"/>
        <w:right w:val="none" w:sz="0" w:space="0" w:color="auto"/>
      </w:divBdr>
      <w:divsChild>
        <w:div w:id="5338812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5133938">
      <w:bodyDiv w:val="1"/>
      <w:marLeft w:val="0"/>
      <w:marRight w:val="0"/>
      <w:marTop w:val="0"/>
      <w:marBottom w:val="0"/>
      <w:divBdr>
        <w:top w:val="none" w:sz="0" w:space="0" w:color="auto"/>
        <w:left w:val="none" w:sz="0" w:space="0" w:color="auto"/>
        <w:bottom w:val="none" w:sz="0" w:space="0" w:color="auto"/>
        <w:right w:val="none" w:sz="0" w:space="0" w:color="auto"/>
      </w:divBdr>
      <w:divsChild>
        <w:div w:id="1417362334">
          <w:marLeft w:val="0"/>
          <w:marRight w:val="0"/>
          <w:marTop w:val="0"/>
          <w:marBottom w:val="0"/>
          <w:divBdr>
            <w:top w:val="none" w:sz="0" w:space="0" w:color="auto"/>
            <w:left w:val="none" w:sz="0" w:space="0" w:color="auto"/>
            <w:bottom w:val="none" w:sz="0" w:space="0" w:color="auto"/>
            <w:right w:val="none" w:sz="0" w:space="0" w:color="auto"/>
          </w:divBdr>
          <w:divsChild>
            <w:div w:id="427190298">
              <w:marLeft w:val="0"/>
              <w:marRight w:val="0"/>
              <w:marTop w:val="0"/>
              <w:marBottom w:val="0"/>
              <w:divBdr>
                <w:top w:val="none" w:sz="0" w:space="0" w:color="auto"/>
                <w:left w:val="none" w:sz="0" w:space="0" w:color="auto"/>
                <w:bottom w:val="none" w:sz="0" w:space="0" w:color="auto"/>
                <w:right w:val="none" w:sz="0" w:space="0" w:color="auto"/>
              </w:divBdr>
              <w:divsChild>
                <w:div w:id="19205682">
                  <w:marLeft w:val="0"/>
                  <w:marRight w:val="0"/>
                  <w:marTop w:val="0"/>
                  <w:marBottom w:val="0"/>
                  <w:divBdr>
                    <w:top w:val="none" w:sz="0" w:space="0" w:color="auto"/>
                    <w:left w:val="none" w:sz="0" w:space="0" w:color="auto"/>
                    <w:bottom w:val="none" w:sz="0" w:space="0" w:color="auto"/>
                    <w:right w:val="none" w:sz="0" w:space="0" w:color="auto"/>
                  </w:divBdr>
                  <w:divsChild>
                    <w:div w:id="977228148">
                      <w:marLeft w:val="0"/>
                      <w:marRight w:val="0"/>
                      <w:marTop w:val="0"/>
                      <w:marBottom w:val="0"/>
                      <w:divBdr>
                        <w:top w:val="none" w:sz="0" w:space="0" w:color="auto"/>
                        <w:left w:val="none" w:sz="0" w:space="0" w:color="auto"/>
                        <w:bottom w:val="none" w:sz="0" w:space="0" w:color="auto"/>
                        <w:right w:val="none" w:sz="0" w:space="0" w:color="auto"/>
                      </w:divBdr>
                      <w:divsChild>
                        <w:div w:id="1969434929">
                          <w:marLeft w:val="0"/>
                          <w:marRight w:val="0"/>
                          <w:marTop w:val="0"/>
                          <w:marBottom w:val="0"/>
                          <w:divBdr>
                            <w:top w:val="none" w:sz="0" w:space="0" w:color="auto"/>
                            <w:left w:val="none" w:sz="0" w:space="0" w:color="auto"/>
                            <w:bottom w:val="none" w:sz="0" w:space="0" w:color="auto"/>
                            <w:right w:val="none" w:sz="0" w:space="0" w:color="auto"/>
                          </w:divBdr>
                          <w:divsChild>
                            <w:div w:id="1491214425">
                              <w:marLeft w:val="0"/>
                              <w:marRight w:val="0"/>
                              <w:marTop w:val="0"/>
                              <w:marBottom w:val="0"/>
                              <w:divBdr>
                                <w:top w:val="none" w:sz="0" w:space="0" w:color="auto"/>
                                <w:left w:val="none" w:sz="0" w:space="0" w:color="auto"/>
                                <w:bottom w:val="none" w:sz="0" w:space="0" w:color="auto"/>
                                <w:right w:val="none" w:sz="0" w:space="0" w:color="auto"/>
                              </w:divBdr>
                              <w:divsChild>
                                <w:div w:id="961766346">
                                  <w:marLeft w:val="0"/>
                                  <w:marRight w:val="0"/>
                                  <w:marTop w:val="0"/>
                                  <w:marBottom w:val="0"/>
                                  <w:divBdr>
                                    <w:top w:val="none" w:sz="0" w:space="0" w:color="auto"/>
                                    <w:left w:val="none" w:sz="0" w:space="0" w:color="auto"/>
                                    <w:bottom w:val="none" w:sz="0" w:space="0" w:color="auto"/>
                                    <w:right w:val="none" w:sz="0" w:space="0" w:color="auto"/>
                                  </w:divBdr>
                                  <w:divsChild>
                                    <w:div w:id="75061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57062408">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2043360027">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sChild>
    </w:div>
    <w:div w:id="977611376">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915688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9823718">
      <w:bodyDiv w:val="1"/>
      <w:marLeft w:val="0"/>
      <w:marRight w:val="0"/>
      <w:marTop w:val="0"/>
      <w:marBottom w:val="0"/>
      <w:divBdr>
        <w:top w:val="none" w:sz="0" w:space="0" w:color="auto"/>
        <w:left w:val="none" w:sz="0" w:space="0" w:color="auto"/>
        <w:bottom w:val="none" w:sz="0" w:space="0" w:color="auto"/>
        <w:right w:val="none" w:sz="0" w:space="0" w:color="auto"/>
      </w:divBdr>
      <w:divsChild>
        <w:div w:id="1141387092">
          <w:marLeft w:val="0"/>
          <w:marRight w:val="0"/>
          <w:marTop w:val="0"/>
          <w:marBottom w:val="0"/>
          <w:divBdr>
            <w:top w:val="none" w:sz="0" w:space="0" w:color="auto"/>
            <w:left w:val="none" w:sz="0" w:space="0" w:color="auto"/>
            <w:bottom w:val="none" w:sz="0" w:space="0" w:color="auto"/>
            <w:right w:val="none" w:sz="0" w:space="0" w:color="auto"/>
          </w:divBdr>
          <w:divsChild>
            <w:div w:id="36398255">
              <w:marLeft w:val="0"/>
              <w:marRight w:val="0"/>
              <w:marTop w:val="0"/>
              <w:marBottom w:val="0"/>
              <w:divBdr>
                <w:top w:val="none" w:sz="0" w:space="0" w:color="auto"/>
                <w:left w:val="none" w:sz="0" w:space="0" w:color="auto"/>
                <w:bottom w:val="none" w:sz="0" w:space="0" w:color="auto"/>
                <w:right w:val="none" w:sz="0" w:space="0" w:color="auto"/>
              </w:divBdr>
              <w:divsChild>
                <w:div w:id="2009207913">
                  <w:marLeft w:val="0"/>
                  <w:marRight w:val="0"/>
                  <w:marTop w:val="0"/>
                  <w:marBottom w:val="0"/>
                  <w:divBdr>
                    <w:top w:val="none" w:sz="0" w:space="0" w:color="auto"/>
                    <w:left w:val="none" w:sz="0" w:space="0" w:color="auto"/>
                    <w:bottom w:val="none" w:sz="0" w:space="0" w:color="auto"/>
                    <w:right w:val="none" w:sz="0" w:space="0" w:color="auto"/>
                  </w:divBdr>
                  <w:divsChild>
                    <w:div w:id="2138722299">
                      <w:marLeft w:val="0"/>
                      <w:marRight w:val="0"/>
                      <w:marTop w:val="0"/>
                      <w:marBottom w:val="0"/>
                      <w:divBdr>
                        <w:top w:val="none" w:sz="0" w:space="0" w:color="auto"/>
                        <w:left w:val="none" w:sz="0" w:space="0" w:color="auto"/>
                        <w:bottom w:val="none" w:sz="0" w:space="0" w:color="auto"/>
                        <w:right w:val="none" w:sz="0" w:space="0" w:color="auto"/>
                      </w:divBdr>
                      <w:divsChild>
                        <w:div w:id="778719111">
                          <w:marLeft w:val="0"/>
                          <w:marRight w:val="0"/>
                          <w:marTop w:val="0"/>
                          <w:marBottom w:val="0"/>
                          <w:divBdr>
                            <w:top w:val="none" w:sz="0" w:space="0" w:color="auto"/>
                            <w:left w:val="none" w:sz="0" w:space="0" w:color="auto"/>
                            <w:bottom w:val="none" w:sz="0" w:space="0" w:color="auto"/>
                            <w:right w:val="none" w:sz="0" w:space="0" w:color="auto"/>
                          </w:divBdr>
                          <w:divsChild>
                            <w:div w:id="1860073945">
                              <w:marLeft w:val="0"/>
                              <w:marRight w:val="0"/>
                              <w:marTop w:val="0"/>
                              <w:marBottom w:val="0"/>
                              <w:divBdr>
                                <w:top w:val="none" w:sz="0" w:space="0" w:color="auto"/>
                                <w:left w:val="none" w:sz="0" w:space="0" w:color="auto"/>
                                <w:bottom w:val="none" w:sz="0" w:space="0" w:color="auto"/>
                                <w:right w:val="none" w:sz="0" w:space="0" w:color="auto"/>
                              </w:divBdr>
                              <w:divsChild>
                                <w:div w:id="1928150890">
                                  <w:marLeft w:val="0"/>
                                  <w:marRight w:val="0"/>
                                  <w:marTop w:val="0"/>
                                  <w:marBottom w:val="0"/>
                                  <w:divBdr>
                                    <w:top w:val="none" w:sz="0" w:space="0" w:color="auto"/>
                                    <w:left w:val="none" w:sz="0" w:space="0" w:color="auto"/>
                                    <w:bottom w:val="none" w:sz="0" w:space="0" w:color="auto"/>
                                    <w:right w:val="none" w:sz="0" w:space="0" w:color="auto"/>
                                  </w:divBdr>
                                  <w:divsChild>
                                    <w:div w:id="149048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3771707">
      <w:bodyDiv w:val="1"/>
      <w:marLeft w:val="0"/>
      <w:marRight w:val="0"/>
      <w:marTop w:val="0"/>
      <w:marBottom w:val="0"/>
      <w:divBdr>
        <w:top w:val="none" w:sz="0" w:space="0" w:color="auto"/>
        <w:left w:val="none" w:sz="0" w:space="0" w:color="auto"/>
        <w:bottom w:val="none" w:sz="0" w:space="0" w:color="auto"/>
        <w:right w:val="none" w:sz="0" w:space="0" w:color="auto"/>
      </w:divBdr>
    </w:div>
    <w:div w:id="1067188786">
      <w:bodyDiv w:val="1"/>
      <w:marLeft w:val="0"/>
      <w:marRight w:val="0"/>
      <w:marTop w:val="0"/>
      <w:marBottom w:val="0"/>
      <w:divBdr>
        <w:top w:val="none" w:sz="0" w:space="0" w:color="auto"/>
        <w:left w:val="none" w:sz="0" w:space="0" w:color="auto"/>
        <w:bottom w:val="none" w:sz="0" w:space="0" w:color="auto"/>
        <w:right w:val="none" w:sz="0" w:space="0" w:color="auto"/>
      </w:divBdr>
    </w:div>
    <w:div w:id="1070731226">
      <w:bodyDiv w:val="1"/>
      <w:marLeft w:val="0"/>
      <w:marRight w:val="0"/>
      <w:marTop w:val="0"/>
      <w:marBottom w:val="0"/>
      <w:divBdr>
        <w:top w:val="none" w:sz="0" w:space="0" w:color="auto"/>
        <w:left w:val="none" w:sz="0" w:space="0" w:color="auto"/>
        <w:bottom w:val="none" w:sz="0" w:space="0" w:color="auto"/>
        <w:right w:val="none" w:sz="0" w:space="0" w:color="auto"/>
      </w:divBdr>
    </w:div>
    <w:div w:id="1077747400">
      <w:bodyDiv w:val="1"/>
      <w:marLeft w:val="0"/>
      <w:marRight w:val="0"/>
      <w:marTop w:val="0"/>
      <w:marBottom w:val="0"/>
      <w:divBdr>
        <w:top w:val="none" w:sz="0" w:space="0" w:color="auto"/>
        <w:left w:val="none" w:sz="0" w:space="0" w:color="auto"/>
        <w:bottom w:val="none" w:sz="0" w:space="0" w:color="auto"/>
        <w:right w:val="none" w:sz="0" w:space="0" w:color="auto"/>
      </w:divBdr>
    </w:div>
    <w:div w:id="1079059345">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3643597">
      <w:bodyDiv w:val="1"/>
      <w:marLeft w:val="0"/>
      <w:marRight w:val="0"/>
      <w:marTop w:val="0"/>
      <w:marBottom w:val="0"/>
      <w:divBdr>
        <w:top w:val="none" w:sz="0" w:space="0" w:color="auto"/>
        <w:left w:val="none" w:sz="0" w:space="0" w:color="auto"/>
        <w:bottom w:val="none" w:sz="0" w:space="0" w:color="auto"/>
        <w:right w:val="none" w:sz="0" w:space="0" w:color="auto"/>
      </w:divBdr>
    </w:div>
    <w:div w:id="1088502885">
      <w:bodyDiv w:val="1"/>
      <w:marLeft w:val="0"/>
      <w:marRight w:val="0"/>
      <w:marTop w:val="0"/>
      <w:marBottom w:val="0"/>
      <w:divBdr>
        <w:top w:val="none" w:sz="0" w:space="0" w:color="auto"/>
        <w:left w:val="none" w:sz="0" w:space="0" w:color="auto"/>
        <w:bottom w:val="none" w:sz="0" w:space="0" w:color="auto"/>
        <w:right w:val="none" w:sz="0" w:space="0" w:color="auto"/>
      </w:divBdr>
    </w:div>
    <w:div w:id="1091899825">
      <w:bodyDiv w:val="1"/>
      <w:marLeft w:val="0"/>
      <w:marRight w:val="0"/>
      <w:marTop w:val="0"/>
      <w:marBottom w:val="0"/>
      <w:divBdr>
        <w:top w:val="none" w:sz="0" w:space="0" w:color="auto"/>
        <w:left w:val="none" w:sz="0" w:space="0" w:color="auto"/>
        <w:bottom w:val="none" w:sz="0" w:space="0" w:color="auto"/>
        <w:right w:val="none" w:sz="0" w:space="0" w:color="auto"/>
      </w:divBdr>
    </w:div>
    <w:div w:id="1099106301">
      <w:bodyDiv w:val="1"/>
      <w:marLeft w:val="0"/>
      <w:marRight w:val="0"/>
      <w:marTop w:val="0"/>
      <w:marBottom w:val="0"/>
      <w:divBdr>
        <w:top w:val="none" w:sz="0" w:space="0" w:color="auto"/>
        <w:left w:val="none" w:sz="0" w:space="0" w:color="auto"/>
        <w:bottom w:val="none" w:sz="0" w:space="0" w:color="auto"/>
        <w:right w:val="none" w:sz="0" w:space="0" w:color="auto"/>
      </w:divBdr>
    </w:div>
    <w:div w:id="1149983827">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1290471">
      <w:bodyDiv w:val="1"/>
      <w:marLeft w:val="0"/>
      <w:marRight w:val="0"/>
      <w:marTop w:val="0"/>
      <w:marBottom w:val="0"/>
      <w:divBdr>
        <w:top w:val="none" w:sz="0" w:space="0" w:color="auto"/>
        <w:left w:val="none" w:sz="0" w:space="0" w:color="auto"/>
        <w:bottom w:val="none" w:sz="0" w:space="0" w:color="auto"/>
        <w:right w:val="none" w:sz="0" w:space="0" w:color="auto"/>
      </w:divBdr>
      <w:divsChild>
        <w:div w:id="1153251360">
          <w:marLeft w:val="0"/>
          <w:marRight w:val="0"/>
          <w:marTop w:val="0"/>
          <w:marBottom w:val="0"/>
          <w:divBdr>
            <w:top w:val="none" w:sz="0" w:space="0" w:color="auto"/>
            <w:left w:val="none" w:sz="0" w:space="0" w:color="auto"/>
            <w:bottom w:val="none" w:sz="0" w:space="0" w:color="auto"/>
            <w:right w:val="none" w:sz="0" w:space="0" w:color="auto"/>
          </w:divBdr>
          <w:divsChild>
            <w:div w:id="1921019917">
              <w:marLeft w:val="0"/>
              <w:marRight w:val="0"/>
              <w:marTop w:val="0"/>
              <w:marBottom w:val="0"/>
              <w:divBdr>
                <w:top w:val="none" w:sz="0" w:space="0" w:color="auto"/>
                <w:left w:val="none" w:sz="0" w:space="0" w:color="auto"/>
                <w:bottom w:val="none" w:sz="0" w:space="0" w:color="auto"/>
                <w:right w:val="none" w:sz="0" w:space="0" w:color="auto"/>
              </w:divBdr>
              <w:divsChild>
                <w:div w:id="1704868954">
                  <w:marLeft w:val="0"/>
                  <w:marRight w:val="0"/>
                  <w:marTop w:val="0"/>
                  <w:marBottom w:val="0"/>
                  <w:divBdr>
                    <w:top w:val="none" w:sz="0" w:space="0" w:color="auto"/>
                    <w:left w:val="none" w:sz="0" w:space="0" w:color="auto"/>
                    <w:bottom w:val="none" w:sz="0" w:space="0" w:color="auto"/>
                    <w:right w:val="none" w:sz="0" w:space="0" w:color="auto"/>
                  </w:divBdr>
                  <w:divsChild>
                    <w:div w:id="1651471801">
                      <w:marLeft w:val="0"/>
                      <w:marRight w:val="0"/>
                      <w:marTop w:val="0"/>
                      <w:marBottom w:val="0"/>
                      <w:divBdr>
                        <w:top w:val="none" w:sz="0" w:space="0" w:color="auto"/>
                        <w:left w:val="none" w:sz="0" w:space="0" w:color="auto"/>
                        <w:bottom w:val="none" w:sz="0" w:space="0" w:color="auto"/>
                        <w:right w:val="none" w:sz="0" w:space="0" w:color="auto"/>
                      </w:divBdr>
                      <w:divsChild>
                        <w:div w:id="541595362">
                          <w:marLeft w:val="0"/>
                          <w:marRight w:val="0"/>
                          <w:marTop w:val="0"/>
                          <w:marBottom w:val="0"/>
                          <w:divBdr>
                            <w:top w:val="none" w:sz="0" w:space="0" w:color="auto"/>
                            <w:left w:val="none" w:sz="0" w:space="0" w:color="auto"/>
                            <w:bottom w:val="none" w:sz="0" w:space="0" w:color="auto"/>
                            <w:right w:val="none" w:sz="0" w:space="0" w:color="auto"/>
                          </w:divBdr>
                          <w:divsChild>
                            <w:div w:id="2089694510">
                              <w:marLeft w:val="0"/>
                              <w:marRight w:val="0"/>
                              <w:marTop w:val="0"/>
                              <w:marBottom w:val="0"/>
                              <w:divBdr>
                                <w:top w:val="none" w:sz="0" w:space="0" w:color="auto"/>
                                <w:left w:val="none" w:sz="0" w:space="0" w:color="auto"/>
                                <w:bottom w:val="none" w:sz="0" w:space="0" w:color="auto"/>
                                <w:right w:val="none" w:sz="0" w:space="0" w:color="auto"/>
                              </w:divBdr>
                              <w:divsChild>
                                <w:div w:id="73403443">
                                  <w:marLeft w:val="0"/>
                                  <w:marRight w:val="0"/>
                                  <w:marTop w:val="0"/>
                                  <w:marBottom w:val="0"/>
                                  <w:divBdr>
                                    <w:top w:val="none" w:sz="0" w:space="0" w:color="auto"/>
                                    <w:left w:val="none" w:sz="0" w:space="0" w:color="auto"/>
                                    <w:bottom w:val="none" w:sz="0" w:space="0" w:color="auto"/>
                                    <w:right w:val="none" w:sz="0" w:space="0" w:color="auto"/>
                                  </w:divBdr>
                                  <w:divsChild>
                                    <w:div w:id="97022109">
                                      <w:marLeft w:val="0"/>
                                      <w:marRight w:val="0"/>
                                      <w:marTop w:val="0"/>
                                      <w:marBottom w:val="0"/>
                                      <w:divBdr>
                                        <w:top w:val="none" w:sz="0" w:space="0" w:color="auto"/>
                                        <w:left w:val="none" w:sz="0" w:space="0" w:color="auto"/>
                                        <w:bottom w:val="none" w:sz="0" w:space="0" w:color="auto"/>
                                        <w:right w:val="none" w:sz="0" w:space="0" w:color="auto"/>
                                      </w:divBdr>
                                    </w:div>
                                    <w:div w:id="1426341472">
                                      <w:marLeft w:val="0"/>
                                      <w:marRight w:val="0"/>
                                      <w:marTop w:val="0"/>
                                      <w:marBottom w:val="0"/>
                                      <w:divBdr>
                                        <w:top w:val="none" w:sz="0" w:space="0" w:color="auto"/>
                                        <w:left w:val="none" w:sz="0" w:space="0" w:color="auto"/>
                                        <w:bottom w:val="none" w:sz="0" w:space="0" w:color="auto"/>
                                        <w:right w:val="none" w:sz="0" w:space="0" w:color="auto"/>
                                      </w:divBdr>
                                      <w:divsChild>
                                        <w:div w:id="353042484">
                                          <w:marLeft w:val="0"/>
                                          <w:marRight w:val="0"/>
                                          <w:marTop w:val="0"/>
                                          <w:marBottom w:val="0"/>
                                          <w:divBdr>
                                            <w:top w:val="none" w:sz="0" w:space="0" w:color="auto"/>
                                            <w:left w:val="none" w:sz="0" w:space="0" w:color="auto"/>
                                            <w:bottom w:val="none" w:sz="0" w:space="0" w:color="auto"/>
                                            <w:right w:val="none" w:sz="0" w:space="0" w:color="auto"/>
                                          </w:divBdr>
                                          <w:divsChild>
                                            <w:div w:id="2025278133">
                                              <w:marLeft w:val="0"/>
                                              <w:marRight w:val="0"/>
                                              <w:marTop w:val="0"/>
                                              <w:marBottom w:val="0"/>
                                              <w:divBdr>
                                                <w:top w:val="none" w:sz="0" w:space="0" w:color="auto"/>
                                                <w:left w:val="none" w:sz="0" w:space="0" w:color="auto"/>
                                                <w:bottom w:val="none" w:sz="0" w:space="0" w:color="auto"/>
                                                <w:right w:val="none" w:sz="0" w:space="0" w:color="auto"/>
                                              </w:divBdr>
                                              <w:divsChild>
                                                <w:div w:id="484518791">
                                                  <w:marLeft w:val="0"/>
                                                  <w:marRight w:val="0"/>
                                                  <w:marTop w:val="0"/>
                                                  <w:marBottom w:val="0"/>
                                                  <w:divBdr>
                                                    <w:top w:val="none" w:sz="0" w:space="0" w:color="auto"/>
                                                    <w:left w:val="none" w:sz="0" w:space="0" w:color="auto"/>
                                                    <w:bottom w:val="none" w:sz="0" w:space="0" w:color="auto"/>
                                                    <w:right w:val="none" w:sz="0" w:space="0" w:color="auto"/>
                                                  </w:divBdr>
                                                  <w:divsChild>
                                                    <w:div w:id="1435006902">
                                                      <w:marLeft w:val="0"/>
                                                      <w:marRight w:val="0"/>
                                                      <w:marTop w:val="0"/>
                                                      <w:marBottom w:val="0"/>
                                                      <w:divBdr>
                                                        <w:top w:val="none" w:sz="0" w:space="0" w:color="auto"/>
                                                        <w:left w:val="none" w:sz="0" w:space="0" w:color="auto"/>
                                                        <w:bottom w:val="none" w:sz="0" w:space="0" w:color="auto"/>
                                                        <w:right w:val="none" w:sz="0" w:space="0" w:color="auto"/>
                                                      </w:divBdr>
                                                      <w:divsChild>
                                                        <w:div w:id="195628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0822472">
                              <w:marLeft w:val="0"/>
                              <w:marRight w:val="0"/>
                              <w:marTop w:val="0"/>
                              <w:marBottom w:val="0"/>
                              <w:divBdr>
                                <w:top w:val="none" w:sz="0" w:space="0" w:color="auto"/>
                                <w:left w:val="none" w:sz="0" w:space="0" w:color="auto"/>
                                <w:bottom w:val="none" w:sz="0" w:space="0" w:color="auto"/>
                                <w:right w:val="none" w:sz="0" w:space="0" w:color="auto"/>
                              </w:divBdr>
                              <w:divsChild>
                                <w:div w:id="86771681">
                                  <w:marLeft w:val="0"/>
                                  <w:marRight w:val="0"/>
                                  <w:marTop w:val="0"/>
                                  <w:marBottom w:val="0"/>
                                  <w:divBdr>
                                    <w:top w:val="none" w:sz="0" w:space="0" w:color="auto"/>
                                    <w:left w:val="none" w:sz="0" w:space="0" w:color="auto"/>
                                    <w:bottom w:val="none" w:sz="0" w:space="0" w:color="auto"/>
                                    <w:right w:val="none" w:sz="0" w:space="0" w:color="auto"/>
                                  </w:divBdr>
                                  <w:divsChild>
                                    <w:div w:id="127559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0605749">
      <w:bodyDiv w:val="1"/>
      <w:marLeft w:val="0"/>
      <w:marRight w:val="0"/>
      <w:marTop w:val="0"/>
      <w:marBottom w:val="0"/>
      <w:divBdr>
        <w:top w:val="none" w:sz="0" w:space="0" w:color="auto"/>
        <w:left w:val="none" w:sz="0" w:space="0" w:color="auto"/>
        <w:bottom w:val="none" w:sz="0" w:space="0" w:color="auto"/>
        <w:right w:val="none" w:sz="0" w:space="0" w:color="auto"/>
      </w:divBdr>
    </w:div>
    <w:div w:id="1177845301">
      <w:bodyDiv w:val="1"/>
      <w:marLeft w:val="0"/>
      <w:marRight w:val="0"/>
      <w:marTop w:val="0"/>
      <w:marBottom w:val="0"/>
      <w:divBdr>
        <w:top w:val="none" w:sz="0" w:space="0" w:color="auto"/>
        <w:left w:val="none" w:sz="0" w:space="0" w:color="auto"/>
        <w:bottom w:val="none" w:sz="0" w:space="0" w:color="auto"/>
        <w:right w:val="none" w:sz="0" w:space="0" w:color="auto"/>
      </w:divBdr>
    </w:div>
    <w:div w:id="1187982612">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8592113">
      <w:bodyDiv w:val="1"/>
      <w:marLeft w:val="0"/>
      <w:marRight w:val="0"/>
      <w:marTop w:val="0"/>
      <w:marBottom w:val="0"/>
      <w:divBdr>
        <w:top w:val="none" w:sz="0" w:space="0" w:color="auto"/>
        <w:left w:val="none" w:sz="0" w:space="0" w:color="auto"/>
        <w:bottom w:val="none" w:sz="0" w:space="0" w:color="auto"/>
        <w:right w:val="none" w:sz="0" w:space="0" w:color="auto"/>
      </w:divBdr>
    </w:div>
    <w:div w:id="1204563141">
      <w:bodyDiv w:val="1"/>
      <w:marLeft w:val="0"/>
      <w:marRight w:val="0"/>
      <w:marTop w:val="0"/>
      <w:marBottom w:val="0"/>
      <w:divBdr>
        <w:top w:val="none" w:sz="0" w:space="0" w:color="auto"/>
        <w:left w:val="none" w:sz="0" w:space="0" w:color="auto"/>
        <w:bottom w:val="none" w:sz="0" w:space="0" w:color="auto"/>
        <w:right w:val="none" w:sz="0" w:space="0" w:color="auto"/>
      </w:divBdr>
    </w:div>
    <w:div w:id="1204824494">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5820585">
      <w:bodyDiv w:val="1"/>
      <w:marLeft w:val="0"/>
      <w:marRight w:val="0"/>
      <w:marTop w:val="0"/>
      <w:marBottom w:val="0"/>
      <w:divBdr>
        <w:top w:val="none" w:sz="0" w:space="0" w:color="auto"/>
        <w:left w:val="none" w:sz="0" w:space="0" w:color="auto"/>
        <w:bottom w:val="none" w:sz="0" w:space="0" w:color="auto"/>
        <w:right w:val="none" w:sz="0" w:space="0" w:color="auto"/>
      </w:divBdr>
    </w:div>
    <w:div w:id="1242721048">
      <w:bodyDiv w:val="1"/>
      <w:marLeft w:val="0"/>
      <w:marRight w:val="0"/>
      <w:marTop w:val="0"/>
      <w:marBottom w:val="0"/>
      <w:divBdr>
        <w:top w:val="none" w:sz="0" w:space="0" w:color="auto"/>
        <w:left w:val="none" w:sz="0" w:space="0" w:color="auto"/>
        <w:bottom w:val="none" w:sz="0" w:space="0" w:color="auto"/>
        <w:right w:val="none" w:sz="0" w:space="0" w:color="auto"/>
      </w:divBdr>
      <w:divsChild>
        <w:div w:id="1011418751">
          <w:marLeft w:val="0"/>
          <w:marRight w:val="0"/>
          <w:marTop w:val="0"/>
          <w:marBottom w:val="0"/>
          <w:divBdr>
            <w:top w:val="none" w:sz="0" w:space="0" w:color="auto"/>
            <w:left w:val="none" w:sz="0" w:space="0" w:color="auto"/>
            <w:bottom w:val="none" w:sz="0" w:space="0" w:color="auto"/>
            <w:right w:val="none" w:sz="0" w:space="0" w:color="auto"/>
          </w:divBdr>
          <w:divsChild>
            <w:div w:id="269363254">
              <w:marLeft w:val="0"/>
              <w:marRight w:val="0"/>
              <w:marTop w:val="0"/>
              <w:marBottom w:val="0"/>
              <w:divBdr>
                <w:top w:val="none" w:sz="0" w:space="0" w:color="auto"/>
                <w:left w:val="none" w:sz="0" w:space="0" w:color="auto"/>
                <w:bottom w:val="none" w:sz="0" w:space="0" w:color="auto"/>
                <w:right w:val="none" w:sz="0" w:space="0" w:color="auto"/>
              </w:divBdr>
              <w:divsChild>
                <w:div w:id="897596210">
                  <w:marLeft w:val="0"/>
                  <w:marRight w:val="0"/>
                  <w:marTop w:val="0"/>
                  <w:marBottom w:val="0"/>
                  <w:divBdr>
                    <w:top w:val="none" w:sz="0" w:space="0" w:color="auto"/>
                    <w:left w:val="none" w:sz="0" w:space="0" w:color="auto"/>
                    <w:bottom w:val="none" w:sz="0" w:space="0" w:color="auto"/>
                    <w:right w:val="none" w:sz="0" w:space="0" w:color="auto"/>
                  </w:divBdr>
                  <w:divsChild>
                    <w:div w:id="1305544008">
                      <w:marLeft w:val="0"/>
                      <w:marRight w:val="0"/>
                      <w:marTop w:val="0"/>
                      <w:marBottom w:val="0"/>
                      <w:divBdr>
                        <w:top w:val="none" w:sz="0" w:space="0" w:color="auto"/>
                        <w:left w:val="none" w:sz="0" w:space="0" w:color="auto"/>
                        <w:bottom w:val="none" w:sz="0" w:space="0" w:color="auto"/>
                        <w:right w:val="none" w:sz="0" w:space="0" w:color="auto"/>
                      </w:divBdr>
                      <w:divsChild>
                        <w:div w:id="1719041368">
                          <w:marLeft w:val="0"/>
                          <w:marRight w:val="0"/>
                          <w:marTop w:val="0"/>
                          <w:marBottom w:val="0"/>
                          <w:divBdr>
                            <w:top w:val="none" w:sz="0" w:space="0" w:color="auto"/>
                            <w:left w:val="none" w:sz="0" w:space="0" w:color="auto"/>
                            <w:bottom w:val="none" w:sz="0" w:space="0" w:color="auto"/>
                            <w:right w:val="none" w:sz="0" w:space="0" w:color="auto"/>
                          </w:divBdr>
                          <w:divsChild>
                            <w:div w:id="1188837936">
                              <w:marLeft w:val="0"/>
                              <w:marRight w:val="0"/>
                              <w:marTop w:val="0"/>
                              <w:marBottom w:val="0"/>
                              <w:divBdr>
                                <w:top w:val="none" w:sz="0" w:space="0" w:color="auto"/>
                                <w:left w:val="none" w:sz="0" w:space="0" w:color="auto"/>
                                <w:bottom w:val="none" w:sz="0" w:space="0" w:color="auto"/>
                                <w:right w:val="none" w:sz="0" w:space="0" w:color="auto"/>
                              </w:divBdr>
                              <w:divsChild>
                                <w:div w:id="1195773935">
                                  <w:marLeft w:val="0"/>
                                  <w:marRight w:val="0"/>
                                  <w:marTop w:val="0"/>
                                  <w:marBottom w:val="0"/>
                                  <w:divBdr>
                                    <w:top w:val="none" w:sz="0" w:space="0" w:color="auto"/>
                                    <w:left w:val="none" w:sz="0" w:space="0" w:color="auto"/>
                                    <w:bottom w:val="none" w:sz="0" w:space="0" w:color="auto"/>
                                    <w:right w:val="none" w:sz="0" w:space="0" w:color="auto"/>
                                  </w:divBdr>
                                  <w:divsChild>
                                    <w:div w:id="2019233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5532932">
      <w:bodyDiv w:val="1"/>
      <w:marLeft w:val="0"/>
      <w:marRight w:val="0"/>
      <w:marTop w:val="0"/>
      <w:marBottom w:val="0"/>
      <w:divBdr>
        <w:top w:val="none" w:sz="0" w:space="0" w:color="auto"/>
        <w:left w:val="none" w:sz="0" w:space="0" w:color="auto"/>
        <w:bottom w:val="none" w:sz="0" w:space="0" w:color="auto"/>
        <w:right w:val="none" w:sz="0" w:space="0" w:color="auto"/>
      </w:divBdr>
    </w:div>
    <w:div w:id="1269969228">
      <w:bodyDiv w:val="1"/>
      <w:marLeft w:val="0"/>
      <w:marRight w:val="0"/>
      <w:marTop w:val="0"/>
      <w:marBottom w:val="0"/>
      <w:divBdr>
        <w:top w:val="none" w:sz="0" w:space="0" w:color="auto"/>
        <w:left w:val="none" w:sz="0" w:space="0" w:color="auto"/>
        <w:bottom w:val="none" w:sz="0" w:space="0" w:color="auto"/>
        <w:right w:val="none" w:sz="0" w:space="0" w:color="auto"/>
      </w:divBdr>
    </w:div>
    <w:div w:id="1287085822">
      <w:bodyDiv w:val="1"/>
      <w:marLeft w:val="0"/>
      <w:marRight w:val="0"/>
      <w:marTop w:val="0"/>
      <w:marBottom w:val="0"/>
      <w:divBdr>
        <w:top w:val="none" w:sz="0" w:space="0" w:color="auto"/>
        <w:left w:val="none" w:sz="0" w:space="0" w:color="auto"/>
        <w:bottom w:val="none" w:sz="0" w:space="0" w:color="auto"/>
        <w:right w:val="none" w:sz="0" w:space="0" w:color="auto"/>
      </w:divBdr>
    </w:div>
    <w:div w:id="1308822053">
      <w:bodyDiv w:val="1"/>
      <w:marLeft w:val="0"/>
      <w:marRight w:val="0"/>
      <w:marTop w:val="0"/>
      <w:marBottom w:val="0"/>
      <w:divBdr>
        <w:top w:val="none" w:sz="0" w:space="0" w:color="auto"/>
        <w:left w:val="none" w:sz="0" w:space="0" w:color="auto"/>
        <w:bottom w:val="none" w:sz="0" w:space="0" w:color="auto"/>
        <w:right w:val="none" w:sz="0" w:space="0" w:color="auto"/>
      </w:divBdr>
      <w:divsChild>
        <w:div w:id="1222135585">
          <w:marLeft w:val="0"/>
          <w:marRight w:val="0"/>
          <w:marTop w:val="0"/>
          <w:marBottom w:val="0"/>
          <w:divBdr>
            <w:top w:val="none" w:sz="0" w:space="0" w:color="auto"/>
            <w:left w:val="none" w:sz="0" w:space="0" w:color="auto"/>
            <w:bottom w:val="none" w:sz="0" w:space="0" w:color="auto"/>
            <w:right w:val="none" w:sz="0" w:space="0" w:color="auto"/>
          </w:divBdr>
        </w:div>
        <w:div w:id="829639686">
          <w:marLeft w:val="0"/>
          <w:marRight w:val="0"/>
          <w:marTop w:val="0"/>
          <w:marBottom w:val="0"/>
          <w:divBdr>
            <w:top w:val="none" w:sz="0" w:space="0" w:color="auto"/>
            <w:left w:val="none" w:sz="0" w:space="0" w:color="auto"/>
            <w:bottom w:val="none" w:sz="0" w:space="0" w:color="auto"/>
            <w:right w:val="none" w:sz="0" w:space="0" w:color="auto"/>
          </w:divBdr>
        </w:div>
        <w:div w:id="826282328">
          <w:marLeft w:val="0"/>
          <w:marRight w:val="0"/>
          <w:marTop w:val="0"/>
          <w:marBottom w:val="0"/>
          <w:divBdr>
            <w:top w:val="none" w:sz="0" w:space="0" w:color="auto"/>
            <w:left w:val="none" w:sz="0" w:space="0" w:color="auto"/>
            <w:bottom w:val="none" w:sz="0" w:space="0" w:color="auto"/>
            <w:right w:val="none" w:sz="0" w:space="0" w:color="auto"/>
          </w:divBdr>
        </w:div>
        <w:div w:id="1981419876">
          <w:marLeft w:val="0"/>
          <w:marRight w:val="0"/>
          <w:marTop w:val="0"/>
          <w:marBottom w:val="0"/>
          <w:divBdr>
            <w:top w:val="none" w:sz="0" w:space="0" w:color="auto"/>
            <w:left w:val="none" w:sz="0" w:space="0" w:color="auto"/>
            <w:bottom w:val="none" w:sz="0" w:space="0" w:color="auto"/>
            <w:right w:val="none" w:sz="0" w:space="0" w:color="auto"/>
          </w:divBdr>
        </w:div>
        <w:div w:id="768693441">
          <w:marLeft w:val="0"/>
          <w:marRight w:val="0"/>
          <w:marTop w:val="0"/>
          <w:marBottom w:val="0"/>
          <w:divBdr>
            <w:top w:val="none" w:sz="0" w:space="0" w:color="auto"/>
            <w:left w:val="none" w:sz="0" w:space="0" w:color="auto"/>
            <w:bottom w:val="none" w:sz="0" w:space="0" w:color="auto"/>
            <w:right w:val="none" w:sz="0" w:space="0" w:color="auto"/>
          </w:divBdr>
        </w:div>
        <w:div w:id="539249272">
          <w:marLeft w:val="0"/>
          <w:marRight w:val="0"/>
          <w:marTop w:val="0"/>
          <w:marBottom w:val="0"/>
          <w:divBdr>
            <w:top w:val="none" w:sz="0" w:space="0" w:color="auto"/>
            <w:left w:val="none" w:sz="0" w:space="0" w:color="auto"/>
            <w:bottom w:val="none" w:sz="0" w:space="0" w:color="auto"/>
            <w:right w:val="none" w:sz="0" w:space="0" w:color="auto"/>
          </w:divBdr>
        </w:div>
        <w:div w:id="2096851406">
          <w:marLeft w:val="0"/>
          <w:marRight w:val="0"/>
          <w:marTop w:val="0"/>
          <w:marBottom w:val="0"/>
          <w:divBdr>
            <w:top w:val="none" w:sz="0" w:space="0" w:color="auto"/>
            <w:left w:val="none" w:sz="0" w:space="0" w:color="auto"/>
            <w:bottom w:val="none" w:sz="0" w:space="0" w:color="auto"/>
            <w:right w:val="none" w:sz="0" w:space="0" w:color="auto"/>
          </w:divBdr>
        </w:div>
        <w:div w:id="1044405475">
          <w:marLeft w:val="0"/>
          <w:marRight w:val="0"/>
          <w:marTop w:val="0"/>
          <w:marBottom w:val="0"/>
          <w:divBdr>
            <w:top w:val="none" w:sz="0" w:space="0" w:color="auto"/>
            <w:left w:val="none" w:sz="0" w:space="0" w:color="auto"/>
            <w:bottom w:val="none" w:sz="0" w:space="0" w:color="auto"/>
            <w:right w:val="none" w:sz="0" w:space="0" w:color="auto"/>
          </w:divBdr>
        </w:div>
        <w:div w:id="483081692">
          <w:marLeft w:val="0"/>
          <w:marRight w:val="0"/>
          <w:marTop w:val="0"/>
          <w:marBottom w:val="0"/>
          <w:divBdr>
            <w:top w:val="none" w:sz="0" w:space="0" w:color="auto"/>
            <w:left w:val="none" w:sz="0" w:space="0" w:color="auto"/>
            <w:bottom w:val="none" w:sz="0" w:space="0" w:color="auto"/>
            <w:right w:val="none" w:sz="0" w:space="0" w:color="auto"/>
          </w:divBdr>
        </w:div>
        <w:div w:id="1191411313">
          <w:marLeft w:val="0"/>
          <w:marRight w:val="0"/>
          <w:marTop w:val="0"/>
          <w:marBottom w:val="0"/>
          <w:divBdr>
            <w:top w:val="none" w:sz="0" w:space="0" w:color="auto"/>
            <w:left w:val="none" w:sz="0" w:space="0" w:color="auto"/>
            <w:bottom w:val="none" w:sz="0" w:space="0" w:color="auto"/>
            <w:right w:val="none" w:sz="0" w:space="0" w:color="auto"/>
          </w:divBdr>
        </w:div>
        <w:div w:id="1518811044">
          <w:marLeft w:val="0"/>
          <w:marRight w:val="0"/>
          <w:marTop w:val="0"/>
          <w:marBottom w:val="0"/>
          <w:divBdr>
            <w:top w:val="none" w:sz="0" w:space="0" w:color="auto"/>
            <w:left w:val="none" w:sz="0" w:space="0" w:color="auto"/>
            <w:bottom w:val="none" w:sz="0" w:space="0" w:color="auto"/>
            <w:right w:val="none" w:sz="0" w:space="0" w:color="auto"/>
          </w:divBdr>
        </w:div>
        <w:div w:id="403993201">
          <w:marLeft w:val="0"/>
          <w:marRight w:val="0"/>
          <w:marTop w:val="0"/>
          <w:marBottom w:val="0"/>
          <w:divBdr>
            <w:top w:val="none" w:sz="0" w:space="0" w:color="auto"/>
            <w:left w:val="none" w:sz="0" w:space="0" w:color="auto"/>
            <w:bottom w:val="none" w:sz="0" w:space="0" w:color="auto"/>
            <w:right w:val="none" w:sz="0" w:space="0" w:color="auto"/>
          </w:divBdr>
        </w:div>
        <w:div w:id="1908876739">
          <w:marLeft w:val="0"/>
          <w:marRight w:val="0"/>
          <w:marTop w:val="0"/>
          <w:marBottom w:val="0"/>
          <w:divBdr>
            <w:top w:val="none" w:sz="0" w:space="0" w:color="auto"/>
            <w:left w:val="none" w:sz="0" w:space="0" w:color="auto"/>
            <w:bottom w:val="none" w:sz="0" w:space="0" w:color="auto"/>
            <w:right w:val="none" w:sz="0" w:space="0" w:color="auto"/>
          </w:divBdr>
        </w:div>
        <w:div w:id="1318073582">
          <w:marLeft w:val="0"/>
          <w:marRight w:val="0"/>
          <w:marTop w:val="0"/>
          <w:marBottom w:val="0"/>
          <w:divBdr>
            <w:top w:val="none" w:sz="0" w:space="0" w:color="auto"/>
            <w:left w:val="none" w:sz="0" w:space="0" w:color="auto"/>
            <w:bottom w:val="none" w:sz="0" w:space="0" w:color="auto"/>
            <w:right w:val="none" w:sz="0" w:space="0" w:color="auto"/>
          </w:divBdr>
        </w:div>
        <w:div w:id="637495083">
          <w:marLeft w:val="0"/>
          <w:marRight w:val="0"/>
          <w:marTop w:val="0"/>
          <w:marBottom w:val="0"/>
          <w:divBdr>
            <w:top w:val="none" w:sz="0" w:space="0" w:color="auto"/>
            <w:left w:val="none" w:sz="0" w:space="0" w:color="auto"/>
            <w:bottom w:val="none" w:sz="0" w:space="0" w:color="auto"/>
            <w:right w:val="none" w:sz="0" w:space="0" w:color="auto"/>
          </w:divBdr>
        </w:div>
        <w:div w:id="2083215991">
          <w:marLeft w:val="0"/>
          <w:marRight w:val="0"/>
          <w:marTop w:val="0"/>
          <w:marBottom w:val="0"/>
          <w:divBdr>
            <w:top w:val="none" w:sz="0" w:space="0" w:color="auto"/>
            <w:left w:val="none" w:sz="0" w:space="0" w:color="auto"/>
            <w:bottom w:val="none" w:sz="0" w:space="0" w:color="auto"/>
            <w:right w:val="none" w:sz="0" w:space="0" w:color="auto"/>
          </w:divBdr>
        </w:div>
        <w:div w:id="917594406">
          <w:marLeft w:val="0"/>
          <w:marRight w:val="0"/>
          <w:marTop w:val="0"/>
          <w:marBottom w:val="0"/>
          <w:divBdr>
            <w:top w:val="none" w:sz="0" w:space="0" w:color="auto"/>
            <w:left w:val="none" w:sz="0" w:space="0" w:color="auto"/>
            <w:bottom w:val="none" w:sz="0" w:space="0" w:color="auto"/>
            <w:right w:val="none" w:sz="0" w:space="0" w:color="auto"/>
          </w:divBdr>
        </w:div>
        <w:div w:id="15274576">
          <w:marLeft w:val="0"/>
          <w:marRight w:val="0"/>
          <w:marTop w:val="0"/>
          <w:marBottom w:val="0"/>
          <w:divBdr>
            <w:top w:val="none" w:sz="0" w:space="0" w:color="auto"/>
            <w:left w:val="none" w:sz="0" w:space="0" w:color="auto"/>
            <w:bottom w:val="none" w:sz="0" w:space="0" w:color="auto"/>
            <w:right w:val="none" w:sz="0" w:space="0" w:color="auto"/>
          </w:divBdr>
        </w:div>
        <w:div w:id="137647406">
          <w:marLeft w:val="0"/>
          <w:marRight w:val="0"/>
          <w:marTop w:val="0"/>
          <w:marBottom w:val="0"/>
          <w:divBdr>
            <w:top w:val="none" w:sz="0" w:space="0" w:color="auto"/>
            <w:left w:val="none" w:sz="0" w:space="0" w:color="auto"/>
            <w:bottom w:val="none" w:sz="0" w:space="0" w:color="auto"/>
            <w:right w:val="none" w:sz="0" w:space="0" w:color="auto"/>
          </w:divBdr>
        </w:div>
        <w:div w:id="1854414595">
          <w:marLeft w:val="0"/>
          <w:marRight w:val="0"/>
          <w:marTop w:val="0"/>
          <w:marBottom w:val="0"/>
          <w:divBdr>
            <w:top w:val="none" w:sz="0" w:space="0" w:color="auto"/>
            <w:left w:val="none" w:sz="0" w:space="0" w:color="auto"/>
            <w:bottom w:val="none" w:sz="0" w:space="0" w:color="auto"/>
            <w:right w:val="none" w:sz="0" w:space="0" w:color="auto"/>
          </w:divBdr>
        </w:div>
        <w:div w:id="1224490088">
          <w:marLeft w:val="0"/>
          <w:marRight w:val="0"/>
          <w:marTop w:val="0"/>
          <w:marBottom w:val="0"/>
          <w:divBdr>
            <w:top w:val="none" w:sz="0" w:space="0" w:color="auto"/>
            <w:left w:val="none" w:sz="0" w:space="0" w:color="auto"/>
            <w:bottom w:val="none" w:sz="0" w:space="0" w:color="auto"/>
            <w:right w:val="none" w:sz="0" w:space="0" w:color="auto"/>
          </w:divBdr>
        </w:div>
        <w:div w:id="2139449116">
          <w:marLeft w:val="0"/>
          <w:marRight w:val="0"/>
          <w:marTop w:val="0"/>
          <w:marBottom w:val="0"/>
          <w:divBdr>
            <w:top w:val="none" w:sz="0" w:space="0" w:color="auto"/>
            <w:left w:val="none" w:sz="0" w:space="0" w:color="auto"/>
            <w:bottom w:val="none" w:sz="0" w:space="0" w:color="auto"/>
            <w:right w:val="none" w:sz="0" w:space="0" w:color="auto"/>
          </w:divBdr>
        </w:div>
        <w:div w:id="1094593384">
          <w:marLeft w:val="0"/>
          <w:marRight w:val="0"/>
          <w:marTop w:val="0"/>
          <w:marBottom w:val="0"/>
          <w:divBdr>
            <w:top w:val="none" w:sz="0" w:space="0" w:color="auto"/>
            <w:left w:val="none" w:sz="0" w:space="0" w:color="auto"/>
            <w:bottom w:val="none" w:sz="0" w:space="0" w:color="auto"/>
            <w:right w:val="none" w:sz="0" w:space="0" w:color="auto"/>
          </w:divBdr>
        </w:div>
      </w:divsChild>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111632862">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 w:id="401222017">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sChild>
    </w:div>
    <w:div w:id="1329553426">
      <w:bodyDiv w:val="1"/>
      <w:marLeft w:val="0"/>
      <w:marRight w:val="0"/>
      <w:marTop w:val="0"/>
      <w:marBottom w:val="0"/>
      <w:divBdr>
        <w:top w:val="none" w:sz="0" w:space="0" w:color="auto"/>
        <w:left w:val="none" w:sz="0" w:space="0" w:color="auto"/>
        <w:bottom w:val="none" w:sz="0" w:space="0" w:color="auto"/>
        <w:right w:val="none" w:sz="0" w:space="0" w:color="auto"/>
      </w:divBdr>
    </w:div>
    <w:div w:id="1340621591">
      <w:bodyDiv w:val="1"/>
      <w:marLeft w:val="0"/>
      <w:marRight w:val="0"/>
      <w:marTop w:val="0"/>
      <w:marBottom w:val="0"/>
      <w:divBdr>
        <w:top w:val="none" w:sz="0" w:space="0" w:color="auto"/>
        <w:left w:val="none" w:sz="0" w:space="0" w:color="auto"/>
        <w:bottom w:val="none" w:sz="0" w:space="0" w:color="auto"/>
        <w:right w:val="none" w:sz="0" w:space="0" w:color="auto"/>
      </w:divBdr>
      <w:divsChild>
        <w:div w:id="1036538090">
          <w:marLeft w:val="0"/>
          <w:marRight w:val="0"/>
          <w:marTop w:val="0"/>
          <w:marBottom w:val="0"/>
          <w:divBdr>
            <w:top w:val="none" w:sz="0" w:space="0" w:color="auto"/>
            <w:left w:val="none" w:sz="0" w:space="0" w:color="auto"/>
            <w:bottom w:val="none" w:sz="0" w:space="0" w:color="auto"/>
            <w:right w:val="none" w:sz="0" w:space="0" w:color="auto"/>
          </w:divBdr>
          <w:divsChild>
            <w:div w:id="1979257485">
              <w:marLeft w:val="0"/>
              <w:marRight w:val="0"/>
              <w:marTop w:val="0"/>
              <w:marBottom w:val="0"/>
              <w:divBdr>
                <w:top w:val="none" w:sz="0" w:space="0" w:color="auto"/>
                <w:left w:val="none" w:sz="0" w:space="0" w:color="auto"/>
                <w:bottom w:val="none" w:sz="0" w:space="0" w:color="auto"/>
                <w:right w:val="none" w:sz="0" w:space="0" w:color="auto"/>
              </w:divBdr>
              <w:divsChild>
                <w:div w:id="2052418984">
                  <w:marLeft w:val="0"/>
                  <w:marRight w:val="0"/>
                  <w:marTop w:val="0"/>
                  <w:marBottom w:val="0"/>
                  <w:divBdr>
                    <w:top w:val="none" w:sz="0" w:space="0" w:color="auto"/>
                    <w:left w:val="none" w:sz="0" w:space="0" w:color="auto"/>
                    <w:bottom w:val="none" w:sz="0" w:space="0" w:color="auto"/>
                    <w:right w:val="none" w:sz="0" w:space="0" w:color="auto"/>
                  </w:divBdr>
                  <w:divsChild>
                    <w:div w:id="1014183653">
                      <w:marLeft w:val="0"/>
                      <w:marRight w:val="0"/>
                      <w:marTop w:val="0"/>
                      <w:marBottom w:val="0"/>
                      <w:divBdr>
                        <w:top w:val="none" w:sz="0" w:space="0" w:color="auto"/>
                        <w:left w:val="none" w:sz="0" w:space="0" w:color="auto"/>
                        <w:bottom w:val="none" w:sz="0" w:space="0" w:color="auto"/>
                        <w:right w:val="none" w:sz="0" w:space="0" w:color="auto"/>
                      </w:divBdr>
                      <w:divsChild>
                        <w:div w:id="1587886202">
                          <w:marLeft w:val="0"/>
                          <w:marRight w:val="0"/>
                          <w:marTop w:val="0"/>
                          <w:marBottom w:val="0"/>
                          <w:divBdr>
                            <w:top w:val="none" w:sz="0" w:space="0" w:color="auto"/>
                            <w:left w:val="none" w:sz="0" w:space="0" w:color="auto"/>
                            <w:bottom w:val="none" w:sz="0" w:space="0" w:color="auto"/>
                            <w:right w:val="none" w:sz="0" w:space="0" w:color="auto"/>
                          </w:divBdr>
                          <w:divsChild>
                            <w:div w:id="1975400704">
                              <w:marLeft w:val="0"/>
                              <w:marRight w:val="0"/>
                              <w:marTop w:val="0"/>
                              <w:marBottom w:val="0"/>
                              <w:divBdr>
                                <w:top w:val="none" w:sz="0" w:space="0" w:color="auto"/>
                                <w:left w:val="none" w:sz="0" w:space="0" w:color="auto"/>
                                <w:bottom w:val="none" w:sz="0" w:space="0" w:color="auto"/>
                                <w:right w:val="none" w:sz="0" w:space="0" w:color="auto"/>
                              </w:divBdr>
                              <w:divsChild>
                                <w:div w:id="1189567097">
                                  <w:marLeft w:val="0"/>
                                  <w:marRight w:val="0"/>
                                  <w:marTop w:val="0"/>
                                  <w:marBottom w:val="0"/>
                                  <w:divBdr>
                                    <w:top w:val="none" w:sz="0" w:space="0" w:color="auto"/>
                                    <w:left w:val="none" w:sz="0" w:space="0" w:color="auto"/>
                                    <w:bottom w:val="none" w:sz="0" w:space="0" w:color="auto"/>
                                    <w:right w:val="none" w:sz="0" w:space="0" w:color="auto"/>
                                  </w:divBdr>
                                  <w:divsChild>
                                    <w:div w:id="161776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1274212">
      <w:bodyDiv w:val="1"/>
      <w:marLeft w:val="0"/>
      <w:marRight w:val="0"/>
      <w:marTop w:val="0"/>
      <w:marBottom w:val="0"/>
      <w:divBdr>
        <w:top w:val="none" w:sz="0" w:space="0" w:color="auto"/>
        <w:left w:val="none" w:sz="0" w:space="0" w:color="auto"/>
        <w:bottom w:val="none" w:sz="0" w:space="0" w:color="auto"/>
        <w:right w:val="none" w:sz="0" w:space="0" w:color="auto"/>
      </w:divBdr>
    </w:div>
    <w:div w:id="1356155005">
      <w:bodyDiv w:val="1"/>
      <w:marLeft w:val="0"/>
      <w:marRight w:val="0"/>
      <w:marTop w:val="0"/>
      <w:marBottom w:val="0"/>
      <w:divBdr>
        <w:top w:val="none" w:sz="0" w:space="0" w:color="auto"/>
        <w:left w:val="none" w:sz="0" w:space="0" w:color="auto"/>
        <w:bottom w:val="none" w:sz="0" w:space="0" w:color="auto"/>
        <w:right w:val="none" w:sz="0" w:space="0" w:color="auto"/>
      </w:divBdr>
    </w:div>
    <w:div w:id="137653838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380935730">
      <w:bodyDiv w:val="1"/>
      <w:marLeft w:val="0"/>
      <w:marRight w:val="0"/>
      <w:marTop w:val="0"/>
      <w:marBottom w:val="0"/>
      <w:divBdr>
        <w:top w:val="none" w:sz="0" w:space="0" w:color="auto"/>
        <w:left w:val="none" w:sz="0" w:space="0" w:color="auto"/>
        <w:bottom w:val="none" w:sz="0" w:space="0" w:color="auto"/>
        <w:right w:val="none" w:sz="0" w:space="0" w:color="auto"/>
      </w:divBdr>
    </w:div>
    <w:div w:id="1381444310">
      <w:bodyDiv w:val="1"/>
      <w:marLeft w:val="0"/>
      <w:marRight w:val="0"/>
      <w:marTop w:val="0"/>
      <w:marBottom w:val="0"/>
      <w:divBdr>
        <w:top w:val="none" w:sz="0" w:space="0" w:color="auto"/>
        <w:left w:val="none" w:sz="0" w:space="0" w:color="auto"/>
        <w:bottom w:val="none" w:sz="0" w:space="0" w:color="auto"/>
        <w:right w:val="none" w:sz="0" w:space="0" w:color="auto"/>
      </w:divBdr>
      <w:divsChild>
        <w:div w:id="1418404992">
          <w:marLeft w:val="0"/>
          <w:marRight w:val="0"/>
          <w:marTop w:val="0"/>
          <w:marBottom w:val="0"/>
          <w:divBdr>
            <w:top w:val="none" w:sz="0" w:space="0" w:color="auto"/>
            <w:left w:val="none" w:sz="0" w:space="0" w:color="auto"/>
            <w:bottom w:val="none" w:sz="0" w:space="0" w:color="auto"/>
            <w:right w:val="none" w:sz="0" w:space="0" w:color="auto"/>
          </w:divBdr>
          <w:divsChild>
            <w:div w:id="1852335403">
              <w:marLeft w:val="0"/>
              <w:marRight w:val="0"/>
              <w:marTop w:val="0"/>
              <w:marBottom w:val="0"/>
              <w:divBdr>
                <w:top w:val="none" w:sz="0" w:space="0" w:color="auto"/>
                <w:left w:val="none" w:sz="0" w:space="0" w:color="auto"/>
                <w:bottom w:val="none" w:sz="0" w:space="0" w:color="auto"/>
                <w:right w:val="none" w:sz="0" w:space="0" w:color="auto"/>
              </w:divBdr>
              <w:divsChild>
                <w:div w:id="1710302530">
                  <w:marLeft w:val="0"/>
                  <w:marRight w:val="0"/>
                  <w:marTop w:val="0"/>
                  <w:marBottom w:val="0"/>
                  <w:divBdr>
                    <w:top w:val="none" w:sz="0" w:space="0" w:color="auto"/>
                    <w:left w:val="none" w:sz="0" w:space="0" w:color="auto"/>
                    <w:bottom w:val="none" w:sz="0" w:space="0" w:color="auto"/>
                    <w:right w:val="none" w:sz="0" w:space="0" w:color="auto"/>
                  </w:divBdr>
                  <w:divsChild>
                    <w:div w:id="519045930">
                      <w:marLeft w:val="0"/>
                      <w:marRight w:val="0"/>
                      <w:marTop w:val="0"/>
                      <w:marBottom w:val="0"/>
                      <w:divBdr>
                        <w:top w:val="none" w:sz="0" w:space="0" w:color="auto"/>
                        <w:left w:val="none" w:sz="0" w:space="0" w:color="auto"/>
                        <w:bottom w:val="none" w:sz="0" w:space="0" w:color="auto"/>
                        <w:right w:val="none" w:sz="0" w:space="0" w:color="auto"/>
                      </w:divBdr>
                      <w:divsChild>
                        <w:div w:id="400719628">
                          <w:marLeft w:val="0"/>
                          <w:marRight w:val="0"/>
                          <w:marTop w:val="0"/>
                          <w:marBottom w:val="0"/>
                          <w:divBdr>
                            <w:top w:val="none" w:sz="0" w:space="0" w:color="auto"/>
                            <w:left w:val="none" w:sz="0" w:space="0" w:color="auto"/>
                            <w:bottom w:val="none" w:sz="0" w:space="0" w:color="auto"/>
                            <w:right w:val="none" w:sz="0" w:space="0" w:color="auto"/>
                          </w:divBdr>
                          <w:divsChild>
                            <w:div w:id="696806965">
                              <w:marLeft w:val="0"/>
                              <w:marRight w:val="0"/>
                              <w:marTop w:val="0"/>
                              <w:marBottom w:val="0"/>
                              <w:divBdr>
                                <w:top w:val="none" w:sz="0" w:space="0" w:color="auto"/>
                                <w:left w:val="none" w:sz="0" w:space="0" w:color="auto"/>
                                <w:bottom w:val="none" w:sz="0" w:space="0" w:color="auto"/>
                                <w:right w:val="none" w:sz="0" w:space="0" w:color="auto"/>
                              </w:divBdr>
                              <w:divsChild>
                                <w:div w:id="1347825351">
                                  <w:marLeft w:val="0"/>
                                  <w:marRight w:val="0"/>
                                  <w:marTop w:val="0"/>
                                  <w:marBottom w:val="0"/>
                                  <w:divBdr>
                                    <w:top w:val="none" w:sz="0" w:space="0" w:color="auto"/>
                                    <w:left w:val="none" w:sz="0" w:space="0" w:color="auto"/>
                                    <w:bottom w:val="none" w:sz="0" w:space="0" w:color="auto"/>
                                    <w:right w:val="none" w:sz="0" w:space="0" w:color="auto"/>
                                  </w:divBdr>
                                  <w:divsChild>
                                    <w:div w:id="214677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4522623">
      <w:bodyDiv w:val="1"/>
      <w:marLeft w:val="0"/>
      <w:marRight w:val="0"/>
      <w:marTop w:val="0"/>
      <w:marBottom w:val="0"/>
      <w:divBdr>
        <w:top w:val="none" w:sz="0" w:space="0" w:color="auto"/>
        <w:left w:val="none" w:sz="0" w:space="0" w:color="auto"/>
        <w:bottom w:val="none" w:sz="0" w:space="0" w:color="auto"/>
        <w:right w:val="none" w:sz="0" w:space="0" w:color="auto"/>
      </w:divBdr>
    </w:div>
    <w:div w:id="1386878051">
      <w:bodyDiv w:val="1"/>
      <w:marLeft w:val="0"/>
      <w:marRight w:val="0"/>
      <w:marTop w:val="0"/>
      <w:marBottom w:val="0"/>
      <w:divBdr>
        <w:top w:val="none" w:sz="0" w:space="0" w:color="auto"/>
        <w:left w:val="none" w:sz="0" w:space="0" w:color="auto"/>
        <w:bottom w:val="none" w:sz="0" w:space="0" w:color="auto"/>
        <w:right w:val="none" w:sz="0" w:space="0" w:color="auto"/>
      </w:divBdr>
    </w:div>
    <w:div w:id="1390807705">
      <w:bodyDiv w:val="1"/>
      <w:marLeft w:val="0"/>
      <w:marRight w:val="0"/>
      <w:marTop w:val="0"/>
      <w:marBottom w:val="0"/>
      <w:divBdr>
        <w:top w:val="none" w:sz="0" w:space="0" w:color="auto"/>
        <w:left w:val="none" w:sz="0" w:space="0" w:color="auto"/>
        <w:bottom w:val="none" w:sz="0" w:space="0" w:color="auto"/>
        <w:right w:val="none" w:sz="0" w:space="0" w:color="auto"/>
      </w:divBdr>
    </w:div>
    <w:div w:id="1397170879">
      <w:bodyDiv w:val="1"/>
      <w:marLeft w:val="0"/>
      <w:marRight w:val="0"/>
      <w:marTop w:val="0"/>
      <w:marBottom w:val="0"/>
      <w:divBdr>
        <w:top w:val="none" w:sz="0" w:space="0" w:color="auto"/>
        <w:left w:val="none" w:sz="0" w:space="0" w:color="auto"/>
        <w:bottom w:val="none" w:sz="0" w:space="0" w:color="auto"/>
        <w:right w:val="none" w:sz="0" w:space="0" w:color="auto"/>
      </w:divBdr>
    </w:div>
    <w:div w:id="1416970531">
      <w:bodyDiv w:val="1"/>
      <w:marLeft w:val="0"/>
      <w:marRight w:val="0"/>
      <w:marTop w:val="0"/>
      <w:marBottom w:val="0"/>
      <w:divBdr>
        <w:top w:val="none" w:sz="0" w:space="0" w:color="auto"/>
        <w:left w:val="none" w:sz="0" w:space="0" w:color="auto"/>
        <w:bottom w:val="none" w:sz="0" w:space="0" w:color="auto"/>
        <w:right w:val="none" w:sz="0" w:space="0" w:color="auto"/>
      </w:divBdr>
    </w:div>
    <w:div w:id="1424692440">
      <w:bodyDiv w:val="1"/>
      <w:marLeft w:val="0"/>
      <w:marRight w:val="0"/>
      <w:marTop w:val="0"/>
      <w:marBottom w:val="0"/>
      <w:divBdr>
        <w:top w:val="none" w:sz="0" w:space="0" w:color="auto"/>
        <w:left w:val="none" w:sz="0" w:space="0" w:color="auto"/>
        <w:bottom w:val="none" w:sz="0" w:space="0" w:color="auto"/>
        <w:right w:val="none" w:sz="0" w:space="0" w:color="auto"/>
      </w:divBdr>
    </w:div>
    <w:div w:id="1429347828">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40832639">
      <w:bodyDiv w:val="1"/>
      <w:marLeft w:val="0"/>
      <w:marRight w:val="0"/>
      <w:marTop w:val="0"/>
      <w:marBottom w:val="0"/>
      <w:divBdr>
        <w:top w:val="none" w:sz="0" w:space="0" w:color="auto"/>
        <w:left w:val="none" w:sz="0" w:space="0" w:color="auto"/>
        <w:bottom w:val="none" w:sz="0" w:space="0" w:color="auto"/>
        <w:right w:val="none" w:sz="0" w:space="0" w:color="auto"/>
      </w:divBdr>
    </w:div>
    <w:div w:id="1440953484">
      <w:bodyDiv w:val="1"/>
      <w:marLeft w:val="0"/>
      <w:marRight w:val="0"/>
      <w:marTop w:val="0"/>
      <w:marBottom w:val="0"/>
      <w:divBdr>
        <w:top w:val="none" w:sz="0" w:space="0" w:color="auto"/>
        <w:left w:val="none" w:sz="0" w:space="0" w:color="auto"/>
        <w:bottom w:val="none" w:sz="0" w:space="0" w:color="auto"/>
        <w:right w:val="none" w:sz="0" w:space="0" w:color="auto"/>
      </w:divBdr>
    </w:div>
    <w:div w:id="1459646862">
      <w:bodyDiv w:val="1"/>
      <w:marLeft w:val="0"/>
      <w:marRight w:val="0"/>
      <w:marTop w:val="0"/>
      <w:marBottom w:val="0"/>
      <w:divBdr>
        <w:top w:val="none" w:sz="0" w:space="0" w:color="auto"/>
        <w:left w:val="none" w:sz="0" w:space="0" w:color="auto"/>
        <w:bottom w:val="none" w:sz="0" w:space="0" w:color="auto"/>
        <w:right w:val="none" w:sz="0" w:space="0" w:color="auto"/>
      </w:divBdr>
    </w:div>
    <w:div w:id="1459959075">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308243849">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9978251">
      <w:bodyDiv w:val="1"/>
      <w:marLeft w:val="0"/>
      <w:marRight w:val="0"/>
      <w:marTop w:val="0"/>
      <w:marBottom w:val="0"/>
      <w:divBdr>
        <w:top w:val="none" w:sz="0" w:space="0" w:color="auto"/>
        <w:left w:val="none" w:sz="0" w:space="0" w:color="auto"/>
        <w:bottom w:val="none" w:sz="0" w:space="0" w:color="auto"/>
        <w:right w:val="none" w:sz="0" w:space="0" w:color="auto"/>
      </w:divBdr>
    </w:div>
    <w:div w:id="1474909198">
      <w:bodyDiv w:val="1"/>
      <w:marLeft w:val="0"/>
      <w:marRight w:val="0"/>
      <w:marTop w:val="0"/>
      <w:marBottom w:val="0"/>
      <w:divBdr>
        <w:top w:val="none" w:sz="0" w:space="0" w:color="auto"/>
        <w:left w:val="none" w:sz="0" w:space="0" w:color="auto"/>
        <w:bottom w:val="none" w:sz="0" w:space="0" w:color="auto"/>
        <w:right w:val="none" w:sz="0" w:space="0" w:color="auto"/>
      </w:divBdr>
      <w:divsChild>
        <w:div w:id="663508421">
          <w:marLeft w:val="0"/>
          <w:marRight w:val="0"/>
          <w:marTop w:val="0"/>
          <w:marBottom w:val="0"/>
          <w:divBdr>
            <w:top w:val="none" w:sz="0" w:space="0" w:color="auto"/>
            <w:left w:val="none" w:sz="0" w:space="0" w:color="auto"/>
            <w:bottom w:val="none" w:sz="0" w:space="0" w:color="auto"/>
            <w:right w:val="none" w:sz="0" w:space="0" w:color="auto"/>
          </w:divBdr>
        </w:div>
        <w:div w:id="1949241214">
          <w:marLeft w:val="0"/>
          <w:marRight w:val="0"/>
          <w:marTop w:val="0"/>
          <w:marBottom w:val="0"/>
          <w:divBdr>
            <w:top w:val="none" w:sz="0" w:space="0" w:color="auto"/>
            <w:left w:val="none" w:sz="0" w:space="0" w:color="auto"/>
            <w:bottom w:val="none" w:sz="0" w:space="0" w:color="auto"/>
            <w:right w:val="none" w:sz="0" w:space="0" w:color="auto"/>
          </w:divBdr>
        </w:div>
        <w:div w:id="1975017992">
          <w:marLeft w:val="0"/>
          <w:marRight w:val="0"/>
          <w:marTop w:val="0"/>
          <w:marBottom w:val="0"/>
          <w:divBdr>
            <w:top w:val="none" w:sz="0" w:space="0" w:color="auto"/>
            <w:left w:val="none" w:sz="0" w:space="0" w:color="auto"/>
            <w:bottom w:val="none" w:sz="0" w:space="0" w:color="auto"/>
            <w:right w:val="none" w:sz="0" w:space="0" w:color="auto"/>
          </w:divBdr>
        </w:div>
      </w:divsChild>
    </w:div>
    <w:div w:id="1493327575">
      <w:bodyDiv w:val="1"/>
      <w:marLeft w:val="0"/>
      <w:marRight w:val="0"/>
      <w:marTop w:val="0"/>
      <w:marBottom w:val="0"/>
      <w:divBdr>
        <w:top w:val="none" w:sz="0" w:space="0" w:color="auto"/>
        <w:left w:val="none" w:sz="0" w:space="0" w:color="auto"/>
        <w:bottom w:val="none" w:sz="0" w:space="0" w:color="auto"/>
        <w:right w:val="none" w:sz="0" w:space="0" w:color="auto"/>
      </w:divBdr>
    </w:div>
    <w:div w:id="1498422184">
      <w:bodyDiv w:val="1"/>
      <w:marLeft w:val="0"/>
      <w:marRight w:val="0"/>
      <w:marTop w:val="0"/>
      <w:marBottom w:val="0"/>
      <w:divBdr>
        <w:top w:val="none" w:sz="0" w:space="0" w:color="auto"/>
        <w:left w:val="none" w:sz="0" w:space="0" w:color="auto"/>
        <w:bottom w:val="none" w:sz="0" w:space="0" w:color="auto"/>
        <w:right w:val="none" w:sz="0" w:space="0" w:color="auto"/>
      </w:divBdr>
    </w:div>
    <w:div w:id="1517378014">
      <w:bodyDiv w:val="1"/>
      <w:marLeft w:val="0"/>
      <w:marRight w:val="0"/>
      <w:marTop w:val="0"/>
      <w:marBottom w:val="0"/>
      <w:divBdr>
        <w:top w:val="none" w:sz="0" w:space="0" w:color="auto"/>
        <w:left w:val="none" w:sz="0" w:space="0" w:color="auto"/>
        <w:bottom w:val="none" w:sz="0" w:space="0" w:color="auto"/>
        <w:right w:val="none" w:sz="0" w:space="0" w:color="auto"/>
      </w:divBdr>
    </w:div>
    <w:div w:id="1556308887">
      <w:bodyDiv w:val="1"/>
      <w:marLeft w:val="0"/>
      <w:marRight w:val="0"/>
      <w:marTop w:val="0"/>
      <w:marBottom w:val="0"/>
      <w:divBdr>
        <w:top w:val="none" w:sz="0" w:space="0" w:color="auto"/>
        <w:left w:val="none" w:sz="0" w:space="0" w:color="auto"/>
        <w:bottom w:val="none" w:sz="0" w:space="0" w:color="auto"/>
        <w:right w:val="none" w:sz="0" w:space="0" w:color="auto"/>
      </w:divBdr>
    </w:div>
    <w:div w:id="1582909919">
      <w:bodyDiv w:val="1"/>
      <w:marLeft w:val="0"/>
      <w:marRight w:val="0"/>
      <w:marTop w:val="0"/>
      <w:marBottom w:val="0"/>
      <w:divBdr>
        <w:top w:val="none" w:sz="0" w:space="0" w:color="auto"/>
        <w:left w:val="none" w:sz="0" w:space="0" w:color="auto"/>
        <w:bottom w:val="none" w:sz="0" w:space="0" w:color="auto"/>
        <w:right w:val="none" w:sz="0" w:space="0" w:color="auto"/>
      </w:divBdr>
    </w:div>
    <w:div w:id="1607998972">
      <w:bodyDiv w:val="1"/>
      <w:marLeft w:val="0"/>
      <w:marRight w:val="0"/>
      <w:marTop w:val="0"/>
      <w:marBottom w:val="0"/>
      <w:divBdr>
        <w:top w:val="none" w:sz="0" w:space="0" w:color="auto"/>
        <w:left w:val="none" w:sz="0" w:space="0" w:color="auto"/>
        <w:bottom w:val="none" w:sz="0" w:space="0" w:color="auto"/>
        <w:right w:val="none" w:sz="0" w:space="0" w:color="auto"/>
      </w:divBdr>
    </w:div>
    <w:div w:id="1610047617">
      <w:bodyDiv w:val="1"/>
      <w:marLeft w:val="0"/>
      <w:marRight w:val="0"/>
      <w:marTop w:val="0"/>
      <w:marBottom w:val="0"/>
      <w:divBdr>
        <w:top w:val="none" w:sz="0" w:space="0" w:color="auto"/>
        <w:left w:val="none" w:sz="0" w:space="0" w:color="auto"/>
        <w:bottom w:val="none" w:sz="0" w:space="0" w:color="auto"/>
        <w:right w:val="none" w:sz="0" w:space="0" w:color="auto"/>
      </w:divBdr>
    </w:div>
    <w:div w:id="1616449064">
      <w:bodyDiv w:val="1"/>
      <w:marLeft w:val="0"/>
      <w:marRight w:val="0"/>
      <w:marTop w:val="0"/>
      <w:marBottom w:val="0"/>
      <w:divBdr>
        <w:top w:val="none" w:sz="0" w:space="0" w:color="auto"/>
        <w:left w:val="none" w:sz="0" w:space="0" w:color="auto"/>
        <w:bottom w:val="none" w:sz="0" w:space="0" w:color="auto"/>
        <w:right w:val="none" w:sz="0" w:space="0" w:color="auto"/>
      </w:divBdr>
    </w:div>
    <w:div w:id="1631129370">
      <w:bodyDiv w:val="1"/>
      <w:marLeft w:val="0"/>
      <w:marRight w:val="0"/>
      <w:marTop w:val="0"/>
      <w:marBottom w:val="0"/>
      <w:divBdr>
        <w:top w:val="none" w:sz="0" w:space="0" w:color="auto"/>
        <w:left w:val="none" w:sz="0" w:space="0" w:color="auto"/>
        <w:bottom w:val="none" w:sz="0" w:space="0" w:color="auto"/>
        <w:right w:val="none" w:sz="0" w:space="0" w:color="auto"/>
      </w:divBdr>
    </w:div>
    <w:div w:id="1632856463">
      <w:bodyDiv w:val="1"/>
      <w:marLeft w:val="0"/>
      <w:marRight w:val="0"/>
      <w:marTop w:val="0"/>
      <w:marBottom w:val="0"/>
      <w:divBdr>
        <w:top w:val="none" w:sz="0" w:space="0" w:color="auto"/>
        <w:left w:val="none" w:sz="0" w:space="0" w:color="auto"/>
        <w:bottom w:val="none" w:sz="0" w:space="0" w:color="auto"/>
        <w:right w:val="none" w:sz="0" w:space="0" w:color="auto"/>
      </w:divBdr>
    </w:div>
    <w:div w:id="1643459977">
      <w:bodyDiv w:val="1"/>
      <w:marLeft w:val="0"/>
      <w:marRight w:val="0"/>
      <w:marTop w:val="0"/>
      <w:marBottom w:val="0"/>
      <w:divBdr>
        <w:top w:val="none" w:sz="0" w:space="0" w:color="auto"/>
        <w:left w:val="none" w:sz="0" w:space="0" w:color="auto"/>
        <w:bottom w:val="none" w:sz="0" w:space="0" w:color="auto"/>
        <w:right w:val="none" w:sz="0" w:space="0" w:color="auto"/>
      </w:divBdr>
      <w:divsChild>
        <w:div w:id="1803378460">
          <w:marLeft w:val="0"/>
          <w:marRight w:val="0"/>
          <w:marTop w:val="0"/>
          <w:marBottom w:val="0"/>
          <w:divBdr>
            <w:top w:val="none" w:sz="0" w:space="0" w:color="auto"/>
            <w:left w:val="none" w:sz="0" w:space="0" w:color="auto"/>
            <w:bottom w:val="none" w:sz="0" w:space="0" w:color="auto"/>
            <w:right w:val="none" w:sz="0" w:space="0" w:color="auto"/>
          </w:divBdr>
          <w:divsChild>
            <w:div w:id="361592683">
              <w:marLeft w:val="0"/>
              <w:marRight w:val="0"/>
              <w:marTop w:val="0"/>
              <w:marBottom w:val="0"/>
              <w:divBdr>
                <w:top w:val="none" w:sz="0" w:space="0" w:color="auto"/>
                <w:left w:val="none" w:sz="0" w:space="0" w:color="auto"/>
                <w:bottom w:val="none" w:sz="0" w:space="0" w:color="auto"/>
                <w:right w:val="none" w:sz="0" w:space="0" w:color="auto"/>
              </w:divBdr>
              <w:divsChild>
                <w:div w:id="1060787620">
                  <w:marLeft w:val="0"/>
                  <w:marRight w:val="0"/>
                  <w:marTop w:val="0"/>
                  <w:marBottom w:val="0"/>
                  <w:divBdr>
                    <w:top w:val="none" w:sz="0" w:space="0" w:color="auto"/>
                    <w:left w:val="none" w:sz="0" w:space="0" w:color="auto"/>
                    <w:bottom w:val="none" w:sz="0" w:space="0" w:color="auto"/>
                    <w:right w:val="none" w:sz="0" w:space="0" w:color="auto"/>
                  </w:divBdr>
                  <w:divsChild>
                    <w:div w:id="1037972458">
                      <w:marLeft w:val="0"/>
                      <w:marRight w:val="0"/>
                      <w:marTop w:val="0"/>
                      <w:marBottom w:val="0"/>
                      <w:divBdr>
                        <w:top w:val="none" w:sz="0" w:space="0" w:color="auto"/>
                        <w:left w:val="none" w:sz="0" w:space="0" w:color="auto"/>
                        <w:bottom w:val="none" w:sz="0" w:space="0" w:color="auto"/>
                        <w:right w:val="none" w:sz="0" w:space="0" w:color="auto"/>
                      </w:divBdr>
                      <w:divsChild>
                        <w:div w:id="1358189609">
                          <w:marLeft w:val="0"/>
                          <w:marRight w:val="0"/>
                          <w:marTop w:val="0"/>
                          <w:marBottom w:val="0"/>
                          <w:divBdr>
                            <w:top w:val="none" w:sz="0" w:space="0" w:color="auto"/>
                            <w:left w:val="none" w:sz="0" w:space="0" w:color="auto"/>
                            <w:bottom w:val="none" w:sz="0" w:space="0" w:color="auto"/>
                            <w:right w:val="none" w:sz="0" w:space="0" w:color="auto"/>
                          </w:divBdr>
                          <w:divsChild>
                            <w:div w:id="912278761">
                              <w:marLeft w:val="0"/>
                              <w:marRight w:val="0"/>
                              <w:marTop w:val="0"/>
                              <w:marBottom w:val="0"/>
                              <w:divBdr>
                                <w:top w:val="none" w:sz="0" w:space="0" w:color="auto"/>
                                <w:left w:val="none" w:sz="0" w:space="0" w:color="auto"/>
                                <w:bottom w:val="none" w:sz="0" w:space="0" w:color="auto"/>
                                <w:right w:val="none" w:sz="0" w:space="0" w:color="auto"/>
                              </w:divBdr>
                              <w:divsChild>
                                <w:div w:id="1539586250">
                                  <w:marLeft w:val="0"/>
                                  <w:marRight w:val="0"/>
                                  <w:marTop w:val="0"/>
                                  <w:marBottom w:val="0"/>
                                  <w:divBdr>
                                    <w:top w:val="none" w:sz="0" w:space="0" w:color="auto"/>
                                    <w:left w:val="none" w:sz="0" w:space="0" w:color="auto"/>
                                    <w:bottom w:val="none" w:sz="0" w:space="0" w:color="auto"/>
                                    <w:right w:val="none" w:sz="0" w:space="0" w:color="auto"/>
                                  </w:divBdr>
                                  <w:divsChild>
                                    <w:div w:id="1099637161">
                                      <w:marLeft w:val="0"/>
                                      <w:marRight w:val="0"/>
                                      <w:marTop w:val="0"/>
                                      <w:marBottom w:val="0"/>
                                      <w:divBdr>
                                        <w:top w:val="none" w:sz="0" w:space="0" w:color="auto"/>
                                        <w:left w:val="none" w:sz="0" w:space="0" w:color="auto"/>
                                        <w:bottom w:val="none" w:sz="0" w:space="0" w:color="auto"/>
                                        <w:right w:val="none" w:sz="0" w:space="0" w:color="auto"/>
                                      </w:divBdr>
                                    </w:div>
                                    <w:div w:id="1817606048">
                                      <w:marLeft w:val="0"/>
                                      <w:marRight w:val="0"/>
                                      <w:marTop w:val="0"/>
                                      <w:marBottom w:val="0"/>
                                      <w:divBdr>
                                        <w:top w:val="none" w:sz="0" w:space="0" w:color="auto"/>
                                        <w:left w:val="none" w:sz="0" w:space="0" w:color="auto"/>
                                        <w:bottom w:val="none" w:sz="0" w:space="0" w:color="auto"/>
                                        <w:right w:val="none" w:sz="0" w:space="0" w:color="auto"/>
                                      </w:divBdr>
                                      <w:divsChild>
                                        <w:div w:id="1006440075">
                                          <w:marLeft w:val="0"/>
                                          <w:marRight w:val="0"/>
                                          <w:marTop w:val="0"/>
                                          <w:marBottom w:val="0"/>
                                          <w:divBdr>
                                            <w:top w:val="none" w:sz="0" w:space="0" w:color="auto"/>
                                            <w:left w:val="none" w:sz="0" w:space="0" w:color="auto"/>
                                            <w:bottom w:val="none" w:sz="0" w:space="0" w:color="auto"/>
                                            <w:right w:val="none" w:sz="0" w:space="0" w:color="auto"/>
                                          </w:divBdr>
                                          <w:divsChild>
                                            <w:div w:id="1029720247">
                                              <w:marLeft w:val="0"/>
                                              <w:marRight w:val="0"/>
                                              <w:marTop w:val="0"/>
                                              <w:marBottom w:val="0"/>
                                              <w:divBdr>
                                                <w:top w:val="none" w:sz="0" w:space="0" w:color="auto"/>
                                                <w:left w:val="none" w:sz="0" w:space="0" w:color="auto"/>
                                                <w:bottom w:val="none" w:sz="0" w:space="0" w:color="auto"/>
                                                <w:right w:val="none" w:sz="0" w:space="0" w:color="auto"/>
                                              </w:divBdr>
                                              <w:divsChild>
                                                <w:div w:id="2088725396">
                                                  <w:marLeft w:val="0"/>
                                                  <w:marRight w:val="0"/>
                                                  <w:marTop w:val="0"/>
                                                  <w:marBottom w:val="0"/>
                                                  <w:divBdr>
                                                    <w:top w:val="none" w:sz="0" w:space="0" w:color="auto"/>
                                                    <w:left w:val="none" w:sz="0" w:space="0" w:color="auto"/>
                                                    <w:bottom w:val="none" w:sz="0" w:space="0" w:color="auto"/>
                                                    <w:right w:val="none" w:sz="0" w:space="0" w:color="auto"/>
                                                  </w:divBdr>
                                                  <w:divsChild>
                                                    <w:div w:id="582882645">
                                                      <w:marLeft w:val="0"/>
                                                      <w:marRight w:val="0"/>
                                                      <w:marTop w:val="0"/>
                                                      <w:marBottom w:val="0"/>
                                                      <w:divBdr>
                                                        <w:top w:val="none" w:sz="0" w:space="0" w:color="auto"/>
                                                        <w:left w:val="none" w:sz="0" w:space="0" w:color="auto"/>
                                                        <w:bottom w:val="none" w:sz="0" w:space="0" w:color="auto"/>
                                                        <w:right w:val="none" w:sz="0" w:space="0" w:color="auto"/>
                                                      </w:divBdr>
                                                      <w:divsChild>
                                                        <w:div w:id="131591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4911539">
                              <w:marLeft w:val="0"/>
                              <w:marRight w:val="0"/>
                              <w:marTop w:val="0"/>
                              <w:marBottom w:val="0"/>
                              <w:divBdr>
                                <w:top w:val="none" w:sz="0" w:space="0" w:color="auto"/>
                                <w:left w:val="none" w:sz="0" w:space="0" w:color="auto"/>
                                <w:bottom w:val="none" w:sz="0" w:space="0" w:color="auto"/>
                                <w:right w:val="none" w:sz="0" w:space="0" w:color="auto"/>
                              </w:divBdr>
                              <w:divsChild>
                                <w:div w:id="1984771173">
                                  <w:marLeft w:val="0"/>
                                  <w:marRight w:val="0"/>
                                  <w:marTop w:val="0"/>
                                  <w:marBottom w:val="0"/>
                                  <w:divBdr>
                                    <w:top w:val="none" w:sz="0" w:space="0" w:color="auto"/>
                                    <w:left w:val="none" w:sz="0" w:space="0" w:color="auto"/>
                                    <w:bottom w:val="none" w:sz="0" w:space="0" w:color="auto"/>
                                    <w:right w:val="none" w:sz="0" w:space="0" w:color="auto"/>
                                  </w:divBdr>
                                  <w:divsChild>
                                    <w:div w:id="96373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0666658">
      <w:bodyDiv w:val="1"/>
      <w:marLeft w:val="0"/>
      <w:marRight w:val="0"/>
      <w:marTop w:val="0"/>
      <w:marBottom w:val="0"/>
      <w:divBdr>
        <w:top w:val="none" w:sz="0" w:space="0" w:color="auto"/>
        <w:left w:val="none" w:sz="0" w:space="0" w:color="auto"/>
        <w:bottom w:val="none" w:sz="0" w:space="0" w:color="auto"/>
        <w:right w:val="none" w:sz="0" w:space="0" w:color="auto"/>
      </w:divBdr>
      <w:divsChild>
        <w:div w:id="33821746">
          <w:marLeft w:val="0"/>
          <w:marRight w:val="0"/>
          <w:marTop w:val="0"/>
          <w:marBottom w:val="0"/>
          <w:divBdr>
            <w:top w:val="none" w:sz="0" w:space="0" w:color="auto"/>
            <w:left w:val="none" w:sz="0" w:space="0" w:color="auto"/>
            <w:bottom w:val="none" w:sz="0" w:space="0" w:color="auto"/>
            <w:right w:val="none" w:sz="0" w:space="0" w:color="auto"/>
          </w:divBdr>
          <w:divsChild>
            <w:div w:id="1981105457">
              <w:marLeft w:val="0"/>
              <w:marRight w:val="0"/>
              <w:marTop w:val="0"/>
              <w:marBottom w:val="0"/>
              <w:divBdr>
                <w:top w:val="none" w:sz="0" w:space="0" w:color="auto"/>
                <w:left w:val="none" w:sz="0" w:space="0" w:color="auto"/>
                <w:bottom w:val="none" w:sz="0" w:space="0" w:color="auto"/>
                <w:right w:val="none" w:sz="0" w:space="0" w:color="auto"/>
              </w:divBdr>
              <w:divsChild>
                <w:div w:id="1098335700">
                  <w:marLeft w:val="0"/>
                  <w:marRight w:val="0"/>
                  <w:marTop w:val="0"/>
                  <w:marBottom w:val="0"/>
                  <w:divBdr>
                    <w:top w:val="none" w:sz="0" w:space="0" w:color="auto"/>
                    <w:left w:val="none" w:sz="0" w:space="0" w:color="auto"/>
                    <w:bottom w:val="none" w:sz="0" w:space="0" w:color="auto"/>
                    <w:right w:val="none" w:sz="0" w:space="0" w:color="auto"/>
                  </w:divBdr>
                  <w:divsChild>
                    <w:div w:id="721175241">
                      <w:marLeft w:val="0"/>
                      <w:marRight w:val="0"/>
                      <w:marTop w:val="0"/>
                      <w:marBottom w:val="0"/>
                      <w:divBdr>
                        <w:top w:val="none" w:sz="0" w:space="0" w:color="auto"/>
                        <w:left w:val="none" w:sz="0" w:space="0" w:color="auto"/>
                        <w:bottom w:val="none" w:sz="0" w:space="0" w:color="auto"/>
                        <w:right w:val="none" w:sz="0" w:space="0" w:color="auto"/>
                      </w:divBdr>
                      <w:divsChild>
                        <w:div w:id="1886795858">
                          <w:marLeft w:val="0"/>
                          <w:marRight w:val="0"/>
                          <w:marTop w:val="0"/>
                          <w:marBottom w:val="0"/>
                          <w:divBdr>
                            <w:top w:val="none" w:sz="0" w:space="0" w:color="auto"/>
                            <w:left w:val="none" w:sz="0" w:space="0" w:color="auto"/>
                            <w:bottom w:val="none" w:sz="0" w:space="0" w:color="auto"/>
                            <w:right w:val="none" w:sz="0" w:space="0" w:color="auto"/>
                          </w:divBdr>
                          <w:divsChild>
                            <w:div w:id="969436671">
                              <w:marLeft w:val="0"/>
                              <w:marRight w:val="0"/>
                              <w:marTop w:val="0"/>
                              <w:marBottom w:val="0"/>
                              <w:divBdr>
                                <w:top w:val="none" w:sz="0" w:space="0" w:color="auto"/>
                                <w:left w:val="none" w:sz="0" w:space="0" w:color="auto"/>
                                <w:bottom w:val="none" w:sz="0" w:space="0" w:color="auto"/>
                                <w:right w:val="none" w:sz="0" w:space="0" w:color="auto"/>
                              </w:divBdr>
                              <w:divsChild>
                                <w:div w:id="82532937">
                                  <w:marLeft w:val="0"/>
                                  <w:marRight w:val="0"/>
                                  <w:marTop w:val="0"/>
                                  <w:marBottom w:val="0"/>
                                  <w:divBdr>
                                    <w:top w:val="none" w:sz="0" w:space="0" w:color="auto"/>
                                    <w:left w:val="none" w:sz="0" w:space="0" w:color="auto"/>
                                    <w:bottom w:val="none" w:sz="0" w:space="0" w:color="auto"/>
                                    <w:right w:val="none" w:sz="0" w:space="0" w:color="auto"/>
                                  </w:divBdr>
                                  <w:divsChild>
                                    <w:div w:id="4155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70673755">
      <w:bodyDiv w:val="1"/>
      <w:marLeft w:val="0"/>
      <w:marRight w:val="0"/>
      <w:marTop w:val="0"/>
      <w:marBottom w:val="0"/>
      <w:divBdr>
        <w:top w:val="none" w:sz="0" w:space="0" w:color="auto"/>
        <w:left w:val="none" w:sz="0" w:space="0" w:color="auto"/>
        <w:bottom w:val="none" w:sz="0" w:space="0" w:color="auto"/>
        <w:right w:val="none" w:sz="0" w:space="0" w:color="auto"/>
      </w:divBdr>
    </w:div>
    <w:div w:id="1674988859">
      <w:bodyDiv w:val="1"/>
      <w:marLeft w:val="0"/>
      <w:marRight w:val="0"/>
      <w:marTop w:val="0"/>
      <w:marBottom w:val="0"/>
      <w:divBdr>
        <w:top w:val="none" w:sz="0" w:space="0" w:color="auto"/>
        <w:left w:val="none" w:sz="0" w:space="0" w:color="auto"/>
        <w:bottom w:val="none" w:sz="0" w:space="0" w:color="auto"/>
        <w:right w:val="none" w:sz="0" w:space="0" w:color="auto"/>
      </w:divBdr>
    </w:div>
    <w:div w:id="1689256387">
      <w:bodyDiv w:val="1"/>
      <w:marLeft w:val="0"/>
      <w:marRight w:val="0"/>
      <w:marTop w:val="0"/>
      <w:marBottom w:val="0"/>
      <w:divBdr>
        <w:top w:val="none" w:sz="0" w:space="0" w:color="auto"/>
        <w:left w:val="none" w:sz="0" w:space="0" w:color="auto"/>
        <w:bottom w:val="none" w:sz="0" w:space="0" w:color="auto"/>
        <w:right w:val="none" w:sz="0" w:space="0" w:color="auto"/>
      </w:divBdr>
    </w:div>
    <w:div w:id="1693677861">
      <w:bodyDiv w:val="1"/>
      <w:marLeft w:val="0"/>
      <w:marRight w:val="0"/>
      <w:marTop w:val="0"/>
      <w:marBottom w:val="0"/>
      <w:divBdr>
        <w:top w:val="none" w:sz="0" w:space="0" w:color="auto"/>
        <w:left w:val="none" w:sz="0" w:space="0" w:color="auto"/>
        <w:bottom w:val="none" w:sz="0" w:space="0" w:color="auto"/>
        <w:right w:val="none" w:sz="0" w:space="0" w:color="auto"/>
      </w:divBdr>
    </w:div>
    <w:div w:id="1694840554">
      <w:bodyDiv w:val="1"/>
      <w:marLeft w:val="0"/>
      <w:marRight w:val="0"/>
      <w:marTop w:val="0"/>
      <w:marBottom w:val="0"/>
      <w:divBdr>
        <w:top w:val="none" w:sz="0" w:space="0" w:color="auto"/>
        <w:left w:val="none" w:sz="0" w:space="0" w:color="auto"/>
        <w:bottom w:val="none" w:sz="0" w:space="0" w:color="auto"/>
        <w:right w:val="none" w:sz="0" w:space="0" w:color="auto"/>
      </w:divBdr>
    </w:div>
    <w:div w:id="1705791180">
      <w:bodyDiv w:val="1"/>
      <w:marLeft w:val="0"/>
      <w:marRight w:val="0"/>
      <w:marTop w:val="0"/>
      <w:marBottom w:val="0"/>
      <w:divBdr>
        <w:top w:val="none" w:sz="0" w:space="0" w:color="auto"/>
        <w:left w:val="none" w:sz="0" w:space="0" w:color="auto"/>
        <w:bottom w:val="none" w:sz="0" w:space="0" w:color="auto"/>
        <w:right w:val="none" w:sz="0" w:space="0" w:color="auto"/>
      </w:divBdr>
      <w:divsChild>
        <w:div w:id="1552615674">
          <w:marLeft w:val="0"/>
          <w:marRight w:val="0"/>
          <w:marTop w:val="0"/>
          <w:marBottom w:val="0"/>
          <w:divBdr>
            <w:top w:val="none" w:sz="0" w:space="0" w:color="auto"/>
            <w:left w:val="none" w:sz="0" w:space="0" w:color="auto"/>
            <w:bottom w:val="none" w:sz="0" w:space="0" w:color="auto"/>
            <w:right w:val="none" w:sz="0" w:space="0" w:color="auto"/>
          </w:divBdr>
          <w:divsChild>
            <w:div w:id="1921982732">
              <w:marLeft w:val="0"/>
              <w:marRight w:val="0"/>
              <w:marTop w:val="0"/>
              <w:marBottom w:val="0"/>
              <w:divBdr>
                <w:top w:val="none" w:sz="0" w:space="0" w:color="auto"/>
                <w:left w:val="none" w:sz="0" w:space="0" w:color="auto"/>
                <w:bottom w:val="none" w:sz="0" w:space="0" w:color="auto"/>
                <w:right w:val="none" w:sz="0" w:space="0" w:color="auto"/>
              </w:divBdr>
              <w:divsChild>
                <w:div w:id="897670750">
                  <w:marLeft w:val="0"/>
                  <w:marRight w:val="0"/>
                  <w:marTop w:val="0"/>
                  <w:marBottom w:val="0"/>
                  <w:divBdr>
                    <w:top w:val="none" w:sz="0" w:space="0" w:color="auto"/>
                    <w:left w:val="none" w:sz="0" w:space="0" w:color="auto"/>
                    <w:bottom w:val="none" w:sz="0" w:space="0" w:color="auto"/>
                    <w:right w:val="none" w:sz="0" w:space="0" w:color="auto"/>
                  </w:divBdr>
                  <w:divsChild>
                    <w:div w:id="1692414944">
                      <w:marLeft w:val="0"/>
                      <w:marRight w:val="0"/>
                      <w:marTop w:val="0"/>
                      <w:marBottom w:val="0"/>
                      <w:divBdr>
                        <w:top w:val="none" w:sz="0" w:space="0" w:color="auto"/>
                        <w:left w:val="none" w:sz="0" w:space="0" w:color="auto"/>
                        <w:bottom w:val="none" w:sz="0" w:space="0" w:color="auto"/>
                        <w:right w:val="none" w:sz="0" w:space="0" w:color="auto"/>
                      </w:divBdr>
                      <w:divsChild>
                        <w:div w:id="620039932">
                          <w:marLeft w:val="0"/>
                          <w:marRight w:val="0"/>
                          <w:marTop w:val="0"/>
                          <w:marBottom w:val="0"/>
                          <w:divBdr>
                            <w:top w:val="none" w:sz="0" w:space="0" w:color="auto"/>
                            <w:left w:val="none" w:sz="0" w:space="0" w:color="auto"/>
                            <w:bottom w:val="none" w:sz="0" w:space="0" w:color="auto"/>
                            <w:right w:val="none" w:sz="0" w:space="0" w:color="auto"/>
                          </w:divBdr>
                          <w:divsChild>
                            <w:div w:id="449084379">
                              <w:marLeft w:val="0"/>
                              <w:marRight w:val="0"/>
                              <w:marTop w:val="0"/>
                              <w:marBottom w:val="0"/>
                              <w:divBdr>
                                <w:top w:val="none" w:sz="0" w:space="0" w:color="auto"/>
                                <w:left w:val="none" w:sz="0" w:space="0" w:color="auto"/>
                                <w:bottom w:val="none" w:sz="0" w:space="0" w:color="auto"/>
                                <w:right w:val="none" w:sz="0" w:space="0" w:color="auto"/>
                              </w:divBdr>
                              <w:divsChild>
                                <w:div w:id="1820228727">
                                  <w:marLeft w:val="0"/>
                                  <w:marRight w:val="0"/>
                                  <w:marTop w:val="0"/>
                                  <w:marBottom w:val="0"/>
                                  <w:divBdr>
                                    <w:top w:val="none" w:sz="0" w:space="0" w:color="auto"/>
                                    <w:left w:val="none" w:sz="0" w:space="0" w:color="auto"/>
                                    <w:bottom w:val="none" w:sz="0" w:space="0" w:color="auto"/>
                                    <w:right w:val="none" w:sz="0" w:space="0" w:color="auto"/>
                                  </w:divBdr>
                                  <w:divsChild>
                                    <w:div w:id="153645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5331469">
      <w:bodyDiv w:val="1"/>
      <w:marLeft w:val="0"/>
      <w:marRight w:val="0"/>
      <w:marTop w:val="0"/>
      <w:marBottom w:val="0"/>
      <w:divBdr>
        <w:top w:val="none" w:sz="0" w:space="0" w:color="auto"/>
        <w:left w:val="none" w:sz="0" w:space="0" w:color="auto"/>
        <w:bottom w:val="none" w:sz="0" w:space="0" w:color="auto"/>
        <w:right w:val="none" w:sz="0" w:space="0" w:color="auto"/>
      </w:divBdr>
      <w:divsChild>
        <w:div w:id="5001240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29954610">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61682381">
      <w:bodyDiv w:val="1"/>
      <w:marLeft w:val="0"/>
      <w:marRight w:val="0"/>
      <w:marTop w:val="0"/>
      <w:marBottom w:val="0"/>
      <w:divBdr>
        <w:top w:val="none" w:sz="0" w:space="0" w:color="auto"/>
        <w:left w:val="none" w:sz="0" w:space="0" w:color="auto"/>
        <w:bottom w:val="none" w:sz="0" w:space="0" w:color="auto"/>
        <w:right w:val="none" w:sz="0" w:space="0" w:color="auto"/>
      </w:divBdr>
    </w:div>
    <w:div w:id="1769891565">
      <w:bodyDiv w:val="1"/>
      <w:marLeft w:val="0"/>
      <w:marRight w:val="0"/>
      <w:marTop w:val="0"/>
      <w:marBottom w:val="0"/>
      <w:divBdr>
        <w:top w:val="none" w:sz="0" w:space="0" w:color="auto"/>
        <w:left w:val="none" w:sz="0" w:space="0" w:color="auto"/>
        <w:bottom w:val="none" w:sz="0" w:space="0" w:color="auto"/>
        <w:right w:val="none" w:sz="0" w:space="0" w:color="auto"/>
      </w:divBdr>
    </w:div>
    <w:div w:id="1790928285">
      <w:bodyDiv w:val="1"/>
      <w:marLeft w:val="0"/>
      <w:marRight w:val="0"/>
      <w:marTop w:val="0"/>
      <w:marBottom w:val="0"/>
      <w:divBdr>
        <w:top w:val="none" w:sz="0" w:space="0" w:color="auto"/>
        <w:left w:val="none" w:sz="0" w:space="0" w:color="auto"/>
        <w:bottom w:val="none" w:sz="0" w:space="0" w:color="auto"/>
        <w:right w:val="none" w:sz="0" w:space="0" w:color="auto"/>
      </w:divBdr>
      <w:divsChild>
        <w:div w:id="1713189938">
          <w:marLeft w:val="0"/>
          <w:marRight w:val="0"/>
          <w:marTop w:val="0"/>
          <w:marBottom w:val="0"/>
          <w:divBdr>
            <w:top w:val="none" w:sz="0" w:space="0" w:color="auto"/>
            <w:left w:val="none" w:sz="0" w:space="0" w:color="auto"/>
            <w:bottom w:val="none" w:sz="0" w:space="0" w:color="auto"/>
            <w:right w:val="none" w:sz="0" w:space="0" w:color="auto"/>
          </w:divBdr>
          <w:divsChild>
            <w:div w:id="1844515891">
              <w:marLeft w:val="0"/>
              <w:marRight w:val="0"/>
              <w:marTop w:val="0"/>
              <w:marBottom w:val="0"/>
              <w:divBdr>
                <w:top w:val="none" w:sz="0" w:space="0" w:color="auto"/>
                <w:left w:val="none" w:sz="0" w:space="0" w:color="auto"/>
                <w:bottom w:val="none" w:sz="0" w:space="0" w:color="auto"/>
                <w:right w:val="none" w:sz="0" w:space="0" w:color="auto"/>
              </w:divBdr>
              <w:divsChild>
                <w:div w:id="147677844">
                  <w:marLeft w:val="0"/>
                  <w:marRight w:val="0"/>
                  <w:marTop w:val="0"/>
                  <w:marBottom w:val="0"/>
                  <w:divBdr>
                    <w:top w:val="none" w:sz="0" w:space="0" w:color="auto"/>
                    <w:left w:val="none" w:sz="0" w:space="0" w:color="auto"/>
                    <w:bottom w:val="none" w:sz="0" w:space="0" w:color="auto"/>
                    <w:right w:val="none" w:sz="0" w:space="0" w:color="auto"/>
                  </w:divBdr>
                  <w:divsChild>
                    <w:div w:id="1842236518">
                      <w:marLeft w:val="0"/>
                      <w:marRight w:val="0"/>
                      <w:marTop w:val="0"/>
                      <w:marBottom w:val="0"/>
                      <w:divBdr>
                        <w:top w:val="none" w:sz="0" w:space="0" w:color="auto"/>
                        <w:left w:val="none" w:sz="0" w:space="0" w:color="auto"/>
                        <w:bottom w:val="none" w:sz="0" w:space="0" w:color="auto"/>
                        <w:right w:val="none" w:sz="0" w:space="0" w:color="auto"/>
                      </w:divBdr>
                      <w:divsChild>
                        <w:div w:id="557015326">
                          <w:marLeft w:val="0"/>
                          <w:marRight w:val="0"/>
                          <w:marTop w:val="0"/>
                          <w:marBottom w:val="0"/>
                          <w:divBdr>
                            <w:top w:val="none" w:sz="0" w:space="0" w:color="auto"/>
                            <w:left w:val="none" w:sz="0" w:space="0" w:color="auto"/>
                            <w:bottom w:val="none" w:sz="0" w:space="0" w:color="auto"/>
                            <w:right w:val="none" w:sz="0" w:space="0" w:color="auto"/>
                          </w:divBdr>
                          <w:divsChild>
                            <w:div w:id="797382098">
                              <w:marLeft w:val="0"/>
                              <w:marRight w:val="0"/>
                              <w:marTop w:val="0"/>
                              <w:marBottom w:val="0"/>
                              <w:divBdr>
                                <w:top w:val="none" w:sz="0" w:space="0" w:color="auto"/>
                                <w:left w:val="none" w:sz="0" w:space="0" w:color="auto"/>
                                <w:bottom w:val="none" w:sz="0" w:space="0" w:color="auto"/>
                                <w:right w:val="none" w:sz="0" w:space="0" w:color="auto"/>
                              </w:divBdr>
                              <w:divsChild>
                                <w:div w:id="2050034313">
                                  <w:marLeft w:val="0"/>
                                  <w:marRight w:val="0"/>
                                  <w:marTop w:val="0"/>
                                  <w:marBottom w:val="0"/>
                                  <w:divBdr>
                                    <w:top w:val="none" w:sz="0" w:space="0" w:color="auto"/>
                                    <w:left w:val="none" w:sz="0" w:space="0" w:color="auto"/>
                                    <w:bottom w:val="none" w:sz="0" w:space="0" w:color="auto"/>
                                    <w:right w:val="none" w:sz="0" w:space="0" w:color="auto"/>
                                  </w:divBdr>
                                  <w:divsChild>
                                    <w:div w:id="187827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094004">
      <w:bodyDiv w:val="1"/>
      <w:marLeft w:val="0"/>
      <w:marRight w:val="0"/>
      <w:marTop w:val="0"/>
      <w:marBottom w:val="0"/>
      <w:divBdr>
        <w:top w:val="none" w:sz="0" w:space="0" w:color="auto"/>
        <w:left w:val="none" w:sz="0" w:space="0" w:color="auto"/>
        <w:bottom w:val="none" w:sz="0" w:space="0" w:color="auto"/>
        <w:right w:val="none" w:sz="0" w:space="0" w:color="auto"/>
      </w:divBdr>
    </w:div>
    <w:div w:id="179925798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49816350">
          <w:marLeft w:val="0"/>
          <w:marRight w:val="0"/>
          <w:marTop w:val="0"/>
          <w:marBottom w:val="0"/>
          <w:divBdr>
            <w:top w:val="none" w:sz="0" w:space="0" w:color="auto"/>
            <w:left w:val="none" w:sz="0" w:space="0" w:color="auto"/>
            <w:bottom w:val="none" w:sz="0" w:space="0" w:color="auto"/>
            <w:right w:val="none" w:sz="0" w:space="0" w:color="auto"/>
          </w:divBdr>
        </w:div>
        <w:div w:id="13344769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sChild>
    </w:div>
    <w:div w:id="1825733888">
      <w:bodyDiv w:val="1"/>
      <w:marLeft w:val="0"/>
      <w:marRight w:val="0"/>
      <w:marTop w:val="0"/>
      <w:marBottom w:val="0"/>
      <w:divBdr>
        <w:top w:val="none" w:sz="0" w:space="0" w:color="auto"/>
        <w:left w:val="none" w:sz="0" w:space="0" w:color="auto"/>
        <w:bottom w:val="none" w:sz="0" w:space="0" w:color="auto"/>
        <w:right w:val="none" w:sz="0" w:space="0" w:color="auto"/>
      </w:divBdr>
      <w:divsChild>
        <w:div w:id="832915404">
          <w:marLeft w:val="0"/>
          <w:marRight w:val="0"/>
          <w:marTop w:val="0"/>
          <w:marBottom w:val="0"/>
          <w:divBdr>
            <w:top w:val="none" w:sz="0" w:space="0" w:color="auto"/>
            <w:left w:val="none" w:sz="0" w:space="0" w:color="auto"/>
            <w:bottom w:val="none" w:sz="0" w:space="0" w:color="auto"/>
            <w:right w:val="none" w:sz="0" w:space="0" w:color="auto"/>
          </w:divBdr>
          <w:divsChild>
            <w:div w:id="870453284">
              <w:marLeft w:val="0"/>
              <w:marRight w:val="0"/>
              <w:marTop w:val="0"/>
              <w:marBottom w:val="0"/>
              <w:divBdr>
                <w:top w:val="none" w:sz="0" w:space="0" w:color="auto"/>
                <w:left w:val="none" w:sz="0" w:space="0" w:color="auto"/>
                <w:bottom w:val="none" w:sz="0" w:space="0" w:color="auto"/>
                <w:right w:val="none" w:sz="0" w:space="0" w:color="auto"/>
              </w:divBdr>
              <w:divsChild>
                <w:div w:id="1525053813">
                  <w:marLeft w:val="0"/>
                  <w:marRight w:val="0"/>
                  <w:marTop w:val="0"/>
                  <w:marBottom w:val="0"/>
                  <w:divBdr>
                    <w:top w:val="none" w:sz="0" w:space="0" w:color="auto"/>
                    <w:left w:val="none" w:sz="0" w:space="0" w:color="auto"/>
                    <w:bottom w:val="none" w:sz="0" w:space="0" w:color="auto"/>
                    <w:right w:val="none" w:sz="0" w:space="0" w:color="auto"/>
                  </w:divBdr>
                  <w:divsChild>
                    <w:div w:id="1431318410">
                      <w:marLeft w:val="0"/>
                      <w:marRight w:val="0"/>
                      <w:marTop w:val="0"/>
                      <w:marBottom w:val="0"/>
                      <w:divBdr>
                        <w:top w:val="none" w:sz="0" w:space="0" w:color="auto"/>
                        <w:left w:val="none" w:sz="0" w:space="0" w:color="auto"/>
                        <w:bottom w:val="none" w:sz="0" w:space="0" w:color="auto"/>
                        <w:right w:val="none" w:sz="0" w:space="0" w:color="auto"/>
                      </w:divBdr>
                      <w:divsChild>
                        <w:div w:id="1447963769">
                          <w:marLeft w:val="0"/>
                          <w:marRight w:val="0"/>
                          <w:marTop w:val="0"/>
                          <w:marBottom w:val="0"/>
                          <w:divBdr>
                            <w:top w:val="none" w:sz="0" w:space="0" w:color="auto"/>
                            <w:left w:val="none" w:sz="0" w:space="0" w:color="auto"/>
                            <w:bottom w:val="none" w:sz="0" w:space="0" w:color="auto"/>
                            <w:right w:val="none" w:sz="0" w:space="0" w:color="auto"/>
                          </w:divBdr>
                          <w:divsChild>
                            <w:div w:id="1761951941">
                              <w:marLeft w:val="0"/>
                              <w:marRight w:val="0"/>
                              <w:marTop w:val="0"/>
                              <w:marBottom w:val="0"/>
                              <w:divBdr>
                                <w:top w:val="none" w:sz="0" w:space="0" w:color="auto"/>
                                <w:left w:val="none" w:sz="0" w:space="0" w:color="auto"/>
                                <w:bottom w:val="none" w:sz="0" w:space="0" w:color="auto"/>
                                <w:right w:val="none" w:sz="0" w:space="0" w:color="auto"/>
                              </w:divBdr>
                              <w:divsChild>
                                <w:div w:id="656109632">
                                  <w:marLeft w:val="0"/>
                                  <w:marRight w:val="0"/>
                                  <w:marTop w:val="0"/>
                                  <w:marBottom w:val="0"/>
                                  <w:divBdr>
                                    <w:top w:val="none" w:sz="0" w:space="0" w:color="auto"/>
                                    <w:left w:val="none" w:sz="0" w:space="0" w:color="auto"/>
                                    <w:bottom w:val="none" w:sz="0" w:space="0" w:color="auto"/>
                                    <w:right w:val="none" w:sz="0" w:space="0" w:color="auto"/>
                                  </w:divBdr>
                                  <w:divsChild>
                                    <w:div w:id="132042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934275">
                          <w:marLeft w:val="0"/>
                          <w:marRight w:val="0"/>
                          <w:marTop w:val="0"/>
                          <w:marBottom w:val="0"/>
                          <w:divBdr>
                            <w:top w:val="none" w:sz="0" w:space="0" w:color="auto"/>
                            <w:left w:val="none" w:sz="0" w:space="0" w:color="auto"/>
                            <w:bottom w:val="none" w:sz="0" w:space="0" w:color="auto"/>
                            <w:right w:val="none" w:sz="0" w:space="0" w:color="auto"/>
                          </w:divBdr>
                          <w:divsChild>
                            <w:div w:id="237178902">
                              <w:marLeft w:val="0"/>
                              <w:marRight w:val="0"/>
                              <w:marTop w:val="0"/>
                              <w:marBottom w:val="0"/>
                              <w:divBdr>
                                <w:top w:val="none" w:sz="0" w:space="0" w:color="auto"/>
                                <w:left w:val="none" w:sz="0" w:space="0" w:color="auto"/>
                                <w:bottom w:val="none" w:sz="0" w:space="0" w:color="auto"/>
                                <w:right w:val="none" w:sz="0" w:space="0" w:color="auto"/>
                              </w:divBdr>
                              <w:divsChild>
                                <w:div w:id="1798598981">
                                  <w:marLeft w:val="0"/>
                                  <w:marRight w:val="0"/>
                                  <w:marTop w:val="0"/>
                                  <w:marBottom w:val="0"/>
                                  <w:divBdr>
                                    <w:top w:val="none" w:sz="0" w:space="0" w:color="auto"/>
                                    <w:left w:val="none" w:sz="0" w:space="0" w:color="auto"/>
                                    <w:bottom w:val="none" w:sz="0" w:space="0" w:color="auto"/>
                                    <w:right w:val="none" w:sz="0" w:space="0" w:color="auto"/>
                                  </w:divBdr>
                                  <w:divsChild>
                                    <w:div w:id="658459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2286455">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76115656">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6353360">
      <w:bodyDiv w:val="1"/>
      <w:marLeft w:val="0"/>
      <w:marRight w:val="0"/>
      <w:marTop w:val="0"/>
      <w:marBottom w:val="0"/>
      <w:divBdr>
        <w:top w:val="none" w:sz="0" w:space="0" w:color="auto"/>
        <w:left w:val="none" w:sz="0" w:space="0" w:color="auto"/>
        <w:bottom w:val="none" w:sz="0" w:space="0" w:color="auto"/>
        <w:right w:val="none" w:sz="0" w:space="0" w:color="auto"/>
      </w:divBdr>
    </w:div>
    <w:div w:id="1899248271">
      <w:bodyDiv w:val="1"/>
      <w:marLeft w:val="0"/>
      <w:marRight w:val="0"/>
      <w:marTop w:val="0"/>
      <w:marBottom w:val="0"/>
      <w:divBdr>
        <w:top w:val="none" w:sz="0" w:space="0" w:color="auto"/>
        <w:left w:val="none" w:sz="0" w:space="0" w:color="auto"/>
        <w:bottom w:val="none" w:sz="0" w:space="0" w:color="auto"/>
        <w:right w:val="none" w:sz="0" w:space="0" w:color="auto"/>
      </w:divBdr>
      <w:divsChild>
        <w:div w:id="264505120">
          <w:marLeft w:val="0"/>
          <w:marRight w:val="0"/>
          <w:marTop w:val="0"/>
          <w:marBottom w:val="0"/>
          <w:divBdr>
            <w:top w:val="none" w:sz="0" w:space="0" w:color="auto"/>
            <w:left w:val="none" w:sz="0" w:space="0" w:color="auto"/>
            <w:bottom w:val="none" w:sz="0" w:space="0" w:color="auto"/>
            <w:right w:val="none" w:sz="0" w:space="0" w:color="auto"/>
          </w:divBdr>
          <w:divsChild>
            <w:div w:id="1594970505">
              <w:marLeft w:val="0"/>
              <w:marRight w:val="0"/>
              <w:marTop w:val="0"/>
              <w:marBottom w:val="0"/>
              <w:divBdr>
                <w:top w:val="none" w:sz="0" w:space="0" w:color="auto"/>
                <w:left w:val="none" w:sz="0" w:space="0" w:color="auto"/>
                <w:bottom w:val="none" w:sz="0" w:space="0" w:color="auto"/>
                <w:right w:val="none" w:sz="0" w:space="0" w:color="auto"/>
              </w:divBdr>
              <w:divsChild>
                <w:div w:id="141507861">
                  <w:marLeft w:val="0"/>
                  <w:marRight w:val="0"/>
                  <w:marTop w:val="0"/>
                  <w:marBottom w:val="0"/>
                  <w:divBdr>
                    <w:top w:val="none" w:sz="0" w:space="0" w:color="auto"/>
                    <w:left w:val="none" w:sz="0" w:space="0" w:color="auto"/>
                    <w:bottom w:val="none" w:sz="0" w:space="0" w:color="auto"/>
                    <w:right w:val="none" w:sz="0" w:space="0" w:color="auto"/>
                  </w:divBdr>
                  <w:divsChild>
                    <w:div w:id="1513254927">
                      <w:marLeft w:val="0"/>
                      <w:marRight w:val="0"/>
                      <w:marTop w:val="0"/>
                      <w:marBottom w:val="0"/>
                      <w:divBdr>
                        <w:top w:val="none" w:sz="0" w:space="0" w:color="auto"/>
                        <w:left w:val="none" w:sz="0" w:space="0" w:color="auto"/>
                        <w:bottom w:val="none" w:sz="0" w:space="0" w:color="auto"/>
                        <w:right w:val="none" w:sz="0" w:space="0" w:color="auto"/>
                      </w:divBdr>
                      <w:divsChild>
                        <w:div w:id="1037269093">
                          <w:marLeft w:val="0"/>
                          <w:marRight w:val="0"/>
                          <w:marTop w:val="0"/>
                          <w:marBottom w:val="0"/>
                          <w:divBdr>
                            <w:top w:val="none" w:sz="0" w:space="0" w:color="auto"/>
                            <w:left w:val="none" w:sz="0" w:space="0" w:color="auto"/>
                            <w:bottom w:val="none" w:sz="0" w:space="0" w:color="auto"/>
                            <w:right w:val="none" w:sz="0" w:space="0" w:color="auto"/>
                          </w:divBdr>
                          <w:divsChild>
                            <w:div w:id="115831120">
                              <w:marLeft w:val="0"/>
                              <w:marRight w:val="0"/>
                              <w:marTop w:val="0"/>
                              <w:marBottom w:val="0"/>
                              <w:divBdr>
                                <w:top w:val="none" w:sz="0" w:space="0" w:color="auto"/>
                                <w:left w:val="none" w:sz="0" w:space="0" w:color="auto"/>
                                <w:bottom w:val="none" w:sz="0" w:space="0" w:color="auto"/>
                                <w:right w:val="none" w:sz="0" w:space="0" w:color="auto"/>
                              </w:divBdr>
                              <w:divsChild>
                                <w:div w:id="1635525645">
                                  <w:marLeft w:val="0"/>
                                  <w:marRight w:val="0"/>
                                  <w:marTop w:val="0"/>
                                  <w:marBottom w:val="0"/>
                                  <w:divBdr>
                                    <w:top w:val="none" w:sz="0" w:space="0" w:color="auto"/>
                                    <w:left w:val="none" w:sz="0" w:space="0" w:color="auto"/>
                                    <w:bottom w:val="none" w:sz="0" w:space="0" w:color="auto"/>
                                    <w:right w:val="none" w:sz="0" w:space="0" w:color="auto"/>
                                  </w:divBdr>
                                  <w:divsChild>
                                    <w:div w:id="155184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4966963">
      <w:bodyDiv w:val="1"/>
      <w:marLeft w:val="0"/>
      <w:marRight w:val="0"/>
      <w:marTop w:val="0"/>
      <w:marBottom w:val="0"/>
      <w:divBdr>
        <w:top w:val="none" w:sz="0" w:space="0" w:color="auto"/>
        <w:left w:val="none" w:sz="0" w:space="0" w:color="auto"/>
        <w:bottom w:val="none" w:sz="0" w:space="0" w:color="auto"/>
        <w:right w:val="none" w:sz="0" w:space="0" w:color="auto"/>
      </w:divBdr>
    </w:div>
    <w:div w:id="1929845863">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317357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8990265">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032412242">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3751871">
      <w:bodyDiv w:val="1"/>
      <w:marLeft w:val="0"/>
      <w:marRight w:val="0"/>
      <w:marTop w:val="0"/>
      <w:marBottom w:val="0"/>
      <w:divBdr>
        <w:top w:val="none" w:sz="0" w:space="0" w:color="auto"/>
        <w:left w:val="none" w:sz="0" w:space="0" w:color="auto"/>
        <w:bottom w:val="none" w:sz="0" w:space="0" w:color="auto"/>
        <w:right w:val="none" w:sz="0" w:space="0" w:color="auto"/>
      </w:divBdr>
    </w:div>
    <w:div w:id="2003119111">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4255328">
      <w:bodyDiv w:val="1"/>
      <w:marLeft w:val="0"/>
      <w:marRight w:val="0"/>
      <w:marTop w:val="0"/>
      <w:marBottom w:val="0"/>
      <w:divBdr>
        <w:top w:val="none" w:sz="0" w:space="0" w:color="auto"/>
        <w:left w:val="none" w:sz="0" w:space="0" w:color="auto"/>
        <w:bottom w:val="none" w:sz="0" w:space="0" w:color="auto"/>
        <w:right w:val="none" w:sz="0" w:space="0" w:color="auto"/>
      </w:divBdr>
    </w:div>
    <w:div w:id="2025133539">
      <w:bodyDiv w:val="1"/>
      <w:marLeft w:val="0"/>
      <w:marRight w:val="0"/>
      <w:marTop w:val="0"/>
      <w:marBottom w:val="0"/>
      <w:divBdr>
        <w:top w:val="none" w:sz="0" w:space="0" w:color="auto"/>
        <w:left w:val="none" w:sz="0" w:space="0" w:color="auto"/>
        <w:bottom w:val="none" w:sz="0" w:space="0" w:color="auto"/>
        <w:right w:val="none" w:sz="0" w:space="0" w:color="auto"/>
      </w:divBdr>
      <w:divsChild>
        <w:div w:id="1663967851">
          <w:marLeft w:val="0"/>
          <w:marRight w:val="0"/>
          <w:marTop w:val="0"/>
          <w:marBottom w:val="0"/>
          <w:divBdr>
            <w:top w:val="none" w:sz="0" w:space="0" w:color="auto"/>
            <w:left w:val="none" w:sz="0" w:space="0" w:color="auto"/>
            <w:bottom w:val="none" w:sz="0" w:space="0" w:color="auto"/>
            <w:right w:val="none" w:sz="0" w:space="0" w:color="auto"/>
          </w:divBdr>
          <w:divsChild>
            <w:div w:id="1375231986">
              <w:marLeft w:val="0"/>
              <w:marRight w:val="0"/>
              <w:marTop w:val="0"/>
              <w:marBottom w:val="0"/>
              <w:divBdr>
                <w:top w:val="none" w:sz="0" w:space="0" w:color="auto"/>
                <w:left w:val="none" w:sz="0" w:space="0" w:color="auto"/>
                <w:bottom w:val="none" w:sz="0" w:space="0" w:color="auto"/>
                <w:right w:val="none" w:sz="0" w:space="0" w:color="auto"/>
              </w:divBdr>
              <w:divsChild>
                <w:div w:id="1685325847">
                  <w:marLeft w:val="0"/>
                  <w:marRight w:val="0"/>
                  <w:marTop w:val="0"/>
                  <w:marBottom w:val="0"/>
                  <w:divBdr>
                    <w:top w:val="none" w:sz="0" w:space="0" w:color="auto"/>
                    <w:left w:val="none" w:sz="0" w:space="0" w:color="auto"/>
                    <w:bottom w:val="none" w:sz="0" w:space="0" w:color="auto"/>
                    <w:right w:val="none" w:sz="0" w:space="0" w:color="auto"/>
                  </w:divBdr>
                  <w:divsChild>
                    <w:div w:id="2076394230">
                      <w:marLeft w:val="0"/>
                      <w:marRight w:val="0"/>
                      <w:marTop w:val="0"/>
                      <w:marBottom w:val="0"/>
                      <w:divBdr>
                        <w:top w:val="none" w:sz="0" w:space="0" w:color="auto"/>
                        <w:left w:val="none" w:sz="0" w:space="0" w:color="auto"/>
                        <w:bottom w:val="none" w:sz="0" w:space="0" w:color="auto"/>
                        <w:right w:val="none" w:sz="0" w:space="0" w:color="auto"/>
                      </w:divBdr>
                      <w:divsChild>
                        <w:div w:id="350880288">
                          <w:marLeft w:val="0"/>
                          <w:marRight w:val="0"/>
                          <w:marTop w:val="0"/>
                          <w:marBottom w:val="0"/>
                          <w:divBdr>
                            <w:top w:val="none" w:sz="0" w:space="0" w:color="auto"/>
                            <w:left w:val="none" w:sz="0" w:space="0" w:color="auto"/>
                            <w:bottom w:val="none" w:sz="0" w:space="0" w:color="auto"/>
                            <w:right w:val="none" w:sz="0" w:space="0" w:color="auto"/>
                          </w:divBdr>
                          <w:divsChild>
                            <w:div w:id="1904026784">
                              <w:marLeft w:val="0"/>
                              <w:marRight w:val="0"/>
                              <w:marTop w:val="0"/>
                              <w:marBottom w:val="0"/>
                              <w:divBdr>
                                <w:top w:val="none" w:sz="0" w:space="0" w:color="auto"/>
                                <w:left w:val="none" w:sz="0" w:space="0" w:color="auto"/>
                                <w:bottom w:val="none" w:sz="0" w:space="0" w:color="auto"/>
                                <w:right w:val="none" w:sz="0" w:space="0" w:color="auto"/>
                              </w:divBdr>
                              <w:divsChild>
                                <w:div w:id="844636762">
                                  <w:marLeft w:val="0"/>
                                  <w:marRight w:val="0"/>
                                  <w:marTop w:val="0"/>
                                  <w:marBottom w:val="0"/>
                                  <w:divBdr>
                                    <w:top w:val="none" w:sz="0" w:space="0" w:color="auto"/>
                                    <w:left w:val="none" w:sz="0" w:space="0" w:color="auto"/>
                                    <w:bottom w:val="none" w:sz="0" w:space="0" w:color="auto"/>
                                    <w:right w:val="none" w:sz="0" w:space="0" w:color="auto"/>
                                  </w:divBdr>
                                  <w:divsChild>
                                    <w:div w:id="17835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50182191">
      <w:bodyDiv w:val="1"/>
      <w:marLeft w:val="0"/>
      <w:marRight w:val="0"/>
      <w:marTop w:val="0"/>
      <w:marBottom w:val="0"/>
      <w:divBdr>
        <w:top w:val="none" w:sz="0" w:space="0" w:color="auto"/>
        <w:left w:val="none" w:sz="0" w:space="0" w:color="auto"/>
        <w:bottom w:val="none" w:sz="0" w:space="0" w:color="auto"/>
        <w:right w:val="none" w:sz="0" w:space="0" w:color="auto"/>
      </w:divBdr>
    </w:div>
    <w:div w:id="2060081512">
      <w:bodyDiv w:val="1"/>
      <w:marLeft w:val="0"/>
      <w:marRight w:val="0"/>
      <w:marTop w:val="0"/>
      <w:marBottom w:val="0"/>
      <w:divBdr>
        <w:top w:val="none" w:sz="0" w:space="0" w:color="auto"/>
        <w:left w:val="none" w:sz="0" w:space="0" w:color="auto"/>
        <w:bottom w:val="none" w:sz="0" w:space="0" w:color="auto"/>
        <w:right w:val="none" w:sz="0" w:space="0" w:color="auto"/>
      </w:divBdr>
    </w:div>
    <w:div w:id="206047361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78436461">
      <w:bodyDiv w:val="1"/>
      <w:marLeft w:val="0"/>
      <w:marRight w:val="0"/>
      <w:marTop w:val="0"/>
      <w:marBottom w:val="0"/>
      <w:divBdr>
        <w:top w:val="none" w:sz="0" w:space="0" w:color="auto"/>
        <w:left w:val="none" w:sz="0" w:space="0" w:color="auto"/>
        <w:bottom w:val="none" w:sz="0" w:space="0" w:color="auto"/>
        <w:right w:val="none" w:sz="0" w:space="0" w:color="auto"/>
      </w:divBdr>
      <w:divsChild>
        <w:div w:id="1342852688">
          <w:marLeft w:val="0"/>
          <w:marRight w:val="0"/>
          <w:marTop w:val="0"/>
          <w:marBottom w:val="0"/>
          <w:divBdr>
            <w:top w:val="none" w:sz="0" w:space="0" w:color="auto"/>
            <w:left w:val="none" w:sz="0" w:space="0" w:color="auto"/>
            <w:bottom w:val="none" w:sz="0" w:space="0" w:color="auto"/>
            <w:right w:val="none" w:sz="0" w:space="0" w:color="auto"/>
          </w:divBdr>
          <w:divsChild>
            <w:div w:id="1338508070">
              <w:marLeft w:val="0"/>
              <w:marRight w:val="0"/>
              <w:marTop w:val="0"/>
              <w:marBottom w:val="0"/>
              <w:divBdr>
                <w:top w:val="none" w:sz="0" w:space="0" w:color="auto"/>
                <w:left w:val="none" w:sz="0" w:space="0" w:color="auto"/>
                <w:bottom w:val="none" w:sz="0" w:space="0" w:color="auto"/>
                <w:right w:val="none" w:sz="0" w:space="0" w:color="auto"/>
              </w:divBdr>
              <w:divsChild>
                <w:div w:id="865800515">
                  <w:marLeft w:val="0"/>
                  <w:marRight w:val="0"/>
                  <w:marTop w:val="0"/>
                  <w:marBottom w:val="0"/>
                  <w:divBdr>
                    <w:top w:val="none" w:sz="0" w:space="0" w:color="auto"/>
                    <w:left w:val="none" w:sz="0" w:space="0" w:color="auto"/>
                    <w:bottom w:val="none" w:sz="0" w:space="0" w:color="auto"/>
                    <w:right w:val="none" w:sz="0" w:space="0" w:color="auto"/>
                  </w:divBdr>
                  <w:divsChild>
                    <w:div w:id="444469190">
                      <w:marLeft w:val="0"/>
                      <w:marRight w:val="0"/>
                      <w:marTop w:val="0"/>
                      <w:marBottom w:val="0"/>
                      <w:divBdr>
                        <w:top w:val="none" w:sz="0" w:space="0" w:color="auto"/>
                        <w:left w:val="none" w:sz="0" w:space="0" w:color="auto"/>
                        <w:bottom w:val="none" w:sz="0" w:space="0" w:color="auto"/>
                        <w:right w:val="none" w:sz="0" w:space="0" w:color="auto"/>
                      </w:divBdr>
                      <w:divsChild>
                        <w:div w:id="286081883">
                          <w:marLeft w:val="0"/>
                          <w:marRight w:val="0"/>
                          <w:marTop w:val="0"/>
                          <w:marBottom w:val="0"/>
                          <w:divBdr>
                            <w:top w:val="none" w:sz="0" w:space="0" w:color="auto"/>
                            <w:left w:val="none" w:sz="0" w:space="0" w:color="auto"/>
                            <w:bottom w:val="none" w:sz="0" w:space="0" w:color="auto"/>
                            <w:right w:val="none" w:sz="0" w:space="0" w:color="auto"/>
                          </w:divBdr>
                          <w:divsChild>
                            <w:div w:id="1748729582">
                              <w:marLeft w:val="0"/>
                              <w:marRight w:val="0"/>
                              <w:marTop w:val="0"/>
                              <w:marBottom w:val="0"/>
                              <w:divBdr>
                                <w:top w:val="none" w:sz="0" w:space="0" w:color="auto"/>
                                <w:left w:val="none" w:sz="0" w:space="0" w:color="auto"/>
                                <w:bottom w:val="none" w:sz="0" w:space="0" w:color="auto"/>
                                <w:right w:val="none" w:sz="0" w:space="0" w:color="auto"/>
                              </w:divBdr>
                              <w:divsChild>
                                <w:div w:id="1070811410">
                                  <w:marLeft w:val="0"/>
                                  <w:marRight w:val="0"/>
                                  <w:marTop w:val="0"/>
                                  <w:marBottom w:val="0"/>
                                  <w:divBdr>
                                    <w:top w:val="none" w:sz="0" w:space="0" w:color="auto"/>
                                    <w:left w:val="none" w:sz="0" w:space="0" w:color="auto"/>
                                    <w:bottom w:val="none" w:sz="0" w:space="0" w:color="auto"/>
                                    <w:right w:val="none" w:sz="0" w:space="0" w:color="auto"/>
                                  </w:divBdr>
                                  <w:divsChild>
                                    <w:div w:id="171488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130755">
      <w:bodyDiv w:val="1"/>
      <w:marLeft w:val="0"/>
      <w:marRight w:val="0"/>
      <w:marTop w:val="0"/>
      <w:marBottom w:val="0"/>
      <w:divBdr>
        <w:top w:val="none" w:sz="0" w:space="0" w:color="auto"/>
        <w:left w:val="none" w:sz="0" w:space="0" w:color="auto"/>
        <w:bottom w:val="none" w:sz="0" w:space="0" w:color="auto"/>
        <w:right w:val="none" w:sz="0" w:space="0" w:color="auto"/>
      </w:divBdr>
    </w:div>
    <w:div w:id="2095735651">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711641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83385934">
          <w:marLeft w:val="0"/>
          <w:marRight w:val="0"/>
          <w:marTop w:val="0"/>
          <w:marBottom w:val="0"/>
          <w:divBdr>
            <w:top w:val="none" w:sz="0" w:space="0" w:color="auto"/>
            <w:left w:val="none" w:sz="0" w:space="0" w:color="auto"/>
            <w:bottom w:val="none" w:sz="0" w:space="0" w:color="auto"/>
            <w:right w:val="none" w:sz="0" w:space="0" w:color="auto"/>
          </w:divBdr>
        </w:div>
        <w:div w:id="1548446744">
          <w:marLeft w:val="0"/>
          <w:marRight w:val="0"/>
          <w:marTop w:val="0"/>
          <w:marBottom w:val="0"/>
          <w:divBdr>
            <w:top w:val="none" w:sz="0" w:space="0" w:color="auto"/>
            <w:left w:val="none" w:sz="0" w:space="0" w:color="auto"/>
            <w:bottom w:val="none" w:sz="0" w:space="0" w:color="auto"/>
            <w:right w:val="none" w:sz="0" w:space="0" w:color="auto"/>
          </w:divBdr>
        </w:div>
      </w:divsChild>
    </w:div>
    <w:div w:id="2125808304">
      <w:bodyDiv w:val="1"/>
      <w:marLeft w:val="0"/>
      <w:marRight w:val="0"/>
      <w:marTop w:val="0"/>
      <w:marBottom w:val="0"/>
      <w:divBdr>
        <w:top w:val="none" w:sz="0" w:space="0" w:color="auto"/>
        <w:left w:val="none" w:sz="0" w:space="0" w:color="auto"/>
        <w:bottom w:val="none" w:sz="0" w:space="0" w:color="auto"/>
        <w:right w:val="none" w:sz="0" w:space="0" w:color="auto"/>
      </w:divBdr>
    </w:div>
    <w:div w:id="2127120808">
      <w:bodyDiv w:val="1"/>
      <w:marLeft w:val="0"/>
      <w:marRight w:val="0"/>
      <w:marTop w:val="0"/>
      <w:marBottom w:val="0"/>
      <w:divBdr>
        <w:top w:val="none" w:sz="0" w:space="0" w:color="auto"/>
        <w:left w:val="none" w:sz="0" w:space="0" w:color="auto"/>
        <w:bottom w:val="none" w:sz="0" w:space="0" w:color="auto"/>
        <w:right w:val="none" w:sz="0" w:space="0" w:color="auto"/>
      </w:divBdr>
      <w:divsChild>
        <w:div w:id="1310331138">
          <w:marLeft w:val="0"/>
          <w:marRight w:val="0"/>
          <w:marTop w:val="0"/>
          <w:marBottom w:val="0"/>
          <w:divBdr>
            <w:top w:val="none" w:sz="0" w:space="0" w:color="auto"/>
            <w:left w:val="none" w:sz="0" w:space="0" w:color="auto"/>
            <w:bottom w:val="none" w:sz="0" w:space="0" w:color="auto"/>
            <w:right w:val="none" w:sz="0" w:space="0" w:color="auto"/>
          </w:divBdr>
        </w:div>
        <w:div w:id="1503282053">
          <w:marLeft w:val="0"/>
          <w:marRight w:val="0"/>
          <w:marTop w:val="0"/>
          <w:marBottom w:val="0"/>
          <w:divBdr>
            <w:top w:val="none" w:sz="0" w:space="0" w:color="auto"/>
            <w:left w:val="none" w:sz="0" w:space="0" w:color="auto"/>
            <w:bottom w:val="none" w:sz="0" w:space="0" w:color="auto"/>
            <w:right w:val="none" w:sz="0" w:space="0" w:color="auto"/>
          </w:divBdr>
        </w:div>
        <w:div w:id="1775635786">
          <w:marLeft w:val="0"/>
          <w:marRight w:val="0"/>
          <w:marTop w:val="0"/>
          <w:marBottom w:val="0"/>
          <w:divBdr>
            <w:top w:val="none" w:sz="0" w:space="0" w:color="auto"/>
            <w:left w:val="none" w:sz="0" w:space="0" w:color="auto"/>
            <w:bottom w:val="none" w:sz="0" w:space="0" w:color="auto"/>
            <w:right w:val="none" w:sz="0" w:space="0" w:color="auto"/>
          </w:divBdr>
        </w:div>
      </w:divsChild>
    </w:div>
    <w:div w:id="2127503292">
      <w:bodyDiv w:val="1"/>
      <w:marLeft w:val="0"/>
      <w:marRight w:val="0"/>
      <w:marTop w:val="0"/>
      <w:marBottom w:val="0"/>
      <w:divBdr>
        <w:top w:val="none" w:sz="0" w:space="0" w:color="auto"/>
        <w:left w:val="none" w:sz="0" w:space="0" w:color="auto"/>
        <w:bottom w:val="none" w:sz="0" w:space="0" w:color="auto"/>
        <w:right w:val="none" w:sz="0" w:space="0" w:color="auto"/>
      </w:divBdr>
    </w:div>
    <w:div w:id="2128962523">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rinek.onu.edu.ua/issue/view/16397"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rinek.onu.edu.ua/article/view/28874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9CC46-365F-4E3B-BDD1-1DB312712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58203</Words>
  <Characters>33176</Characters>
  <Application>Microsoft Office Word</Application>
  <DocSecurity>0</DocSecurity>
  <Lines>276</Lines>
  <Paragraphs>182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91197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subject/>
  <dc:creator>pc</dc:creator>
  <cp:keywords/>
  <dc:description/>
  <cp:lastModifiedBy>Галина</cp:lastModifiedBy>
  <cp:revision>2</cp:revision>
  <cp:lastPrinted>2025-04-13T18:46:00Z</cp:lastPrinted>
  <dcterms:created xsi:type="dcterms:W3CDTF">2025-07-02T07:56:00Z</dcterms:created>
  <dcterms:modified xsi:type="dcterms:W3CDTF">2025-07-02T07:56:00Z</dcterms:modified>
</cp:coreProperties>
</file>