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noProof/>
          <w:sz w:val="32"/>
          <w:szCs w:val="32"/>
        </w:rPr>
      </w:pPr>
      <w:r>
        <w:rPr>
          <w:rFonts w:ascii="Times New Roman" w:eastAsia="Calibri" w:hAnsi="Times New Roman"/>
          <w:noProof/>
          <w:sz w:val="28"/>
          <w:szCs w:val="28"/>
        </w:rPr>
        <w:t>МІНІСТЕРСТВО ОСВІТИ І НАУКИ УКРАЇНИ</w:t>
      </w: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ОДЕСЬКИЙ НАЦІОНАЛЬНИЙ УНІВЕРСИТЕТ імені І. І. МЕЧНИКОВА</w:t>
      </w: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Геолого-географічний факультет</w:t>
      </w: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Кафедра фізичної географії та природокористування</w:t>
      </w: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</w:rPr>
      </w:pPr>
      <w:r>
        <w:rPr>
          <w:rFonts w:ascii="Times New Roman" w:eastAsia="Calibri" w:hAnsi="Times New Roman"/>
          <w:noProof/>
          <w:sz w:val="24"/>
          <w:szCs w:val="24"/>
        </w:rPr>
        <w:t>Напрям підготовки/спеціальність</w:t>
      </w:r>
      <w:r>
        <w:rPr>
          <w:rFonts w:ascii="Times New Roman" w:eastAsia="Calibri" w:hAnsi="Times New Roman"/>
          <w:noProof/>
          <w:sz w:val="28"/>
          <w:szCs w:val="28"/>
        </w:rPr>
        <w:t>: 8.04010401 Географія</w:t>
      </w: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</w:rPr>
      </w:pPr>
      <w:r>
        <w:rPr>
          <w:rFonts w:ascii="Times New Roman" w:eastAsia="Calibri" w:hAnsi="Times New Roman"/>
          <w:noProof/>
          <w:sz w:val="24"/>
          <w:szCs w:val="24"/>
        </w:rPr>
        <w:t>Освітньо-кваліфікаційний рівень</w:t>
      </w:r>
      <w:r>
        <w:rPr>
          <w:rFonts w:ascii="Times New Roman" w:eastAsia="Calibri" w:hAnsi="Times New Roman"/>
          <w:noProof/>
          <w:sz w:val="28"/>
          <w:szCs w:val="28"/>
        </w:rPr>
        <w:t>: Магістр</w:t>
      </w:r>
    </w:p>
    <w:p w:rsidR="00B46CC4" w:rsidRDefault="00B46CC4" w:rsidP="00B46CC4">
      <w:pPr>
        <w:spacing w:after="0" w:line="360" w:lineRule="auto"/>
        <w:jc w:val="both"/>
        <w:rPr>
          <w:rFonts w:ascii="Times New Roman" w:eastAsia="Calibri" w:hAnsi="Times New Roman"/>
          <w:noProof/>
          <w:sz w:val="28"/>
          <w:szCs w:val="28"/>
          <w:u w:val="single"/>
        </w:rPr>
      </w:pPr>
    </w:p>
    <w:p w:rsidR="00B46CC4" w:rsidRDefault="00B46CC4" w:rsidP="00B46CC4">
      <w:pPr>
        <w:spacing w:after="0" w:line="360" w:lineRule="auto"/>
        <w:jc w:val="center"/>
        <w:rPr>
          <w:rFonts w:ascii="Times New Roman" w:eastAsia="Calibri" w:hAnsi="Times New Roman"/>
          <w:b/>
          <w:noProof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t>Кваліфікаційна робота</w:t>
      </w:r>
    </w:p>
    <w:p w:rsidR="00B46CC4" w:rsidRDefault="00B46CC4" w:rsidP="00B46CC4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t>ЛАНДШАФТНЕ РІЗНОМАНІТТЯ ТА ОСОБЛИВОСТІ ПРИРОДОКОРИСТУВАННЯ В БАСЕЙНІ Р. ДНІСТРА (В МЕЖАХ ТЕРИТОРІЇ ВІННИЦЬКОЇ ОБЛАСТІ)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Студентки 5 курсу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денної форми навчання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                                                                    Автуляк Тетяни Вікторівни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Науковий керівник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к. геогр. н., доцент Пилипенко Г. П.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____________________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(підпис керівника)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</w:p>
    <w:p w:rsidR="00B46CC4" w:rsidRDefault="00B46CC4" w:rsidP="00B46C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розділу «Охорона праці» роботи</w:t>
      </w:r>
    </w:p>
    <w:p w:rsidR="00B46CC4" w:rsidRDefault="00B46CC4" w:rsidP="00B46C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геогр. н., доцент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іланчин Я. М.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____________________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(підпис консультанта)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Рецензент</w:t>
      </w:r>
    </w:p>
    <w:p w:rsidR="00B46CC4" w:rsidRDefault="00B46CC4" w:rsidP="00B46C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геогр. н., доцент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іланчин Я. М.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____________________</w:t>
      </w:r>
    </w:p>
    <w:p w:rsidR="00B46CC4" w:rsidRDefault="00B46CC4" w:rsidP="00B46CC4">
      <w:pPr>
        <w:spacing w:after="0" w:line="240" w:lineRule="auto"/>
        <w:jc w:val="right"/>
        <w:rPr>
          <w:rFonts w:ascii="Times New Roman" w:eastAsia="Calibri" w:hAnsi="Times New Roman"/>
          <w:noProof/>
          <w:sz w:val="28"/>
          <w:szCs w:val="28"/>
        </w:rPr>
      </w:pPr>
    </w:p>
    <w:p w:rsidR="00B46CC4" w:rsidRDefault="00B46CC4" w:rsidP="00B46CC4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Рекомендовано до захисту:            Захищено на засіданні ДЕК №___</w:t>
      </w:r>
    </w:p>
    <w:p w:rsidR="00B46CC4" w:rsidRDefault="00B46CC4" w:rsidP="00B46CC4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Протокол засідання кафедри         протокол №___від «___»_____р.</w:t>
      </w:r>
    </w:p>
    <w:p w:rsidR="00B46CC4" w:rsidRDefault="00B46CC4" w:rsidP="00B46CC4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№ 9 від «29.05» 2013 р.                 Оцінка_____________________</w:t>
      </w:r>
    </w:p>
    <w:p w:rsidR="00B46CC4" w:rsidRDefault="00B46CC4" w:rsidP="00B46CC4">
      <w:pPr>
        <w:spacing w:after="0" w:line="240" w:lineRule="auto"/>
        <w:jc w:val="both"/>
        <w:rPr>
          <w:rFonts w:ascii="Times New Roman" w:eastAsia="Calibri" w:hAnsi="Times New Roman"/>
          <w:noProof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Завідувач кафедри                                  </w:t>
      </w:r>
      <w:r>
        <w:rPr>
          <w:rFonts w:ascii="Times New Roman" w:eastAsia="Calibri" w:hAnsi="Times New Roman"/>
          <w:noProof/>
        </w:rPr>
        <w:t>(за 4-х бальною шкалою, за шкалою ЕСТ</w:t>
      </w:r>
      <w:r>
        <w:rPr>
          <w:rFonts w:ascii="Times New Roman" w:eastAsia="Calibri" w:hAnsi="Times New Roman"/>
          <w:noProof/>
          <w:lang w:val="en-US"/>
        </w:rPr>
        <w:t>S</w:t>
      </w:r>
      <w:r>
        <w:rPr>
          <w:rFonts w:ascii="Times New Roman" w:eastAsia="Calibri" w:hAnsi="Times New Roman"/>
          <w:noProof/>
        </w:rPr>
        <w:t>, бал)</w:t>
      </w:r>
    </w:p>
    <w:p w:rsidR="00B46CC4" w:rsidRDefault="00B46CC4" w:rsidP="00B46CC4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_________ </w:t>
      </w:r>
      <w:r>
        <w:rPr>
          <w:rFonts w:ascii="Times New Roman" w:eastAsia="Calibri" w:hAnsi="Times New Roman"/>
          <w:noProof/>
          <w:sz w:val="28"/>
          <w:szCs w:val="28"/>
          <w:u w:val="single"/>
        </w:rPr>
        <w:t>Шуйський Ю. Д.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Голова ДЕК______ </w:t>
      </w:r>
      <w:r>
        <w:rPr>
          <w:rFonts w:ascii="Times New Roman" w:eastAsia="Calibri" w:hAnsi="Times New Roman"/>
          <w:noProof/>
          <w:sz w:val="28"/>
          <w:szCs w:val="28"/>
          <w:u w:val="single"/>
        </w:rPr>
        <w:t xml:space="preserve">проф.Світличний О.О.  </w:t>
      </w:r>
    </w:p>
    <w:p w:rsidR="00B46CC4" w:rsidRDefault="00B46CC4" w:rsidP="00B46CC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/>
          <w:noProof/>
          <w:sz w:val="24"/>
          <w:szCs w:val="24"/>
        </w:rPr>
        <w:t>(підпис)      (пізвище,ініціали)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/>
          <w:noProof/>
          <w:sz w:val="24"/>
          <w:szCs w:val="24"/>
        </w:rPr>
        <w:t>(підпис)    (пізвище,ініціали)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</w:t>
      </w:r>
    </w:p>
    <w:p w:rsidR="00B46CC4" w:rsidRDefault="00B46CC4" w:rsidP="00B46CC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uk-UA"/>
        </w:rPr>
      </w:pPr>
    </w:p>
    <w:p w:rsidR="00B46CC4" w:rsidRDefault="00B46CC4" w:rsidP="00B46CC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uk-UA"/>
        </w:rPr>
      </w:pPr>
    </w:p>
    <w:p w:rsidR="00B46CC4" w:rsidRDefault="00B46CC4" w:rsidP="00B46CC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/>
          <w:noProof/>
          <w:sz w:val="28"/>
          <w:szCs w:val="28"/>
        </w:rPr>
        <w:t>Одеса 2013</w:t>
      </w:r>
    </w:p>
    <w:p w:rsidR="00B46CC4" w:rsidRDefault="00B46CC4" w:rsidP="00B46CC4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46CC4" w:rsidRDefault="00B46CC4" w:rsidP="00B46CC4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B46CC4" w:rsidRDefault="00B46CC4" w:rsidP="00B46CC4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ЗМІ</w:t>
      </w:r>
      <w:proofErr w:type="gramStart"/>
      <w:r>
        <w:rPr>
          <w:rFonts w:ascii="Times New Roman" w:hAnsi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</w:p>
    <w:p w:rsidR="00B46CC4" w:rsidRDefault="00B46CC4" w:rsidP="00B46C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стор.</w:t>
      </w:r>
    </w:p>
    <w:p w:rsidR="00B46CC4" w:rsidRDefault="00B46CC4" w:rsidP="00B46CC4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ВСТУП</w:t>
      </w:r>
      <w:proofErr w:type="gramEnd"/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4</w:t>
      </w:r>
    </w:p>
    <w:p w:rsidR="00B46CC4" w:rsidRDefault="00B46CC4" w:rsidP="00B46CC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ФІЗИКО-ГЕОГРАФІЧНА ХАРАКТЕРИСТИКА ПРИРОДНИХ УМОВ ПРИДНІСТРОВ’Я (В МЕЖАХ ВІННИЦЬКОЇ ОБЛАСТІ)………………..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1.1. Тектонічна та геологічна будова території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ідження………………….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Геоморфологічні умови регіону……………………………………………14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Кліматичні особливості території дослідження…………………………..19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1.4. Внутрішні води регіону…………………………………………………….2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1.5. Ґрунтовий покрив регіону………………………………………………….3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1.6. Рослинний і тваринний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 регіону……………………………………….3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B46CC4" w:rsidRDefault="00B46CC4" w:rsidP="00B46CC4">
      <w:pPr>
        <w:spacing w:after="0" w:line="360" w:lineRule="auto"/>
        <w:ind w:left="-45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ФІЗИКО-ГЕОГРАФІЧНЕ ТА ЛАНДШАФТНЕ РАЙОНУВАННЯ    ВІННИЦЬКОГО ПРИДНІСТРОВ’Я………………………………………………………………….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48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Фізико-географічне районування території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ідження………………..48</w:t>
      </w:r>
    </w:p>
    <w:p w:rsidR="00B46CC4" w:rsidRDefault="00B46CC4" w:rsidP="00B46CC4">
      <w:pPr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Ландшафтне районування території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ідження………………………..51</w:t>
      </w:r>
    </w:p>
    <w:p w:rsidR="00B46CC4" w:rsidRDefault="00B46CC4" w:rsidP="00B46CC4">
      <w:pPr>
        <w:spacing w:after="0" w:line="360" w:lineRule="auto"/>
        <w:ind w:left="-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ІЗНОМАНІТТЯ ЛАНДШАФТІВ, УНІКАЛЬНІСТЬ ЛАНДШАФТНИХ КОМПЛЕКСІВ РЕГІОНУ ТА ЇХ ОЦІНКА……………………………………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3.1. Ландшафтне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ізноманіття – елемент природного різноманіття…………5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Оцінювання ландшафтного різноманіття…………………………………58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Типовість і унікальність ландшафтних комплексів регіону, їх сутність та значення…………………………………………………………………………..60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Різноманіття ландшафтів Вінницького Придністров’я…………………..65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Найунікальніші ландшафтні комплекси регіону………………………….78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>3.5.1. Великий каньйон Дністра……………………………………………7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3.5.2. Мурафські товтри……………………………………………………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Система унікальних природоохоронних територій регіону……………..87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Оцінка унікальних заповідних об’єктів регіону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ідження…………...90</w:t>
      </w:r>
    </w:p>
    <w:p w:rsidR="00B46CC4" w:rsidRDefault="00B46CC4" w:rsidP="00B46CC4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ГОСПОДАРСЬКЕ ОСВОЄННЯ ТЕРИТОРІЇ,  АНТРОПОГЕННІ ЛАНДШАФТИ ТА ОСОБЛИВОСТІ ПРИРОДОКОРИСТУВАННЯ 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ІННИЦЬКОМУ ПРИДНІСТРОВ'Ї………………………………………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103</w:t>
      </w:r>
    </w:p>
    <w:p w:rsidR="00B46CC4" w:rsidRDefault="00B46CC4" w:rsidP="00B46CC4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4.1. Історико-географічні особливості заселення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інницького Придністров’я…………………………………………………………………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..103</w:t>
      </w:r>
    </w:p>
    <w:p w:rsidR="00B46CC4" w:rsidRDefault="00B46CC4" w:rsidP="00B46CC4">
      <w:pPr>
        <w:spacing w:after="0" w:line="360" w:lineRule="auto"/>
        <w:ind w:left="-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4.2. Специфіка господарського освоєння ландшафтів регіону……………...10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B46CC4" w:rsidRDefault="00B46CC4" w:rsidP="00B46CC4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4.3. Типи </w:t>
      </w:r>
      <w:r>
        <w:rPr>
          <w:rFonts w:ascii="Times New Roman" w:hAnsi="Times New Roman"/>
          <w:noProof/>
          <w:sz w:val="28"/>
          <w:szCs w:val="28"/>
        </w:rPr>
        <w:t xml:space="preserve">антропогенних  ландшафтів </w:t>
      </w:r>
      <w:r>
        <w:rPr>
          <w:rFonts w:ascii="Times New Roman" w:hAnsi="Times New Roman"/>
          <w:sz w:val="28"/>
          <w:szCs w:val="28"/>
        </w:rPr>
        <w:t>та особливості їх використання……1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4.3.1. </w:t>
      </w:r>
      <w:r>
        <w:rPr>
          <w:rFonts w:ascii="Times New Roman" w:hAnsi="Times New Roman"/>
          <w:color w:val="333333"/>
          <w:sz w:val="28"/>
          <w:szCs w:val="28"/>
        </w:rPr>
        <w:t>Сільськогосподарські ландшафти…………………………………1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10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4.3.2. Лісові антропогенні ландшафти……………………………………1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13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4.3.3. Водні антропогенні ландшафти……………………………………1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16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4.3.4 Рекреаційні…………………………………………………………...11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9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4.3.5.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Селитибні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белігеративні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та дорожні </w:t>
      </w:r>
      <w:r>
        <w:rPr>
          <w:rFonts w:ascii="Times New Roman" w:hAnsi="Times New Roman"/>
          <w:color w:val="333333"/>
          <w:sz w:val="28"/>
          <w:szCs w:val="28"/>
        </w:rPr>
        <w:t>антропогенні ландшафти……………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…………………………………………………………</w:t>
      </w:r>
      <w:r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22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4.3.6. Гірничопромислові ландшафти…………………………………….12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5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>4.4. Характерні риси ведення сільського господарства регіону…….............12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7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>4.5. Особливості ведення лісового господарства…………………………….12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9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4.6. Основні види господарського використання малих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ічок та їх водозборів……………………………………………………………………….1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32</w:t>
      </w:r>
    </w:p>
    <w:p w:rsid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</w:rPr>
        <w:t>4.7. Особливості поліпшення структури та охорони лісових ландшафтів…1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37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ВИСНОВКИ……………………………………………………………………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40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СПИСОК ВИКОРИСТАНИХ ДЖЕРЕЛ…………………………………...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ДОДАТКИ……………………………………………………………………...</w:t>
      </w:r>
      <w:bookmarkStart w:id="0" w:name="bookmark1"/>
      <w:r>
        <w:rPr>
          <w:rFonts w:ascii="Times New Roman" w:hAnsi="Times New Roman"/>
          <w:sz w:val="28"/>
          <w:szCs w:val="28"/>
          <w:lang w:val="uk-UA"/>
        </w:rPr>
        <w:t>151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А. Природно-заповідні об’єкти Вінницького Придністров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я……..152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Б. Розділ «Охорона праці та безпека в надзвичайних ситуаціях» Правила безпеки під час відпочинку на воді………………………………</w:t>
      </w:r>
      <w:bookmarkEnd w:id="0"/>
      <w:r>
        <w:rPr>
          <w:rFonts w:ascii="Times New Roman" w:hAnsi="Times New Roman"/>
          <w:sz w:val="28"/>
          <w:szCs w:val="28"/>
          <w:lang w:val="uk-UA"/>
        </w:rPr>
        <w:t>…167</w:t>
      </w: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B46CC4" w:rsidRDefault="00B46CC4" w:rsidP="00B46CC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CC4" w:rsidRDefault="00B46CC4" w:rsidP="00B46CC4">
      <w:pPr>
        <w:spacing w:after="0" w:line="360" w:lineRule="auto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На півдні Вінницької області розкинулись чудові краєвиди, які отримали в народі назву Придністров’я. Чітких його меж немає. В адміністративному відношенні до цього регіону відносяться Могилів-Подільський, Муровано-Куриловецький, Ямпільський, Чернівецький, Томашпільський, Крижопільський та Піщанський райони. </w:t>
      </w:r>
      <w:r>
        <w:rPr>
          <w:rFonts w:ascii="Times New Roman" w:eastAsia="Calibri" w:hAnsi="Times New Roman"/>
          <w:sz w:val="28"/>
          <w:szCs w:val="28"/>
        </w:rPr>
        <w:t xml:space="preserve">Але якщо брати за основу усі притоки Дністра, які беруть початок або протікають в межах Вінницької області, то </w:t>
      </w:r>
      <w:proofErr w:type="gramStart"/>
      <w:r>
        <w:rPr>
          <w:rFonts w:ascii="Times New Roman" w:eastAsia="Calibri" w:hAnsi="Times New Roman"/>
          <w:sz w:val="28"/>
          <w:szCs w:val="28"/>
        </w:rPr>
        <w:t>кр</w:t>
      </w:r>
      <w:proofErr w:type="gramEnd"/>
      <w:r>
        <w:rPr>
          <w:rFonts w:ascii="Times New Roman" w:eastAsia="Calibri" w:hAnsi="Times New Roman"/>
          <w:sz w:val="28"/>
          <w:szCs w:val="28"/>
        </w:rPr>
        <w:t>ім вище названих територій, до цього регіону попадають практично весь Барський район (крім північної частини), а також більша частина Жмеринського району.</w:t>
      </w:r>
    </w:p>
    <w:p w:rsidR="00B46CC4" w:rsidRDefault="00B46CC4" w:rsidP="00B46C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Придністров’я — територія, що прилягає до Дністра. В межах України складається з Придністровського Покуття, Придністровської та Придністровсько-Східно-Подільської височини (Середнє Придністров’я), а також Нижнього Придністров’я. В роботі розглянута територія, яка відноситься до Середнього Придністров’я (в межах Вінницької області) і отримала назву Вінницьке Придністров’я, яке охоплює 10 </w:t>
      </w:r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gramEnd"/>
      <w:r>
        <w:rPr>
          <w:rFonts w:ascii="Times New Roman" w:hAnsi="Times New Roman"/>
          <w:sz w:val="28"/>
          <w:szCs w:val="28"/>
        </w:rPr>
        <w:t xml:space="preserve">іністративних районів зазначеної області. </w:t>
      </w:r>
    </w:p>
    <w:p w:rsidR="00B46CC4" w:rsidRDefault="00B46CC4" w:rsidP="00B46C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 Придністров’я, до певної </w:t>
      </w:r>
      <w:proofErr w:type="gramStart"/>
      <w:r>
        <w:rPr>
          <w:rFonts w:ascii="Times New Roman" w:hAnsi="Times New Roman"/>
          <w:sz w:val="28"/>
          <w:szCs w:val="28"/>
        </w:rPr>
        <w:t>міри</w:t>
      </w:r>
      <w:proofErr w:type="gramEnd"/>
      <w:r>
        <w:rPr>
          <w:rFonts w:ascii="Times New Roman" w:hAnsi="Times New Roman"/>
          <w:sz w:val="28"/>
          <w:szCs w:val="28"/>
        </w:rPr>
        <w:t xml:space="preserve">, є умовним територіальним утворенням, його можна віднести до групи унікальних регіонів України, як стосовно природних, так і господарських особливостей. 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Метою роботи являється вивчення особливостей структури та різноманіття ландшафтів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інницького Придністров’я, виділення унікальних геокомплексів в межах даного регіону; встановлення антропогенних типів ландшафтів в результаті освоєння території і особливостей природокористування.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З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поставленої мети роботи витікають такі основні завдання: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вивчити фізико-географічні умови території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досл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ідження;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ознайомитись з ландшафтним та фізико-географічним районуванням території регіону;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ознайомитись і вивчити теоретичні положення про поняття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ізноманіття та унікальності ландшафтних комплексів; 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ознайомитись з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ідходами та критеріями оцінки ландшафтного різноманіття;</w:t>
      </w:r>
    </w:p>
    <w:p w:rsidR="00B46CC4" w:rsidRDefault="00B46CC4" w:rsidP="00B46CC4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 дати кількісну оцінку унікальних ландшафтних геокомплексі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(об’єктів природно-заповідного фонду регіону).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Об’єктом дослідження кваліфікаційної роботи являється територія басейну річки Дністра в межах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інницької області.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Предметом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 xml:space="preserve">ідження є ландшафтне різноманіття і унікальність геокомплексів, їх якісна та кількісна оцінка. 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отримання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робот</w:t>
      </w:r>
      <w:proofErr w:type="gramEnd"/>
      <w:r>
        <w:rPr>
          <w:rFonts w:ascii="Times New Roman" w:hAnsi="Times New Roman"/>
          <w:sz w:val="28"/>
          <w:szCs w:val="28"/>
        </w:rPr>
        <w:t xml:space="preserve">і поставленої мети були використані такі методи: аналітичний метод (аналіз літературних джерел), польові методи, порівняльно-географічний, картографічний, метод спостереження. 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написана на основі літературних, фондових (статистичні і картографічні дані)  джерел і картографічних </w:t>
      </w:r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 xml:space="preserve">іалів: топографічна карта 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1: 100 000, тектонічна і геологічна карти М 1: 1 500 000, карта грунті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1: 1 400 000, карта рослинності М 1: 1 400 000,</w:t>
      </w:r>
      <w:r>
        <w:rPr>
          <w:rFonts w:ascii="Times New Roman CYR" w:hAnsi="Times New Roman CYR" w:cs="Times New Roman CYR"/>
          <w:sz w:val="28"/>
          <w:szCs w:val="28"/>
        </w:rPr>
        <w:t xml:space="preserve"> тематичні карти природи </w:t>
      </w:r>
      <w:r>
        <w:rPr>
          <w:rFonts w:ascii="Times New Roman" w:hAnsi="Times New Roman"/>
          <w:sz w:val="28"/>
          <w:szCs w:val="28"/>
        </w:rPr>
        <w:t>національного атласу України, Червоної книги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інницької області.</w:t>
      </w:r>
      <w:r>
        <w:rPr>
          <w:rFonts w:ascii="Times New Roman" w:hAnsi="Times New Roman"/>
          <w:i/>
          <w:sz w:val="28"/>
          <w:szCs w:val="28"/>
        </w:rPr>
        <w:tab/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Кваліфікаційна робота складається з чотирьох розділів. В першому розділі представлена фізико-географічна характеристика природних умов в межах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інницького Придністров’я; в другому розділі розглядається фізико-географічне та ландшафтне районування зазначеного регіону. В третьому розділі представлене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ізноманіття та унікальність ландшафтів території, їх сутність і значення. В четвертому розділі розглядаються </w:t>
      </w:r>
      <w:r>
        <w:rPr>
          <w:rFonts w:ascii="Times New Roman" w:hAnsi="Times New Roman"/>
          <w:color w:val="000000" w:themeColor="text1"/>
          <w:sz w:val="28"/>
          <w:szCs w:val="28"/>
        </w:rPr>
        <w:t>особливості господарського освоєння Дні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стра та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лівобережжя його басейну (Вінницького Придністров’я).</w:t>
      </w:r>
    </w:p>
    <w:p w:rsidR="00B46CC4" w:rsidRDefault="00B46CC4" w:rsidP="00B46CC4">
      <w:pPr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Виражаю щиру подяку за допомогу в написані кваліфікаційної роботи своєму  науковому керівникові кандидату географічних  наук, доценту Галині Павлівні Пилипенко, а також рецензенту доценту кафедри ґрунтознавства та географії ґрунтів, кандидату географічних наук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іланчину Ярославу Михайловичу.                           </w:t>
      </w:r>
    </w:p>
    <w:p w:rsidR="00AA420D" w:rsidRDefault="00AA420D"/>
    <w:p w:rsidR="00B46CC4" w:rsidRDefault="00B46CC4"/>
    <w:p w:rsidR="00B46CC4" w:rsidRDefault="00B46CC4"/>
    <w:p w:rsidR="00B46CC4" w:rsidRDefault="00B46CC4"/>
    <w:p w:rsidR="00B46CC4" w:rsidRPr="00B46CC4" w:rsidRDefault="00B46CC4" w:rsidP="00B46CC4">
      <w:pPr>
        <w:spacing w:after="0" w:line="360" w:lineRule="auto"/>
        <w:ind w:left="3660"/>
        <w:rPr>
          <w:rFonts w:ascii="Times New Roman" w:hAnsi="Times New Roman"/>
          <w:b/>
          <w:color w:val="000000"/>
          <w:sz w:val="28"/>
          <w:szCs w:val="28"/>
        </w:rPr>
      </w:pPr>
      <w:r w:rsidRPr="00B46CC4">
        <w:rPr>
          <w:rFonts w:ascii="Times New Roman" w:hAnsi="Times New Roman"/>
          <w:b/>
          <w:color w:val="000000"/>
          <w:sz w:val="28"/>
          <w:szCs w:val="28"/>
        </w:rPr>
        <w:lastRenderedPageBreak/>
        <w:t>ВИСНОВКИ</w:t>
      </w:r>
    </w:p>
    <w:p w:rsidR="00B46CC4" w:rsidRPr="00B46CC4" w:rsidRDefault="00B46CC4" w:rsidP="00B46CC4">
      <w:pPr>
        <w:spacing w:after="0" w:line="360" w:lineRule="auto"/>
        <w:ind w:left="3660"/>
        <w:rPr>
          <w:rFonts w:ascii="Times New Roman" w:hAnsi="Times New Roman"/>
          <w:b/>
          <w:color w:val="000000"/>
          <w:sz w:val="28"/>
          <w:szCs w:val="28"/>
        </w:rPr>
      </w:pPr>
    </w:p>
    <w:p w:rsidR="00B46CC4" w:rsidRPr="00B46CC4" w:rsidRDefault="00B46CC4" w:rsidP="00B46C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Ландшафтне </w:t>
      </w:r>
      <w:proofErr w:type="gramStart"/>
      <w:r w:rsidRPr="00B46CC4">
        <w:rPr>
          <w:rFonts w:ascii="Times New Roman" w:hAnsi="Times New Roman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ізноманіття є особливим виявом загального земного природного різноманіття і вирізняється з поміж інших їх складників інтегративною сутністю свого змісту, поєднуючи в собі властивості множинностей складових структур, які утворюють специфічні просторово-часові поєднання системного змісту і мають різні значення. Загальна значимість дозволяє розглядати ландшафтне </w:t>
      </w:r>
      <w:proofErr w:type="gramStart"/>
      <w:r w:rsidRPr="00B46CC4">
        <w:rPr>
          <w:rFonts w:ascii="Times New Roman" w:hAnsi="Times New Roman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sz w:val="28"/>
          <w:szCs w:val="28"/>
        </w:rPr>
        <w:t>ізноманіття як основний об’єкт природохоронної діяльності, зокрема, у галузі оптимізації організації  та функціонування мережі природно-заповідного фонду.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>Ландшафтна структура Вінницького Придністров’я визначається особливостями формування Середньодністровської долинно-річкової системи, для якої характерні такі особливості: 1) складність історії формування в неоген-четвертинний час; 2) переважно широтне і субширотне простягання основних ландшафтних комплексів; 3) глибокий (до 200 м) уріз долини в первинну поверхню плато, що утворилася в сарматський час; 4) різко виражена асиметрія долини – вузьке правобережжя, широке лівобережжя; 5) значна кількість (до 9)  різновікових і різновисотних надзаплавних ерозійно-акумулятивних терас; 6)  розвиток і широке розповсюдження припіднятих ранньо-плейстоценових і високих пліоценових терас, які інтенсивно розчленовані густою мережею приток Дністра; 7)  каньйоноподібний характер річкових долин в районах перетину плато,  розломів та значна меандрованість русел річок; 8)  контрастність,  диференційованість і динамічна мінливість розвитку ландшафтних комплексів,  складна спряженість надзаплавно-терасових і схилових видів місцевостей з сільськогосподарським ландшафтами, їх простих і складних урочищ; 9) широкий розвиток схилових місцевостей, в тому числі значної крутизни.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 xml:space="preserve">Така складна морфологічна структура ландшафтів обумовила формування чотирьох типових ландшафтів: 1) високі дністровські тераси, розчленовані долинами, врізаними до кристалічних порід, з сірими і темно-сірими опідзоленими грунтами, острівними дубово-грабовими дібровами; 2) </w:t>
      </w: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лесові височини з глибокими долинами, врізаними в палеозойські відклади, з сірими опідзоленими грунтами, острівними дубово-грабовими дібровами; 3) лесові височини, розчленовані річковими долинами, врізаними до кристалічних порід з  чорноземами типовими середньо гумусними, з грабовими дібровами; 4) заплавні ландшафти рівнин</w:t>
      </w:r>
    </w:p>
    <w:p w:rsidR="00B46CC4" w:rsidRP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sz w:val="28"/>
          <w:szCs w:val="28"/>
          <w:lang w:val="uk-UA"/>
        </w:rPr>
        <w:tab/>
        <w:t xml:space="preserve">В результаті антропогенної діяльності на території Вінницького Придністровя сформувались такі антропогенні ландшафти: сільськогосподарські, лісові, водні, рекреаційні, селитебні, белігеративні, дорожні, гірничопромислові. </w:t>
      </w:r>
    </w:p>
    <w:p w:rsidR="00B46CC4" w:rsidRPr="00B46CC4" w:rsidRDefault="00B46CC4" w:rsidP="00B46CC4">
      <w:pPr>
        <w:spacing w:after="0" w:line="360" w:lineRule="auto"/>
        <w:ind w:left="20" w:right="4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sz w:val="28"/>
          <w:szCs w:val="28"/>
          <w:lang w:val="uk-UA"/>
        </w:rPr>
        <w:t xml:space="preserve">Сільськогосподарські представлені агроландшафтами і займають найбільшу площу території регіону – ( 75%). Лісові ландшафти представлені 3 типами: </w:t>
      </w: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>умовно-натуральні,  похідні та лісокультурні.</w:t>
      </w:r>
      <w:r w:rsidRPr="00B46CC4">
        <w:rPr>
          <w:color w:val="000000"/>
          <w:lang w:val="uk-UA"/>
        </w:rPr>
        <w:t xml:space="preserve"> </w:t>
      </w:r>
      <w:r w:rsidRPr="00B46CC4">
        <w:rPr>
          <w:rFonts w:ascii="Times New Roman" w:hAnsi="Times New Roman"/>
          <w:sz w:val="28"/>
          <w:szCs w:val="28"/>
          <w:lang w:val="uk-UA"/>
        </w:rPr>
        <w:t>Водні антропогенні ландшафти займають водосховища, ставки, болота (1,2 %).</w:t>
      </w:r>
    </w:p>
    <w:p w:rsidR="00B46CC4" w:rsidRPr="00B46CC4" w:rsidRDefault="00B46CC4" w:rsidP="00B46CC4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  <w:lang w:val="uk-UA"/>
        </w:rPr>
        <w:t xml:space="preserve">Незважаючи на великі антропогенні зміни типових ландшафтів в їх межах </w:t>
      </w: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 xml:space="preserve">виділені унікальні, неповторні природні геокомплекси, які формують неповторні риси типових ландшафтів, що не мають аналогів в Україні та світі. </w:t>
      </w:r>
      <w:r w:rsidRPr="00B46CC4">
        <w:rPr>
          <w:rFonts w:ascii="Times New Roman" w:hAnsi="Times New Roman"/>
          <w:color w:val="333333"/>
          <w:sz w:val="28"/>
          <w:szCs w:val="28"/>
        </w:rPr>
        <w:t>Унікальність геокомплексів обумовлена такими факторами: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розташування на межі молодої альпійської геосинкліналі (Карпати) і стародавньої (докембрійської) платформи (Східн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о-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Європейська рівнина);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наявність Великого каньйону Дні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стра з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 виходами давніх порід верхнього протерозою, палеозою, мезозою і кайнозою, геологічні розрізи яких є опорними і еталонними;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наявність Товтрового кряжу як палеогеографічного рифогенного утворення і структурно-літологічного феномену з своє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ідними ландшафтами;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наявність потужного гіпсового шару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ідземного карсту;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 унікальне поєднання рис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івнинних (на межиріччях) та гірських (в долинах) ландшафтів різних центрів формування;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прояви асиметрії різних видів (правобережної, лівобережної, перехідної, узгодженої, неузгодженої) і чітка вираженість регіональної і локальної асиметрії ландшафтних комплексів;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прояви висотної диференціації ландшафтних комплексі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>унікальність рослинного покриву регіону у флористичному і фітоценотичному аспектах: наявність степових угруповань, які містять значну кількість реліктових, ендемічних, рідкісних видів.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домінантність специфічних геокомплексів «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ст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інок»;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наявність унікальних агрокліматичних умов, що створюють оптимальні умови для розвитку садівництва, виноградарства, городництва;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значна концентрація унікальних у Європі археологічних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пам’яток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особлива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ізноманітність натуральних, натурально-антропопгенних і антропогенних ландшафтів, їх високий естетичний та рекреаційний потенціал;</w:t>
      </w:r>
    </w:p>
    <w:p w:rsidR="00B46CC4" w:rsidRPr="00B46CC4" w:rsidRDefault="00B46CC4" w:rsidP="00B46C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регіональна специфіка унікальних ландшафтів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 xml:space="preserve"> В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інницького Придністров’я.</w:t>
      </w:r>
    </w:p>
    <w:p w:rsidR="00B46CC4" w:rsidRPr="00B46CC4" w:rsidRDefault="00B46CC4" w:rsidP="00B46C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Типові ландшафти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інницького Придністров’я  характеризуються великою насиченістю  унікальних природних комплексів:  129 обєктів </w:t>
      </w:r>
      <w:r w:rsidRPr="00B46CC4">
        <w:rPr>
          <w:rFonts w:ascii="Times New Roman" w:hAnsi="Times New Roman"/>
          <w:color w:val="333333"/>
          <w:sz w:val="28"/>
          <w:szCs w:val="28"/>
        </w:rPr>
        <w:t xml:space="preserve">на </w:t>
      </w:r>
    </w:p>
    <w:p w:rsidR="00B46CC4" w:rsidRPr="00B46CC4" w:rsidRDefault="00B46CC4" w:rsidP="00B46CC4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8 416 км² регіону: 3 </w:t>
      </w:r>
      <w:r w:rsidRPr="00B46CC4">
        <w:rPr>
          <w:rFonts w:ascii="Times New Roman" w:hAnsi="Times New Roman"/>
          <w:sz w:val="28"/>
          <w:szCs w:val="28"/>
        </w:rPr>
        <w:t xml:space="preserve"> яких віднесені до памяток ЮНЕСКО. Найунікальнішими ландшафтними комплексами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є :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CC4">
        <w:rPr>
          <w:rFonts w:ascii="Times New Roman" w:hAnsi="Times New Roman"/>
          <w:sz w:val="28"/>
          <w:szCs w:val="28"/>
        </w:rPr>
        <w:t>Великий каньйон Дністра та Мурафські Товтри, один із трьох своє</w:t>
      </w:r>
      <w:proofErr w:type="gramStart"/>
      <w:r w:rsidRPr="00B46CC4">
        <w:rPr>
          <w:rFonts w:ascii="Times New Roman" w:hAnsi="Times New Roman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ідних, неповторних природних комплексів, що існують на території України і Європи. 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Унікальні ландшафтні комплекси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нерівном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ірно розташовані в межах типових ландшафтів регіону.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Найрізноманітнішими за унікальністю виявились ландшафт 2 – лесових височин з глибокими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ічковими долинами (77) об’єктів унікальних геокомплексів та ландшафт 1 – високих дністровських терас з розчленованими долинами (43 обєкти). 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 xml:space="preserve">Максимальна кількість заказників і пам’яток природи також характерна для 2 ландшафту – лесових височин з глибокими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ічковими долинами і </w:t>
      </w:r>
      <w:r w:rsidRPr="00B46CC4">
        <w:rPr>
          <w:rFonts w:ascii="Times New Roman" w:hAnsi="Times New Roman"/>
          <w:color w:val="333333"/>
          <w:sz w:val="28"/>
          <w:szCs w:val="28"/>
        </w:rPr>
        <w:lastRenderedPageBreak/>
        <w:t xml:space="preserve">відповідно становить 20 і 39 одиниць. Для цього ж ландшафту характерна найбільша кількість заповідних урочищ – 5 одиниць та парків-пам’яток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садово-паркового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 мистецтва – 13 одиниць. Найменша кількість даних категорій заповідних об’єктів представлена у 3-му  ландшафті – лесових височин, розчленованих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>ічковими долинами та 4-му – заплавних ландшафтів, відповідно по 6 одиниць.</w:t>
      </w:r>
    </w:p>
    <w:p w:rsidR="00B46CC4" w:rsidRPr="00B46CC4" w:rsidRDefault="00B46CC4" w:rsidP="00B46CC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>Унікальні геокомплекси своє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ідно представлені за площею: найбільшу  територію займають заказники, площа яких максимальна у заплавних ландшафтах (21799,7 га); найменшу (217,1 га) займають геокомплекси ландшафту  3 – лесових височин, розчленованих річковими долинами. Відносно велику площу (при максимальній кількості об’єктів) мають унікальні комплекси 2-го ландшафту – лесових височин з глибокими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ічковими долинами. Найбільшу площу (193,9 га) займають унікальні  геокомплекси –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пам’ятки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  природи  в межах ландшафту 1 – високих дністровських терас. Найменшу (0,1 га) – в ландшафті 4 – заплав. Заповідні урочища за кількістю – 5 одиниць  і площею (153,7 га) переважають у ландшафтах 1 – лесових височин з глибокими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ічковими долинами. </w:t>
      </w:r>
      <w:r w:rsidRPr="00B46CC4">
        <w:rPr>
          <w:rFonts w:ascii="Times New Roman" w:hAnsi="Times New Roman"/>
          <w:color w:val="333333"/>
          <w:sz w:val="28"/>
          <w:szCs w:val="28"/>
          <w:lang w:val="uk-UA"/>
        </w:rPr>
        <w:t>Регіональні ландшафтні парки – 2 одиниці, представлені лише на території заплавних ландшафтів – 4 і займають площу в 8501,0 га.</w:t>
      </w:r>
    </w:p>
    <w:p w:rsidR="00B46CC4" w:rsidRPr="00B46CC4" w:rsidRDefault="00B46CC4" w:rsidP="00B46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color w:val="333333"/>
          <w:sz w:val="28"/>
          <w:szCs w:val="28"/>
        </w:rPr>
        <w:tab/>
        <w:t xml:space="preserve">Топологічна різноманітність (щільність) унікальних геокомплексів </w:t>
      </w:r>
      <w:proofErr w:type="gramStart"/>
      <w:r w:rsidRPr="00B46CC4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B46CC4">
        <w:rPr>
          <w:rFonts w:ascii="Times New Roman" w:hAnsi="Times New Roman"/>
          <w:color w:val="333333"/>
          <w:sz w:val="28"/>
          <w:szCs w:val="28"/>
        </w:rPr>
        <w:t xml:space="preserve">ідносно однакова в межах трьох ландшафтів (1, 2, 4) за винятком 3-го ландшафту і відповідно становлять 0,17 об’єкта/10 км² ; 0,16 об’єкта/10 км² і </w:t>
      </w:r>
    </w:p>
    <w:p w:rsidR="00B46CC4" w:rsidRPr="00B46CC4" w:rsidRDefault="00B46CC4" w:rsidP="00B46CC4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0,14  обєкта </w:t>
      </w:r>
      <w:r w:rsidRPr="00B46CC4">
        <w:rPr>
          <w:rFonts w:ascii="Times New Roman" w:hAnsi="Times New Roman"/>
          <w:color w:val="333333"/>
          <w:sz w:val="28"/>
          <w:szCs w:val="28"/>
        </w:rPr>
        <w:t>/10 км², а для 3-го  - 0,10 об’єкта/10 км².</w:t>
      </w:r>
    </w:p>
    <w:p w:rsidR="00B46CC4" w:rsidRPr="00B46CC4" w:rsidRDefault="00B46CC4" w:rsidP="00B46CC4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9F9F9"/>
        </w:rPr>
      </w:pPr>
      <w:r w:rsidRPr="00B46CC4">
        <w:rPr>
          <w:rFonts w:ascii="Times New Roman" w:hAnsi="Times New Roman"/>
          <w:sz w:val="28"/>
          <w:szCs w:val="28"/>
        </w:rPr>
        <w:t xml:space="preserve">За відсотком унікальності (заповідності) ландшафти </w:t>
      </w:r>
      <w:proofErr w:type="gramStart"/>
      <w:r w:rsidRPr="00B46CC4">
        <w:rPr>
          <w:rFonts w:ascii="Times New Roman" w:hAnsi="Times New Roman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ізко відрізняються в десятки разів. Максимальний відсоток унікальності (71%) має 4-ий заплавний ландшафт, тому що фактично більше ніж 2/3 його території представлені заказниками, зокрема, найбільшими ботанічними («Бронницький», </w:t>
      </w:r>
      <w:r w:rsidRPr="00B46CC4">
        <w:rPr>
          <w:rFonts w:ascii="Times New Roman" w:hAnsi="Times New Roman"/>
          <w:sz w:val="28"/>
          <w:szCs w:val="28"/>
          <w:shd w:val="clear" w:color="auto" w:fill="F9F9F9"/>
        </w:rPr>
        <w:t xml:space="preserve">«Наддністрянський», </w:t>
      </w:r>
      <w:r w:rsidRPr="00B46CC4">
        <w:rPr>
          <w:rFonts w:ascii="Times New Roman" w:hAnsi="Times New Roman"/>
          <w:sz w:val="28"/>
          <w:szCs w:val="28"/>
        </w:rPr>
        <w:t>«Нагорянський»</w:t>
      </w:r>
      <w:r w:rsidRPr="00B46CC4">
        <w:rPr>
          <w:rFonts w:ascii="Times New Roman" w:hAnsi="Times New Roman"/>
          <w:sz w:val="28"/>
          <w:szCs w:val="28"/>
          <w:shd w:val="clear" w:color="auto" w:fill="F9F9F9"/>
        </w:rPr>
        <w:t>, «</w:t>
      </w:r>
      <w:r w:rsidRPr="00B46CC4">
        <w:rPr>
          <w:rFonts w:ascii="Times New Roman" w:hAnsi="Times New Roman"/>
          <w:sz w:val="28"/>
          <w:szCs w:val="28"/>
        </w:rPr>
        <w:t xml:space="preserve">Урочище «Криве», </w:t>
      </w:r>
      <w:r w:rsidRPr="00B46CC4">
        <w:rPr>
          <w:rFonts w:ascii="Times New Roman" w:hAnsi="Times New Roman"/>
          <w:sz w:val="28"/>
          <w:szCs w:val="28"/>
          <w:shd w:val="clear" w:color="auto" w:fill="F9F9F9"/>
        </w:rPr>
        <w:t xml:space="preserve">«Звеняча долина») і регіональним ландшафтним парком «Дністер», які розташовані у Великому каньйоні Дністра; регіональним ландшафтним парком «Мурафа» </w:t>
      </w:r>
      <w:r w:rsidRPr="00B46CC4">
        <w:rPr>
          <w:rFonts w:ascii="Times New Roman" w:hAnsi="Times New Roman"/>
          <w:sz w:val="28"/>
          <w:szCs w:val="28"/>
        </w:rPr>
        <w:t xml:space="preserve">– </w:t>
      </w:r>
      <w:r w:rsidRPr="00B46CC4">
        <w:rPr>
          <w:rFonts w:ascii="Times New Roman" w:hAnsi="Times New Roman"/>
          <w:sz w:val="28"/>
          <w:szCs w:val="28"/>
          <w:shd w:val="clear" w:color="auto" w:fill="F9F9F9"/>
        </w:rPr>
        <w:t xml:space="preserve">в долині </w:t>
      </w:r>
      <w:proofErr w:type="gramStart"/>
      <w:r w:rsidRPr="00B46CC4">
        <w:rPr>
          <w:rFonts w:ascii="Times New Roman" w:hAnsi="Times New Roman"/>
          <w:sz w:val="28"/>
          <w:szCs w:val="28"/>
          <w:shd w:val="clear" w:color="auto" w:fill="F9F9F9"/>
        </w:rPr>
        <w:t>р</w:t>
      </w:r>
      <w:proofErr w:type="gramEnd"/>
      <w:r w:rsidRPr="00B46CC4">
        <w:rPr>
          <w:rFonts w:ascii="Times New Roman" w:hAnsi="Times New Roman"/>
          <w:sz w:val="28"/>
          <w:szCs w:val="28"/>
          <w:shd w:val="clear" w:color="auto" w:fill="F9F9F9"/>
        </w:rPr>
        <w:t>ічки Мурафа.</w:t>
      </w:r>
    </w:p>
    <w:p w:rsidR="00B46CC4" w:rsidRPr="00B46CC4" w:rsidRDefault="00B46CC4" w:rsidP="00B46CC4">
      <w:pPr>
        <w:spacing w:after="0" w:line="360" w:lineRule="auto"/>
        <w:ind w:left="20" w:right="40" w:firstLine="68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000000"/>
          <w:sz w:val="28"/>
          <w:szCs w:val="28"/>
        </w:rPr>
        <w:lastRenderedPageBreak/>
        <w:t>Тривалий і різноманітний процес господарського освоєння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>інницького Придністров’я знизив унікальність його природи і ландшафтів, але не призвів до суттєвих втрат. Більше того, у майбутньому кількість і значення унікальних об’єкті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 xml:space="preserve"> антропогенного походження зростатиме, що значно урізноманітнить і стабілізує ПЗФ регіону. Однак, ландшафтознавчі 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>ідження показують, що лише унікальні природні об’єкти і території, без оптимізації ландшафтів регіону дослідження, не зможуть вирішити усієї проблеми. У зв’язку з цим запропоновано лісистість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>інницького Придністров’я збільшити з 10-12% до 18-20%, розораність зменшити з 55-60% до 30-32%, збільшити площі лучно-пасовищних ландшафтів з 8-9% до 16-18%, садових з 2-3% до 5-7%, водні антропогенні ландшафти, зокрема ставки і водосховища, використовувати як основу для рекреаційних ландшафтів.</w:t>
      </w:r>
    </w:p>
    <w:p w:rsidR="00B46CC4" w:rsidRPr="00B46CC4" w:rsidRDefault="00B46CC4" w:rsidP="00B46CC4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6CC4" w:rsidRPr="00B46CC4" w:rsidRDefault="00B46CC4" w:rsidP="00B46CC4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6CC4" w:rsidRPr="00B46CC4" w:rsidRDefault="00B46CC4" w:rsidP="00B46CC4">
      <w:pPr>
        <w:rPr>
          <w:rFonts w:ascii="Times New Roman" w:hAnsi="Times New Roman"/>
          <w:b/>
          <w:caps/>
          <w:kern w:val="32"/>
          <w:sz w:val="28"/>
          <w:szCs w:val="20"/>
        </w:rPr>
      </w:pPr>
      <w:bookmarkStart w:id="1" w:name="_Toc73827562"/>
    </w:p>
    <w:p w:rsidR="00B46CC4" w:rsidRPr="00B46CC4" w:rsidRDefault="00B46CC4" w:rsidP="00B46CC4"/>
    <w:p w:rsidR="00B46CC4" w:rsidRPr="00B46CC4" w:rsidRDefault="00B46CC4" w:rsidP="00B46CC4"/>
    <w:p w:rsidR="00B46CC4" w:rsidRPr="00B46CC4" w:rsidRDefault="00B46CC4" w:rsidP="00B46CC4"/>
    <w:p w:rsidR="00B46CC4" w:rsidRPr="00B46CC4" w:rsidRDefault="00B46CC4" w:rsidP="00B46CC4"/>
    <w:p w:rsidR="00B46CC4" w:rsidRPr="00B46CC4" w:rsidRDefault="00B46CC4" w:rsidP="00B46CC4"/>
    <w:p w:rsidR="00B46CC4" w:rsidRPr="00B46CC4" w:rsidRDefault="00B46CC4" w:rsidP="00B46CC4"/>
    <w:p w:rsidR="00B46CC4" w:rsidRPr="00B46CC4" w:rsidRDefault="00B46CC4" w:rsidP="00B46CC4">
      <w:pPr>
        <w:rPr>
          <w:lang w:val="uk-UA"/>
        </w:rPr>
      </w:pPr>
    </w:p>
    <w:p w:rsidR="00B46CC4" w:rsidRPr="00B46CC4" w:rsidRDefault="00B46CC4" w:rsidP="00B46CC4">
      <w:pPr>
        <w:rPr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</w:p>
    <w:p w:rsidR="00B46CC4" w:rsidRPr="00B46CC4" w:rsidRDefault="00B46CC4" w:rsidP="00B4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0"/>
          <w:lang w:val="uk-UA"/>
        </w:rPr>
      </w:pPr>
      <w:bookmarkStart w:id="2" w:name="_GoBack"/>
      <w:bookmarkEnd w:id="2"/>
      <w:r w:rsidRPr="00B46CC4">
        <w:rPr>
          <w:rFonts w:ascii="Times New Roman" w:hAnsi="Times New Roman"/>
          <w:b/>
          <w:caps/>
          <w:kern w:val="32"/>
          <w:sz w:val="28"/>
          <w:szCs w:val="20"/>
          <w:lang w:val="uk-UA"/>
        </w:rPr>
        <w:t xml:space="preserve">СПИСОК </w:t>
      </w:r>
      <w:r w:rsidRPr="00B46CC4">
        <w:rPr>
          <w:rFonts w:ascii="Times New Roman" w:hAnsi="Times New Roman"/>
          <w:b/>
          <w:caps/>
          <w:kern w:val="32"/>
          <w:sz w:val="28"/>
          <w:szCs w:val="20"/>
        </w:rPr>
        <w:t>ВИКОРИСТАН</w:t>
      </w:r>
      <w:bookmarkEnd w:id="1"/>
      <w:r w:rsidRPr="00B46CC4">
        <w:rPr>
          <w:rFonts w:ascii="Times New Roman" w:hAnsi="Times New Roman"/>
          <w:b/>
          <w:caps/>
          <w:kern w:val="32"/>
          <w:sz w:val="28"/>
          <w:szCs w:val="20"/>
          <w:lang w:val="uk-UA"/>
        </w:rPr>
        <w:t>ИХ ДЖЕРЕЛ</w:t>
      </w:r>
    </w:p>
    <w:p w:rsidR="00B46CC4" w:rsidRPr="00B46CC4" w:rsidRDefault="00B46CC4" w:rsidP="00B46CC4">
      <w:pPr>
        <w:tabs>
          <w:tab w:val="left" w:pos="0"/>
          <w:tab w:val="left" w:pos="1440"/>
        </w:tabs>
      </w:pP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lastRenderedPageBreak/>
        <w:t>Атлас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інницької області: Моя мала Батьківщина: видання 2-е, виправленне і доповненне. Відповідальний деректор Т. В. Погурельська – К.: </w:t>
      </w:r>
      <w:proofErr w:type="gramStart"/>
      <w:r w:rsidRPr="00B46CC4">
        <w:rPr>
          <w:rFonts w:ascii="Times New Roman" w:hAnsi="Times New Roman"/>
          <w:sz w:val="28"/>
          <w:szCs w:val="28"/>
        </w:rPr>
        <w:t>ТОВ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Мапа, 2004. – 20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Бурдейний П. А. Вінницька область. Географічний нарис / П. А. Бурдейний, М. Б. Рубін.  — Вінницьке книжкове газетне видавництво, 1964. – 345 с. 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000000"/>
          <w:sz w:val="28"/>
          <w:szCs w:val="28"/>
        </w:rPr>
        <w:t>Геоботанічне районування Української РСР, Академія наук Української РСР інститут ботаніки ім.М.Г. Холодного. – К.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 xml:space="preserve"> «Наукова думка», 1997. – 282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000000"/>
          <w:sz w:val="28"/>
          <w:szCs w:val="28"/>
        </w:rPr>
        <w:t xml:space="preserve">Голубець М. А. До питання про ландшафтну 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>ізноманітність / М. А. Голубець. –  Укр. Геогр. Журнал. – 2005. – № 4. – С. 11 – 15.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color w:val="000000"/>
          <w:sz w:val="28"/>
          <w:szCs w:val="28"/>
        </w:rPr>
        <w:t xml:space="preserve">Гриневецький В. Т. До обґрунтування основних понять і методологій 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>іджень ландшафтного різноманіття України / В. Т. Гриневецький . – Укр. геогр. журнал. – 2000. – № 2 – С. 8 – 13.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Гудзевич А. В. Природно-заповідна Вінниччина / А. В. Гудзевич. — Вінниця: </w:t>
      </w:r>
      <w:proofErr w:type="gramStart"/>
      <w:r w:rsidRPr="00B46CC4">
        <w:rPr>
          <w:rFonts w:ascii="Times New Roman" w:hAnsi="Times New Roman"/>
          <w:sz w:val="28"/>
          <w:szCs w:val="28"/>
        </w:rPr>
        <w:t>ТОВ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«Консоль», 2002. – 302 с. 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Гуцал А. Ф. Городища епохи раннього залі</w:t>
      </w:r>
      <w:proofErr w:type="gramStart"/>
      <w:r w:rsidRPr="00B46CC4">
        <w:rPr>
          <w:rFonts w:ascii="Times New Roman" w:hAnsi="Times New Roman"/>
          <w:sz w:val="28"/>
          <w:szCs w:val="28"/>
        </w:rPr>
        <w:t>за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CC4">
        <w:rPr>
          <w:rFonts w:ascii="Times New Roman" w:hAnsi="Times New Roman"/>
          <w:sz w:val="28"/>
          <w:szCs w:val="28"/>
        </w:rPr>
        <w:t>Могил</w:t>
      </w:r>
      <w:proofErr w:type="gramEnd"/>
      <w:r w:rsidRPr="00B46CC4">
        <w:rPr>
          <w:rFonts w:ascii="Times New Roman" w:hAnsi="Times New Roman"/>
          <w:sz w:val="28"/>
          <w:szCs w:val="28"/>
        </w:rPr>
        <w:t>ів-Подільського регіону / А. Ф. Гуцал // Друга Могилів-Подільська краєзнавча конференція. – Могилів-Подільський, Кам’янець-Подільський: Оіюм, 2006. – 41 – 46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Данева М. Охрана ландшафтов: толковый словарь / М. Данева, К. Мишев, X. Барим и др. / за ред. Т. А. Ольсевич. – М.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Прогресс, 1982. – 272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Денисик Г. І. </w:t>
      </w:r>
      <w:proofErr w:type="gramStart"/>
      <w:r w:rsidRPr="00B46CC4">
        <w:rPr>
          <w:rFonts w:ascii="Times New Roman" w:hAnsi="Times New Roman"/>
          <w:sz w:val="28"/>
          <w:szCs w:val="28"/>
        </w:rPr>
        <w:t>З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історії пізнання Середнього Придністров’я / Г. І. Денисик // Середнє Придністров’я : колект. моногр. / за ред. Г. І. Денисика. - Вінниця, ПП Теза, 2007. – 13 – 20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Антропогенні ландшафти Правобережної України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монографія / Г. І. Денисик.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Арбат, 1998. – 292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Великий каньйон Дністра – національне надбання України / Г. І. Денисик // Дністровський каньйон – унікальна територія туризму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матеріали Міжнародної науково-практичної конференції (16-18 травня 2009 року) – Тернопіль :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ідручники і посібники, 2009. – С. 12 – 15.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Водні антропогенні ландшафти Поділля / Г. І. Денисик, Г. С. Хаєцький, </w:t>
      </w:r>
      <w:r w:rsidRPr="00B46CC4">
        <w:rPr>
          <w:rFonts w:ascii="Times New Roman" w:hAnsi="Times New Roman"/>
          <w:sz w:val="28"/>
          <w:szCs w:val="28"/>
          <w:lang w:val="de-DE"/>
        </w:rPr>
        <w:t xml:space="preserve">JI. I. </w:t>
      </w:r>
      <w:r w:rsidRPr="00B46CC4">
        <w:rPr>
          <w:rFonts w:ascii="Times New Roman" w:hAnsi="Times New Roman"/>
          <w:sz w:val="28"/>
          <w:szCs w:val="28"/>
        </w:rPr>
        <w:t xml:space="preserve">Стефанков – </w:t>
      </w:r>
      <w:proofErr w:type="gramStart"/>
      <w:r w:rsidRPr="00B46CC4">
        <w:rPr>
          <w:rFonts w:ascii="Times New Roman" w:hAnsi="Times New Roman"/>
          <w:sz w:val="28"/>
          <w:szCs w:val="28"/>
        </w:rPr>
        <w:t>Вінниця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Теза, 2007. – 216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lastRenderedPageBreak/>
        <w:t xml:space="preserve"> Денисик Г. І. Дорожні ландшафти Поділля / Г. І. Денисик, О. М. Вальчук -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Теза, 2005. – 178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Запові</w:t>
      </w:r>
      <w:proofErr w:type="gramStart"/>
      <w:r w:rsidRPr="00B46CC4">
        <w:rPr>
          <w:rFonts w:ascii="Times New Roman" w:hAnsi="Times New Roman"/>
          <w:sz w:val="28"/>
          <w:szCs w:val="28"/>
        </w:rPr>
        <w:t>дне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Поділля: краєзнавчі нариси / Г. І. Денисик, </w:t>
      </w:r>
      <w:r w:rsidRPr="00B46CC4">
        <w:rPr>
          <w:rFonts w:ascii="Times New Roman" w:hAnsi="Times New Roman"/>
          <w:sz w:val="28"/>
          <w:szCs w:val="28"/>
          <w:lang w:val="de-DE"/>
        </w:rPr>
        <w:t xml:space="preserve">B. C. </w:t>
      </w:r>
      <w:r w:rsidRPr="00B46CC4">
        <w:rPr>
          <w:rFonts w:ascii="Times New Roman" w:hAnsi="Times New Roman"/>
          <w:sz w:val="28"/>
          <w:szCs w:val="28"/>
        </w:rPr>
        <w:t>Любченко. – Вінниця : «Тезис», 2001. – 104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Край каньйонів - Середнє Придністров’я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Перлини України / Г. І. Денисик // Український географічний журнал. – 1996. – №3. –  63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Лісополе України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монографія / Г. І. Денисик.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ПП Видавництво «Тезис», 2001. – 284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Нариси з антропогенного ландшафтознавства : навчальний </w:t>
      </w:r>
      <w:proofErr w:type="gramStart"/>
      <w:r w:rsidRPr="00B46CC4">
        <w:rPr>
          <w:rFonts w:ascii="Times New Roman" w:hAnsi="Times New Roman"/>
          <w:sz w:val="28"/>
          <w:szCs w:val="28"/>
        </w:rPr>
        <w:t>пос</w:t>
      </w:r>
      <w:proofErr w:type="gramEnd"/>
      <w:r w:rsidRPr="00B46CC4">
        <w:rPr>
          <w:rFonts w:ascii="Times New Roman" w:hAnsi="Times New Roman"/>
          <w:sz w:val="28"/>
          <w:szCs w:val="28"/>
        </w:rPr>
        <w:t>ібник / Г. І. Денисик, В. М. Воловик.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ГІПАНІС, 2001. – 170с.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Природнича географія Поділля / Г.І. Денисик.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ЕкоБізнесЦентр, 1998. – 184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Рекреаційні ландшафти Поділля / Г. І. Денисик, В. М. Воловик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ПП «Едельвейс і К», 2009. – 206 с. : іл. –  («Антропогенні ландшафти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46CC4">
        <w:rPr>
          <w:rFonts w:ascii="Times New Roman" w:hAnsi="Times New Roman"/>
          <w:sz w:val="28"/>
          <w:szCs w:val="28"/>
        </w:rPr>
        <w:t>оділля»).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Унікальність природи і ландшафтів Середнього Придністров’я / Г. І. Денисик, Г. В. Мудрак // Друга Могилів-Подільська краєзнавча конференція. Могилів-Подільський, 2006. – 278 – 280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Г. І. Притоки Дністра / Г. І. Денисик, Г. В. Мудрак // Середнє Придністров’я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колект. моногр. / за ред. Г. І. Денисика. – Вінниця, ПП Видав</w:t>
      </w:r>
      <w:r w:rsidRPr="00B46CC4">
        <w:rPr>
          <w:rFonts w:ascii="Times New Roman" w:hAnsi="Times New Roman"/>
          <w:sz w:val="28"/>
          <w:szCs w:val="28"/>
        </w:rPr>
        <w:softHyphen/>
        <w:t xml:space="preserve">ництво «Теза», 2007. – 127 – 135 с. 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Григорій. Містечка Східного Поділля /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ід заг. ред. Григорія Денисика.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Видавництво «Тезис», 2002. – 92 с., і</w:t>
      </w:r>
      <w:proofErr w:type="gramStart"/>
      <w:r w:rsidRPr="00B46CC4">
        <w:rPr>
          <w:rFonts w:ascii="Times New Roman" w:hAnsi="Times New Roman"/>
          <w:sz w:val="28"/>
          <w:szCs w:val="28"/>
        </w:rPr>
        <w:t>л</w:t>
      </w:r>
      <w:proofErr w:type="gramEnd"/>
      <w:r w:rsidRPr="00B46CC4">
        <w:rPr>
          <w:rFonts w:ascii="Times New Roman" w:hAnsi="Times New Roman"/>
          <w:sz w:val="28"/>
          <w:szCs w:val="28"/>
        </w:rPr>
        <w:t>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Денисик Григорій. Подільські Товтри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B46CC4">
        <w:rPr>
          <w:rFonts w:ascii="Times New Roman" w:hAnsi="Times New Roman"/>
          <w:sz w:val="28"/>
          <w:szCs w:val="28"/>
        </w:rPr>
        <w:t>а заг. ред. Григорія Денисика. -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ПП "Видавництво «Тезис», 2005. – 88 с. : іл. – («Земля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46CC4">
        <w:rPr>
          <w:rFonts w:ascii="Times New Roman" w:hAnsi="Times New Roman"/>
          <w:sz w:val="28"/>
          <w:szCs w:val="28"/>
        </w:rPr>
        <w:t>одільська»).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Державний реє</w:t>
      </w:r>
      <w:proofErr w:type="gramStart"/>
      <w:r w:rsidRPr="00B46CC4">
        <w:rPr>
          <w:rFonts w:ascii="Times New Roman" w:hAnsi="Times New Roman"/>
          <w:sz w:val="28"/>
          <w:szCs w:val="28"/>
        </w:rPr>
        <w:t>стр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національного культурного надбання / Пам’ятки місто</w:t>
      </w:r>
      <w:r w:rsidRPr="00B46CC4">
        <w:rPr>
          <w:rFonts w:ascii="Times New Roman" w:hAnsi="Times New Roman"/>
          <w:sz w:val="28"/>
          <w:szCs w:val="28"/>
        </w:rPr>
        <w:softHyphen/>
        <w:t>будування і архітектури України // Пам’ятки України. Історія та культура : науково-популярний часопис. 2006. – № 3. – 1 – 2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lastRenderedPageBreak/>
        <w:t xml:space="preserve"> Дєдов О. Рослинний </w:t>
      </w:r>
      <w:proofErr w:type="gramStart"/>
      <w:r w:rsidRPr="00B46CC4">
        <w:rPr>
          <w:rFonts w:ascii="Times New Roman" w:hAnsi="Times New Roman"/>
          <w:sz w:val="28"/>
          <w:szCs w:val="28"/>
        </w:rPr>
        <w:t>св</w:t>
      </w:r>
      <w:proofErr w:type="gramEnd"/>
      <w:r w:rsidRPr="00B46CC4">
        <w:rPr>
          <w:rFonts w:ascii="Times New Roman" w:hAnsi="Times New Roman"/>
          <w:sz w:val="28"/>
          <w:szCs w:val="28"/>
        </w:rPr>
        <w:t>іт / О. Дєдов, Г. Мудрак // Середнє Придністров’я : колект. моногр. / за ред. Г.І. Денисика.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ПП Видавництво «Теза», 2007. – 144 – 159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</w:t>
      </w:r>
      <w:r w:rsidRPr="00B46CC4">
        <w:rPr>
          <w:rFonts w:ascii="Times New Roman" w:hAnsi="Times New Roman"/>
          <w:color w:val="000000"/>
          <w:sz w:val="28"/>
          <w:szCs w:val="28"/>
        </w:rPr>
        <w:t xml:space="preserve">Домаранський А. О. Ландшафтне 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 xml:space="preserve">ізноманіття: сутність, значення, метизація, збереження. А. О. Домаранський. – Кіровоград: </w:t>
      </w:r>
      <w:proofErr w:type="gramStart"/>
      <w:r w:rsidRPr="00B46CC4">
        <w:rPr>
          <w:rFonts w:ascii="Times New Roman" w:hAnsi="Times New Roman"/>
          <w:color w:val="000000"/>
          <w:sz w:val="28"/>
          <w:szCs w:val="28"/>
        </w:rPr>
        <w:t>ТОВ</w:t>
      </w:r>
      <w:proofErr w:type="gramEnd"/>
      <w:r w:rsidRPr="00B46CC4">
        <w:rPr>
          <w:rFonts w:ascii="Times New Roman" w:hAnsi="Times New Roman"/>
          <w:color w:val="000000"/>
          <w:sz w:val="28"/>
          <w:szCs w:val="28"/>
        </w:rPr>
        <w:t xml:space="preserve"> «ІМЕКС-ЛТД», 2006. – 146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Жекулин </w:t>
      </w:r>
      <w:r w:rsidRPr="00B46CC4">
        <w:rPr>
          <w:rFonts w:ascii="Times New Roman" w:hAnsi="Times New Roman"/>
          <w:sz w:val="28"/>
          <w:szCs w:val="28"/>
          <w:lang w:val="en-US"/>
        </w:rPr>
        <w:t>B</w:t>
      </w:r>
      <w:r w:rsidRPr="00B46CC4">
        <w:rPr>
          <w:rFonts w:ascii="Times New Roman" w:hAnsi="Times New Roman"/>
          <w:sz w:val="28"/>
          <w:szCs w:val="28"/>
        </w:rPr>
        <w:t xml:space="preserve">. </w:t>
      </w:r>
      <w:r w:rsidRPr="00B46CC4">
        <w:rPr>
          <w:rFonts w:ascii="Times New Roman" w:hAnsi="Times New Roman"/>
          <w:sz w:val="28"/>
          <w:szCs w:val="28"/>
          <w:lang w:val="en-US"/>
        </w:rPr>
        <w:t>C</w:t>
      </w:r>
      <w:r w:rsidRPr="00B46CC4">
        <w:rPr>
          <w:rFonts w:ascii="Times New Roman" w:hAnsi="Times New Roman"/>
          <w:sz w:val="28"/>
          <w:szCs w:val="28"/>
        </w:rPr>
        <w:t xml:space="preserve">. Ландшафты в прошлом, настоящем и будущем / </w:t>
      </w:r>
      <w:r w:rsidRPr="00B46CC4">
        <w:rPr>
          <w:rFonts w:ascii="Times New Roman" w:hAnsi="Times New Roman"/>
          <w:sz w:val="28"/>
          <w:szCs w:val="28"/>
          <w:lang w:val="en-US"/>
        </w:rPr>
        <w:t>B</w:t>
      </w:r>
      <w:r w:rsidRPr="00B46CC4">
        <w:rPr>
          <w:rFonts w:ascii="Times New Roman" w:hAnsi="Times New Roman"/>
          <w:sz w:val="28"/>
          <w:szCs w:val="28"/>
        </w:rPr>
        <w:t>.</w:t>
      </w:r>
      <w:r w:rsidRPr="00B46CC4">
        <w:rPr>
          <w:rFonts w:ascii="Times New Roman" w:hAnsi="Times New Roman"/>
          <w:sz w:val="28"/>
          <w:szCs w:val="28"/>
          <w:lang w:val="en-US"/>
        </w:rPr>
        <w:t>C</w:t>
      </w:r>
      <w:r w:rsidRPr="00B46CC4">
        <w:rPr>
          <w:rFonts w:ascii="Times New Roman" w:hAnsi="Times New Roman"/>
          <w:sz w:val="28"/>
          <w:szCs w:val="28"/>
        </w:rPr>
        <w:t>. Жекулин // Новое в жизни, науке, технике. – М.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Знание, 1983.  – №7. – 8 – 37 с. 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Жупанський Я. Стародавня картографічна інформація про Україну /Я. Жупанський // Український географ, журнал. – 1993. – №1. – 46 – 50 с. 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Исаченко А. Г. Ландшафтоведение и физико-географическое районирование: учебное пособие / А. Г. Исаченко. – М.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Высшая школа, 1991. – 365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Історія мі</w:t>
      </w:r>
      <w:proofErr w:type="gramStart"/>
      <w:r w:rsidRPr="00B46CC4">
        <w:rPr>
          <w:rFonts w:ascii="Times New Roman" w:hAnsi="Times New Roman"/>
          <w:sz w:val="28"/>
          <w:szCs w:val="28"/>
        </w:rPr>
        <w:t>ст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і сіл УРСР. Вінницька область. – К.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Вид-во АН УРСР, 1972.  – 778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Корінний В. І. Геологічна будова. Корисні копалини / В. І. Корінний //Географія Вінницької області: пробн. навч. </w:t>
      </w:r>
      <w:proofErr w:type="gramStart"/>
      <w:r w:rsidRPr="00B46CC4">
        <w:rPr>
          <w:rFonts w:ascii="Times New Roman" w:hAnsi="Times New Roman"/>
          <w:sz w:val="28"/>
          <w:szCs w:val="28"/>
        </w:rPr>
        <w:t>пос</w:t>
      </w:r>
      <w:proofErr w:type="gramEnd"/>
      <w:r w:rsidRPr="00B46CC4">
        <w:rPr>
          <w:rFonts w:ascii="Times New Roman" w:hAnsi="Times New Roman"/>
          <w:sz w:val="28"/>
          <w:szCs w:val="28"/>
        </w:rPr>
        <w:t>іб. / за ред. Г. І. Денисика, Л. Ф. Жовнір – Вінниця : Гіпаніс, 2004. – 50 – 54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Коротенко Н. Е. Геологические памятники Украины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справочник-путево дитель / Н. Е. Коротенко, </w:t>
      </w:r>
      <w:r w:rsidRPr="00B46CC4">
        <w:rPr>
          <w:rFonts w:ascii="Times New Roman" w:hAnsi="Times New Roman"/>
          <w:sz w:val="28"/>
          <w:szCs w:val="28"/>
          <w:lang w:val="de-DE"/>
        </w:rPr>
        <w:t xml:space="preserve">A. C. </w:t>
      </w:r>
      <w:r w:rsidRPr="00B46CC4">
        <w:rPr>
          <w:rFonts w:ascii="Times New Roman" w:hAnsi="Times New Roman"/>
          <w:sz w:val="28"/>
          <w:szCs w:val="28"/>
        </w:rPr>
        <w:t>Щирица, А. Я. Каневский и др. ; 2-е изд., стереоти</w:t>
      </w:r>
      <w:r w:rsidRPr="00B46CC4">
        <w:rPr>
          <w:rFonts w:ascii="Times New Roman" w:hAnsi="Times New Roman"/>
          <w:sz w:val="28"/>
          <w:szCs w:val="28"/>
        </w:rPr>
        <w:softHyphen/>
        <w:t>пное. –  К.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Наук, думка, 1987. – 156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Котов </w:t>
      </w:r>
      <w:r w:rsidRPr="00B46CC4">
        <w:rPr>
          <w:rFonts w:ascii="Times New Roman" w:hAnsi="Times New Roman"/>
          <w:sz w:val="28"/>
          <w:szCs w:val="28"/>
          <w:lang w:val="de-DE"/>
        </w:rPr>
        <w:t xml:space="preserve">M. I. </w:t>
      </w:r>
      <w:r w:rsidRPr="00B46CC4">
        <w:rPr>
          <w:rFonts w:ascii="Times New Roman" w:hAnsi="Times New Roman"/>
          <w:sz w:val="28"/>
          <w:szCs w:val="28"/>
        </w:rPr>
        <w:t>Пам’ятники природи Наддністрянщини (Околиці с. Стіни Томашпільського р-ну) / М. І. Котов // Бот. журнал АН УРСР, 1940. – Вип. 1. – С. 37 – 40.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Кучера М. П. "Троянові" вали Середнього Подністров’я / М. П. Кучера // Археологія, 1992. – № 4 – С. 43 – 54.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Леоненко В. Б. Природно-заповідний фонд України загально-державного зна</w:t>
      </w:r>
      <w:r w:rsidRPr="00B46CC4">
        <w:rPr>
          <w:rFonts w:ascii="Times New Roman" w:hAnsi="Times New Roman"/>
          <w:sz w:val="28"/>
          <w:szCs w:val="28"/>
        </w:rPr>
        <w:softHyphen/>
        <w:t>чення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довідник / В. Б. Леоненко / редкол. : В. Б. Леоненко та ін. - К., 1999. - 240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lastRenderedPageBreak/>
        <w:t xml:space="preserve"> Лінінський В. М. Клімат України / за ред. В. М. Лінінського, В. А. Дячука, В. М. Бабіченко. – К.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видавництво Раєвського, 2003. – 343 с.</w:t>
      </w:r>
    </w:p>
    <w:p w:rsidR="00B46CC4" w:rsidRPr="00B46CC4" w:rsidRDefault="00B46CC4" w:rsidP="00B46CC4">
      <w:pPr>
        <w:numPr>
          <w:ilvl w:val="0"/>
          <w:numId w:val="3"/>
        </w:num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Маринич О. М. Удосконалена схема фізико-географічного районування України / О. М. Маринич, Г. О. Пархоменко, О. М. Петренко, П. Г. Тищенко // Український географічний журнал. – 2003, №1, С. – 16 – 21.</w:t>
      </w:r>
    </w:p>
    <w:p w:rsidR="00B46CC4" w:rsidRPr="00B46CC4" w:rsidRDefault="00B46CC4" w:rsidP="00B46CC4">
      <w:pPr>
        <w:shd w:val="clear" w:color="auto" w:fill="FFFFFF"/>
        <w:tabs>
          <w:tab w:val="left" w:pos="-180"/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38. Мельник В. І. Букові ліси Подільської височини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монографія / В. І.  Мельник, О. М. Корінько. – Київ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Фітосоціоцентр, 2005. – 152 с.</w:t>
      </w:r>
    </w:p>
    <w:p w:rsidR="00B46CC4" w:rsidRPr="00B46CC4" w:rsidRDefault="00B46CC4" w:rsidP="00B46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39. Мельничук О. С. Словник іншомовних слів / За ред. О. С. Мельничука. – </w:t>
      </w:r>
      <w:proofErr w:type="gramStart"/>
      <w:r w:rsidRPr="00B46CC4">
        <w:rPr>
          <w:rFonts w:ascii="Times New Roman" w:hAnsi="Times New Roman"/>
          <w:sz w:val="28"/>
          <w:szCs w:val="28"/>
          <w:lang w:val="de-DE"/>
        </w:rPr>
        <w:t>K.,</w:t>
      </w:r>
      <w:proofErr w:type="gramEnd"/>
      <w:r w:rsidRPr="00B46CC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46CC4">
        <w:rPr>
          <w:rFonts w:ascii="Times New Roman" w:hAnsi="Times New Roman"/>
          <w:sz w:val="28"/>
          <w:szCs w:val="28"/>
        </w:rPr>
        <w:t>1974.-776 с.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40. Мильков Ф. Долинно-речные ландшафтные системы / Ф. Мильков //Изве</w:t>
      </w:r>
      <w:r w:rsidRPr="00B46CC4">
        <w:rPr>
          <w:rFonts w:ascii="Times New Roman" w:hAnsi="Times New Roman"/>
          <w:sz w:val="28"/>
          <w:szCs w:val="28"/>
        </w:rPr>
        <w:softHyphen/>
        <w:t>стия ВГО, 1978. – Вып. 4. – С. 35 – 40.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41. Мильков Ф. Н. Высота местности, возраст и структура равнинных ландшафтов / Ф. Н. Мильков // Ученые записки Латвийского государственного университета, 1960. – Т., XXXVII. –  С. 25 – 33.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42. Мильков Ф. Н. Естественно-антропогенные ландшафты как особая категория природных комплексов / Ф. Н. Мильков // Антропогенные ландшафты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структура, методы и прикладные аспекты изучения. – Воронеж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Изд-во ВГУ, 1988 – С. 4 – 13.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43. Мильков Ф.</w:t>
      </w:r>
      <w:r w:rsidRPr="00B46CC4">
        <w:rPr>
          <w:sz w:val="28"/>
          <w:szCs w:val="28"/>
        </w:rPr>
        <w:t xml:space="preserve"> </w:t>
      </w:r>
      <w:r w:rsidRPr="00B46CC4">
        <w:rPr>
          <w:rFonts w:ascii="Times New Roman" w:hAnsi="Times New Roman"/>
          <w:sz w:val="28"/>
          <w:szCs w:val="28"/>
        </w:rPr>
        <w:t>Н. Рукотворные ландшафты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Рассказ об антропогенных комп</w:t>
      </w:r>
      <w:r w:rsidRPr="00B46CC4">
        <w:rPr>
          <w:rFonts w:ascii="Times New Roman" w:hAnsi="Times New Roman"/>
          <w:sz w:val="28"/>
          <w:szCs w:val="28"/>
        </w:rPr>
        <w:softHyphen/>
        <w:t>лексах / Ф.</w:t>
      </w:r>
      <w:r w:rsidRPr="00B46CC4">
        <w:rPr>
          <w:sz w:val="28"/>
          <w:szCs w:val="28"/>
        </w:rPr>
        <w:t xml:space="preserve"> </w:t>
      </w:r>
      <w:r w:rsidRPr="00B46CC4">
        <w:rPr>
          <w:rFonts w:ascii="Times New Roman" w:hAnsi="Times New Roman"/>
          <w:sz w:val="28"/>
          <w:szCs w:val="28"/>
        </w:rPr>
        <w:t>Н. Мильков. – М.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Мысль, 1978. – 86 с.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44. Мильков Ф. Н. Физическая география. Учение о ландшафте и географическая зональность / Ф. Н. Мильков. –  Воронежи: Изд-во Воронеж, ун-та, 1986. – 224 с.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45.  Мудрак Г. В. Археологічні та історико-архітектурні пам’ятки – унікальні ант</w:t>
      </w:r>
      <w:r w:rsidRPr="00B46CC4">
        <w:rPr>
          <w:rFonts w:ascii="Times New Roman" w:hAnsi="Times New Roman"/>
          <w:sz w:val="28"/>
          <w:szCs w:val="28"/>
        </w:rPr>
        <w:softHyphen/>
        <w:t>ропогенні об’єкти екологічної мережі Середнього Придністер’я / Г. В. Мудрак, І. М. Война // Науковий вісник Чернівецького університету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зб. наук, праць. Вип. 460: Географія. – Чернівці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Чернівецький нац. ун-т, 2009. –  С. 36 – 39.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46. Мудрак Г. В. Висотна диференціація ландшафтів Середнього Придністер’я / Г. В. Мудрак // Дністровський каньйон - унікальна територія туризму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матеріали Міжнародної науково-практичної конференції (Тернопіль, 16-18 </w:t>
      </w:r>
      <w:r w:rsidRPr="00B46CC4">
        <w:rPr>
          <w:rFonts w:ascii="Times New Roman" w:hAnsi="Times New Roman"/>
          <w:sz w:val="28"/>
          <w:szCs w:val="28"/>
        </w:rPr>
        <w:lastRenderedPageBreak/>
        <w:t>травня 2009 р.). – Тернопіль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ідручники і посібники, 2009. – С. 48 – 49.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47. Мудрак Г. В. </w:t>
      </w:r>
      <w:proofErr w:type="gramStart"/>
      <w:r w:rsidRPr="00B46CC4">
        <w:rPr>
          <w:rFonts w:ascii="Times New Roman" w:hAnsi="Times New Roman"/>
          <w:sz w:val="28"/>
          <w:szCs w:val="28"/>
        </w:rPr>
        <w:t>Досл</w:t>
      </w:r>
      <w:proofErr w:type="gramEnd"/>
      <w:r w:rsidRPr="00B46CC4">
        <w:rPr>
          <w:rFonts w:ascii="Times New Roman" w:hAnsi="Times New Roman"/>
          <w:sz w:val="28"/>
          <w:szCs w:val="28"/>
        </w:rPr>
        <w:t>ідження проявів асиметрії сучасних ландшафтів Серед</w:t>
      </w:r>
      <w:r w:rsidRPr="00B46CC4">
        <w:rPr>
          <w:rFonts w:ascii="Times New Roman" w:hAnsi="Times New Roman"/>
          <w:sz w:val="28"/>
          <w:szCs w:val="28"/>
        </w:rPr>
        <w:softHyphen/>
        <w:t>нього Придністер’я / Г.В. Мудрак // Наукові записки Вінницького державного педагогічного університету імені Михайла Коцюбинського. Серія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Географія –  Вінниця, 2008. – Вип. 17. – С. 37 – 40.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48. Мудрак Г. В. Рекреаційні ландшафти Середнього Придністер’я, їх унікальність і раціональне використання / Г. В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46CC4">
        <w:rPr>
          <w:rFonts w:ascii="Times New Roman" w:hAnsi="Times New Roman"/>
          <w:sz w:val="28"/>
          <w:szCs w:val="28"/>
        </w:rPr>
        <w:t>Мудрак // Науковий вісник Чернівецького універ</w:t>
      </w:r>
      <w:r w:rsidRPr="00B46CC4">
        <w:rPr>
          <w:rFonts w:ascii="Times New Roman" w:hAnsi="Times New Roman"/>
          <w:sz w:val="28"/>
          <w:szCs w:val="28"/>
        </w:rPr>
        <w:softHyphen/>
        <w:t>ситету : зб. наук, праць. – Чернівці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Чернівецький нац. ун-т, 2012. –  Вип. 612-613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Географія. –  С. 128 – 132.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49. Мудрак Г. В. Садово-паркові ландшафти Середнього Придністер’я –  уніка</w:t>
      </w:r>
      <w:r w:rsidRPr="00B46CC4">
        <w:rPr>
          <w:rFonts w:ascii="Times New Roman" w:hAnsi="Times New Roman"/>
          <w:sz w:val="28"/>
          <w:szCs w:val="28"/>
        </w:rPr>
        <w:softHyphen/>
        <w:t>льні об’єкти культурної спадщини / Г. В. Мудрак, І. М. Война // Культурний ланд</w:t>
      </w:r>
      <w:r w:rsidRPr="00B46CC4">
        <w:rPr>
          <w:rFonts w:ascii="Times New Roman" w:hAnsi="Times New Roman"/>
          <w:sz w:val="28"/>
          <w:szCs w:val="28"/>
        </w:rPr>
        <w:softHyphen/>
        <w:t>шафт : теорія і практика : зб. наук, праць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B46CC4">
        <w:rPr>
          <w:rFonts w:ascii="Times New Roman" w:hAnsi="Times New Roman"/>
          <w:sz w:val="28"/>
          <w:szCs w:val="28"/>
        </w:rPr>
        <w:t>а ред. Г. І. Денисика. – Вінниця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ПП ТД «Едельвейс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і К</w:t>
      </w:r>
      <w:proofErr w:type="gramEnd"/>
      <w:r w:rsidRPr="00B46CC4">
        <w:rPr>
          <w:rFonts w:ascii="Times New Roman" w:hAnsi="Times New Roman"/>
          <w:sz w:val="28"/>
          <w:szCs w:val="28"/>
        </w:rPr>
        <w:t>», 2010. –  С. 132 – 135.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50. Мудрак Г. В. Унікальні ландшафти Середнього Придністер’я – урочища обо</w:t>
      </w:r>
      <w:r w:rsidRPr="00B46CC4">
        <w:rPr>
          <w:rFonts w:ascii="Times New Roman" w:hAnsi="Times New Roman"/>
          <w:sz w:val="28"/>
          <w:szCs w:val="28"/>
        </w:rPr>
        <w:softHyphen/>
        <w:t>ронних валів / Г. В. Мудрак, О. О. Антонюк // Еволюція та антропогенізація ланд</w:t>
      </w:r>
      <w:r w:rsidRPr="00B46CC4">
        <w:rPr>
          <w:rFonts w:ascii="Times New Roman" w:hAnsi="Times New Roman"/>
          <w:sz w:val="28"/>
          <w:szCs w:val="28"/>
        </w:rPr>
        <w:softHyphen/>
        <w:t>шафтів передгірських і гірських територій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CC4">
        <w:rPr>
          <w:rFonts w:ascii="Times New Roman" w:hAnsi="Times New Roman"/>
          <w:sz w:val="28"/>
          <w:szCs w:val="28"/>
        </w:rPr>
        <w:t>Матер</w:t>
      </w:r>
      <w:proofErr w:type="gramEnd"/>
      <w:r w:rsidRPr="00B46CC4">
        <w:rPr>
          <w:rFonts w:ascii="Times New Roman" w:hAnsi="Times New Roman"/>
          <w:sz w:val="28"/>
          <w:szCs w:val="28"/>
        </w:rPr>
        <w:t>іали міжнар. наук, конф., (31 трав. – 2 черв. 2012 р.). – Чернівці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Букрек, 2012. – С. 43 – 44.</w:t>
      </w:r>
    </w:p>
    <w:p w:rsidR="00B46CC4" w:rsidRPr="00B46CC4" w:rsidRDefault="00B46CC4" w:rsidP="00B46CC4">
      <w:pPr>
        <w:widowControl w:val="0"/>
        <w:tabs>
          <w:tab w:val="left" w:pos="7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51. Мудрак Г. Лісові ландшафти Середнього Придністер’я, їх унікальність та раціональне використання / Галина Мудрак // Наукові записки Тернопільського національного педагогічного ун-ту. Серія : географія. Спеціальний випуск : стале природокористування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ідходи, проблеми, перспектива – Тернопіль : СМП "Тайп". №1 (вип. 27). – 2010. – С. 80 – 85.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52. Мудрак Галина. Унікальні об’єкти Середнього Придністров’я - урочища "</w:t>
      </w:r>
      <w:proofErr w:type="gramStart"/>
      <w:r w:rsidRPr="00B46CC4">
        <w:rPr>
          <w:rFonts w:ascii="Times New Roman" w:hAnsi="Times New Roman"/>
          <w:sz w:val="28"/>
          <w:szCs w:val="28"/>
        </w:rPr>
        <w:t>ст</w:t>
      </w:r>
      <w:proofErr w:type="gramEnd"/>
      <w:r w:rsidRPr="00B46CC4">
        <w:rPr>
          <w:rFonts w:ascii="Times New Roman" w:hAnsi="Times New Roman"/>
          <w:sz w:val="28"/>
          <w:szCs w:val="28"/>
        </w:rPr>
        <w:t>інки" / Галина Мудрак // Ландшафти та геоекологічні проблеми Дністровсько-Прутського регіону : матеріали Міжнародної наукової конференції, присвяченої 130-річчю заснування Чернівецького національного університету імені Юрія Федьковича. (Чернівці, 15-18 грудня 2005). – Чернівці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Рута, 2005. –  С. 174 – 177.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53. Національний атлас України. – Київ: Державне науково-виробниче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ідприємство «Картографія», 2007. – 435 с.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lastRenderedPageBreak/>
        <w:t xml:space="preserve">54.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>івошенко І.М. Клімат Вінницької області. – Вінниця. : ВАТ «Віноблдрукарня», 1997. – 240 с.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 55. Пащенко В. М. Ландшафтна репрезентативність об’єктів природи / В. М. Пащенко // Український географічний журнал. – 2003. – №3. – С. 13–21.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 xml:space="preserve">56. </w:t>
      </w:r>
      <w:r w:rsidRPr="00B46CC4">
        <w:rPr>
          <w:rFonts w:ascii="Times New Roman" w:hAnsi="Times New Roman"/>
          <w:bCs/>
          <w:sz w:val="28"/>
          <w:szCs w:val="28"/>
        </w:rPr>
        <w:t>Фізико</w:t>
      </w:r>
      <w:r w:rsidRPr="00B46CC4">
        <w:rPr>
          <w:rFonts w:ascii="Times New Roman" w:hAnsi="Times New Roman"/>
          <w:sz w:val="28"/>
          <w:szCs w:val="28"/>
        </w:rPr>
        <w:t>-</w:t>
      </w:r>
      <w:r w:rsidRPr="00B46CC4">
        <w:rPr>
          <w:rFonts w:ascii="Times New Roman" w:hAnsi="Times New Roman"/>
          <w:bCs/>
          <w:sz w:val="28"/>
          <w:szCs w:val="28"/>
        </w:rPr>
        <w:t>географічне</w:t>
      </w:r>
      <w:r w:rsidRPr="00B46CC4">
        <w:rPr>
          <w:rFonts w:ascii="Times New Roman" w:hAnsi="Times New Roman"/>
          <w:sz w:val="28"/>
          <w:szCs w:val="28"/>
        </w:rPr>
        <w:t xml:space="preserve"> </w:t>
      </w:r>
      <w:r w:rsidRPr="00B46CC4">
        <w:rPr>
          <w:rFonts w:ascii="Times New Roman" w:hAnsi="Times New Roman"/>
          <w:bCs/>
          <w:sz w:val="28"/>
          <w:szCs w:val="28"/>
        </w:rPr>
        <w:t>районування</w:t>
      </w:r>
      <w:r w:rsidRPr="00B46CC4">
        <w:rPr>
          <w:rFonts w:ascii="Times New Roman" w:hAnsi="Times New Roman"/>
          <w:sz w:val="28"/>
          <w:szCs w:val="28"/>
        </w:rPr>
        <w:t xml:space="preserve"> України / </w:t>
      </w:r>
      <w:proofErr w:type="gramStart"/>
      <w:r w:rsidRPr="00B46CC4">
        <w:rPr>
          <w:rFonts w:ascii="Times New Roman" w:hAnsi="Times New Roman"/>
          <w:sz w:val="28"/>
          <w:szCs w:val="28"/>
        </w:rPr>
        <w:t>П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ід ред. О.М. </w:t>
      </w:r>
      <w:r w:rsidRPr="00B46CC4">
        <w:rPr>
          <w:rFonts w:ascii="Times New Roman" w:hAnsi="Times New Roman"/>
          <w:bCs/>
          <w:sz w:val="28"/>
          <w:szCs w:val="28"/>
        </w:rPr>
        <w:t>Маринича</w:t>
      </w:r>
      <w:r w:rsidRPr="00B46CC4">
        <w:rPr>
          <w:rFonts w:ascii="Times New Roman" w:hAnsi="Times New Roman"/>
          <w:sz w:val="28"/>
          <w:szCs w:val="28"/>
        </w:rPr>
        <w:t>, В. П. Попова, А. М. Ланько. – Київ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Вид-во Київ. університету, 1968. – 683 с.</w:t>
      </w:r>
    </w:p>
    <w:p w:rsidR="00B46CC4" w:rsidRPr="00B46CC4" w:rsidRDefault="00B46CC4" w:rsidP="00B46CC4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6CC4">
        <w:rPr>
          <w:rFonts w:ascii="Times New Roman" w:eastAsia="Calibri" w:hAnsi="Times New Roman"/>
          <w:sz w:val="28"/>
          <w:szCs w:val="28"/>
        </w:rPr>
        <w:t>57. Червона книга</w:t>
      </w:r>
      <w:proofErr w:type="gramStart"/>
      <w:r w:rsidRPr="00B46CC4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Pr="00B46CC4">
        <w:rPr>
          <w:rFonts w:ascii="Times New Roman" w:eastAsia="Calibri" w:hAnsi="Times New Roman"/>
          <w:sz w:val="28"/>
          <w:szCs w:val="28"/>
        </w:rPr>
        <w:t>інницької області. – Вінниця, 2003. – 54 с.</w:t>
      </w:r>
    </w:p>
    <w:p w:rsidR="00B46CC4" w:rsidRPr="00B46CC4" w:rsidRDefault="00B46CC4" w:rsidP="00B46CC4">
      <w:pPr>
        <w:tabs>
          <w:tab w:val="left" w:pos="2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CC4">
        <w:rPr>
          <w:rFonts w:ascii="Times New Roman" w:hAnsi="Times New Roman"/>
          <w:sz w:val="28"/>
          <w:szCs w:val="28"/>
        </w:rPr>
        <w:t>58. Чайковський Н. П. Дністровський каньйон: Природознавчий нарис / Н. П. Чайковський. Л.</w:t>
      </w:r>
      <w:proofErr w:type="gramStart"/>
      <w:r w:rsidRPr="00B46C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6CC4">
        <w:rPr>
          <w:rFonts w:ascii="Times New Roman" w:hAnsi="Times New Roman"/>
          <w:sz w:val="28"/>
          <w:szCs w:val="28"/>
        </w:rPr>
        <w:t xml:space="preserve"> Каменяр. – 1981. – 64</w:t>
      </w:r>
    </w:p>
    <w:p w:rsidR="00B46CC4" w:rsidRDefault="00B46CC4"/>
    <w:sectPr w:rsidR="00B46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36"/>
    <w:multiLevelType w:val="hybridMultilevel"/>
    <w:tmpl w:val="5700ED2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50547CA2"/>
    <w:multiLevelType w:val="hybridMultilevel"/>
    <w:tmpl w:val="9E20B496"/>
    <w:lvl w:ilvl="0" w:tplc="8B06C65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E01F3A"/>
    <w:multiLevelType w:val="multilevel"/>
    <w:tmpl w:val="E1B8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7"/>
    <w:rsid w:val="00005A27"/>
    <w:rsid w:val="00AA420D"/>
    <w:rsid w:val="00B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16738</Words>
  <Characters>9541</Characters>
  <Application>Microsoft Office Word</Application>
  <DocSecurity>0</DocSecurity>
  <Lines>79</Lines>
  <Paragraphs>52</Paragraphs>
  <ScaleCrop>false</ScaleCrop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2018-05-17T11:41:00Z</dcterms:created>
  <dcterms:modified xsi:type="dcterms:W3CDTF">2018-05-17T11:44:00Z</dcterms:modified>
</cp:coreProperties>
</file>